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2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4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header5.xml" ContentType="application/vnd.openxmlformats-officedocument.wordprocessingml.head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header6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B3B8B8" w14:textId="77777777"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14:paraId="4CC23300" w14:textId="77777777"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512B5DC4" w14:textId="77777777"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07B90F15" w14:textId="77777777"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61845B2A" w14:textId="77777777"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2DAA3F7D" w14:textId="77777777"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7526118" w14:textId="77777777"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E63C8E3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51E66FC" w14:textId="77777777"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A61A611" w14:textId="77777777"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F2CAFD1" w14:textId="77777777"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061D65F" w14:textId="77777777"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469AE23" w14:textId="77777777"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254A5454" w14:textId="77777777"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2F91D3B0" w14:textId="77777777" w:rsidR="00921787" w:rsidRPr="00661AEA" w:rsidRDefault="00661AEA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61AEA">
        <w:rPr>
          <w:rFonts w:ascii="Times New Roman" w:hAnsi="Times New Roman" w:cs="Times New Roman"/>
          <w:sz w:val="28"/>
          <w:szCs w:val="28"/>
        </w:rPr>
        <w:t>ОП.01 Инженерная графика</w:t>
      </w:r>
    </w:p>
    <w:p w14:paraId="0872D11F" w14:textId="77777777" w:rsidR="00B75EC1" w:rsidRPr="00B75EC1" w:rsidRDefault="009509AA" w:rsidP="00B75EC1">
      <w:pPr>
        <w:shd w:val="clear" w:color="auto" w:fill="FFFFFF" w:themeFill="background1"/>
        <w:spacing w:after="0" w:line="387" w:lineRule="atLeast"/>
        <w:jc w:val="center"/>
        <w:textAlignment w:val="baseline"/>
        <w:rPr>
          <w:rFonts w:ascii="Times New Roman" w:eastAsia="Times New Roman" w:hAnsi="Times New Roman" w:cs="Times New Roman"/>
          <w:spacing w:val="21"/>
          <w:sz w:val="28"/>
          <w:szCs w:val="28"/>
        </w:rPr>
      </w:pPr>
      <w:r w:rsidRPr="00B75EC1">
        <w:rPr>
          <w:rFonts w:ascii="Times New Roman" w:hAnsi="Times New Roman" w:cs="Times New Roman"/>
          <w:sz w:val="28"/>
          <w:szCs w:val="28"/>
        </w:rPr>
        <w:t>по специальности</w:t>
      </w:r>
      <w:r w:rsidR="00661AEA" w:rsidRPr="00B75EC1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B75EC1" w:rsidRPr="00B75EC1">
          <w:rPr>
            <w:rFonts w:ascii="Times New Roman" w:eastAsia="Times New Roman" w:hAnsi="Times New Roman" w:cs="Times New Roman"/>
            <w:bCs/>
            <w:spacing w:val="21"/>
            <w:sz w:val="28"/>
            <w:szCs w:val="28"/>
          </w:rPr>
          <w:t>15.02.15 Технология металлообрабатывающего производства</w:t>
        </w:r>
      </w:hyperlink>
    </w:p>
    <w:p w14:paraId="37CD3EFF" w14:textId="77777777" w:rsidR="00921787" w:rsidRPr="00661AEA" w:rsidRDefault="00921787" w:rsidP="00661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7F680F8" w14:textId="77777777" w:rsidR="00921787" w:rsidRPr="00661AEA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6BE9D1C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99E0E0A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F8D91CA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51ECB79" w14:textId="77777777"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970B9AB" w14:textId="77777777"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48FD7B8" w14:textId="77777777"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D539EC3" w14:textId="77777777"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BFE6E7E" w14:textId="77777777" w:rsidR="00013EFD" w:rsidRPr="00A20A8B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834977A" w14:textId="1CC64D1D" w:rsidR="009509AA" w:rsidRPr="00C36A0A" w:rsidRDefault="009509AA" w:rsidP="009509AA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A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3ECD3" w14:textId="77777777" w:rsidR="009509AA" w:rsidRPr="00C36A0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FC13BC3" w14:textId="77777777" w:rsidR="009509AA" w:rsidRPr="00C36A0A" w:rsidRDefault="009509AA" w:rsidP="009509AA">
      <w:pPr>
        <w:widowControl w:val="0"/>
        <w:tabs>
          <w:tab w:val="left" w:pos="0"/>
        </w:tabs>
        <w:suppressAutoHyphens/>
        <w:spacing w:after="0"/>
        <w:ind w:firstLine="567"/>
        <w:jc w:val="both"/>
        <w:rPr>
          <w:rFonts w:ascii="Times New Roman" w:hAnsi="Times New Roman" w:cs="Times New Roman"/>
        </w:rPr>
      </w:pPr>
    </w:p>
    <w:p w14:paraId="40F7E933" w14:textId="14A16C51" w:rsidR="00921787" w:rsidRPr="00B377D1" w:rsidRDefault="009509AA" w:rsidP="00B377D1">
      <w:pPr>
        <w:spacing w:after="0"/>
        <w:jc w:val="center"/>
        <w:rPr>
          <w:rFonts w:ascii="Times New Roman" w:hAnsi="Times New Roman" w:cs="Times New Roman"/>
        </w:rPr>
      </w:pPr>
      <w:r w:rsidRPr="00C36A0A">
        <w:rPr>
          <w:rFonts w:ascii="Times New Roman" w:hAnsi="Times New Roman" w:cs="Times New Roman"/>
        </w:rPr>
        <w:br w:type="page"/>
      </w:r>
      <w:bookmarkStart w:id="0" w:name="_Toc463610408"/>
      <w:r w:rsidR="00921787"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14:paraId="01BA15BC" w14:textId="77777777"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36A0A" w:rsidRPr="00C36A0A" w14:paraId="3F1B6AF8" w14:textId="77777777" w:rsidTr="001E2733">
        <w:tc>
          <w:tcPr>
            <w:tcW w:w="8188" w:type="dxa"/>
            <w:shd w:val="clear" w:color="auto" w:fill="auto"/>
          </w:tcPr>
          <w:p w14:paraId="5AE08D5C" w14:textId="77777777" w:rsidR="00921787" w:rsidRPr="00C36A0A" w:rsidRDefault="00921787" w:rsidP="00B3711F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39BE7E0" w14:textId="77777777" w:rsidR="00921787" w:rsidRPr="00C36A0A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36A0A" w:rsidRPr="00C36A0A" w14:paraId="5BBEDBD0" w14:textId="77777777" w:rsidTr="001E2733">
        <w:tc>
          <w:tcPr>
            <w:tcW w:w="8188" w:type="dxa"/>
            <w:shd w:val="clear" w:color="auto" w:fill="auto"/>
          </w:tcPr>
          <w:p w14:paraId="19E389D5" w14:textId="77777777" w:rsidR="001E2733" w:rsidRPr="00C36A0A" w:rsidRDefault="00542736" w:rsidP="00B3711F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C36A0A">
              <w:rPr>
                <w:b/>
                <w:caps/>
                <w:sz w:val="28"/>
                <w:szCs w:val="28"/>
              </w:rPr>
              <w:t>общая характеристика</w:t>
            </w:r>
            <w:r w:rsidR="00921787" w:rsidRPr="00C36A0A">
              <w:rPr>
                <w:b/>
                <w:caps/>
                <w:sz w:val="28"/>
                <w:szCs w:val="28"/>
              </w:rPr>
              <w:t xml:space="preserve"> РАБОЧЕЙ ПРОГРАММЫ УЧЕБНОЙ ДИСЦИПЛИНЫ</w:t>
            </w:r>
            <w:bookmarkEnd w:id="1"/>
          </w:p>
          <w:p w14:paraId="492B6CC5" w14:textId="77777777" w:rsidR="00B3711F" w:rsidRPr="00C36A0A" w:rsidRDefault="00B3711F" w:rsidP="00B3711F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21F8AAD8" w14:textId="77777777" w:rsidR="00921787" w:rsidRPr="00C36A0A" w:rsidRDefault="00661AEA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6A0A" w:rsidRPr="00C36A0A" w14:paraId="2D9E0B04" w14:textId="77777777" w:rsidTr="001E2733">
        <w:tc>
          <w:tcPr>
            <w:tcW w:w="8188" w:type="dxa"/>
            <w:shd w:val="clear" w:color="auto" w:fill="auto"/>
          </w:tcPr>
          <w:p w14:paraId="44038F02" w14:textId="77777777" w:rsidR="00921787" w:rsidRPr="00C36A0A" w:rsidRDefault="00921787" w:rsidP="00B3711F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C36A0A">
              <w:rPr>
                <w:b/>
                <w:caps/>
                <w:sz w:val="28"/>
                <w:szCs w:val="28"/>
              </w:rPr>
              <w:t xml:space="preserve">СТРУКТУРА и содержание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2"/>
          </w:p>
          <w:p w14:paraId="57920E66" w14:textId="77777777" w:rsidR="00921787" w:rsidRPr="00C36A0A" w:rsidRDefault="00921787" w:rsidP="00B3711F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93F549F" w14:textId="77777777" w:rsidR="00921787" w:rsidRPr="00C36A0A" w:rsidRDefault="00661AEA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36A0A" w:rsidRPr="00C36A0A" w14:paraId="1F1E8065" w14:textId="77777777" w:rsidTr="001E2733">
        <w:trPr>
          <w:trHeight w:val="670"/>
        </w:trPr>
        <w:tc>
          <w:tcPr>
            <w:tcW w:w="8188" w:type="dxa"/>
            <w:shd w:val="clear" w:color="auto" w:fill="auto"/>
          </w:tcPr>
          <w:p w14:paraId="23195539" w14:textId="77777777" w:rsidR="00921787" w:rsidRPr="00C36A0A" w:rsidRDefault="00921787" w:rsidP="00B3711F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C36A0A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3"/>
          </w:p>
          <w:p w14:paraId="1DE72B19" w14:textId="77777777" w:rsidR="00921787" w:rsidRPr="00C36A0A" w:rsidRDefault="00921787" w:rsidP="00B3711F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86D2B2F" w14:textId="77777777" w:rsidR="00921787" w:rsidRPr="00C36A0A" w:rsidRDefault="00661AEA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921787" w:rsidRPr="00C36A0A" w14:paraId="7A0F5C22" w14:textId="77777777" w:rsidTr="001E2733">
        <w:tc>
          <w:tcPr>
            <w:tcW w:w="8188" w:type="dxa"/>
            <w:shd w:val="clear" w:color="auto" w:fill="auto"/>
          </w:tcPr>
          <w:p w14:paraId="70305FC1" w14:textId="77777777" w:rsidR="00921787" w:rsidRPr="00C36A0A" w:rsidRDefault="00921787" w:rsidP="00B3711F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  <w:p w14:paraId="0AD670BE" w14:textId="77777777" w:rsidR="00921787" w:rsidRPr="00C36A0A" w:rsidRDefault="00921787" w:rsidP="00B3711F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FAFE5CA" w14:textId="77777777" w:rsidR="00921787" w:rsidRPr="00C36A0A" w:rsidRDefault="00661AEA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14:paraId="3A4E77D1" w14:textId="77777777"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14:paraId="6F576351" w14:textId="77777777"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14:paraId="068A04D4" w14:textId="77777777" w:rsidR="00921787" w:rsidRPr="00C36A0A" w:rsidRDefault="00921787" w:rsidP="00153E4E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1. </w:t>
      </w:r>
      <w:r w:rsidR="00542736" w:rsidRPr="00C36A0A">
        <w:rPr>
          <w:rFonts w:ascii="Times New Roman" w:hAnsi="Times New Roman" w:cs="Times New Roman"/>
          <w:b/>
          <w:caps/>
          <w:sz w:val="28"/>
          <w:szCs w:val="28"/>
        </w:rPr>
        <w:t>общая характеристика</w:t>
      </w:r>
      <w:r w:rsidR="00153E4E" w:rsidRPr="00C36A0A">
        <w:rPr>
          <w:rFonts w:ascii="Times New Roman" w:hAnsi="Times New Roman"/>
          <w:b/>
          <w:sz w:val="28"/>
          <w:szCs w:val="28"/>
        </w:rPr>
        <w:t xml:space="preserve"> РАБОЧЕЙ ПРОГРАММЫ</w:t>
      </w:r>
      <w:r w:rsidR="00FC0718" w:rsidRPr="00C36A0A">
        <w:rPr>
          <w:rFonts w:ascii="Times New Roman" w:hAnsi="Times New Roman"/>
          <w:b/>
          <w:sz w:val="28"/>
          <w:szCs w:val="28"/>
        </w:rPr>
        <w:t xml:space="preserve"> </w:t>
      </w:r>
      <w:r w:rsidR="00153E4E" w:rsidRPr="00C36A0A">
        <w:rPr>
          <w:rFonts w:ascii="Times New Roman" w:hAnsi="Times New Roman"/>
          <w:b/>
          <w:sz w:val="28"/>
          <w:szCs w:val="28"/>
        </w:rPr>
        <w:t xml:space="preserve">УЧЕБНОЙ ДИСЦИПЛИНЫ </w:t>
      </w:r>
    </w:p>
    <w:p w14:paraId="77E7E9CA" w14:textId="77777777" w:rsidR="00921787" w:rsidRDefault="00661AEA" w:rsidP="00661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1AEA">
        <w:rPr>
          <w:rFonts w:ascii="Times New Roman" w:hAnsi="Times New Roman" w:cs="Times New Roman"/>
          <w:b/>
          <w:sz w:val="28"/>
          <w:szCs w:val="28"/>
        </w:rPr>
        <w:t>ОП 01. Инженерная графика</w:t>
      </w:r>
    </w:p>
    <w:p w14:paraId="1700F41B" w14:textId="77777777" w:rsidR="00661AEA" w:rsidRPr="00C36A0A" w:rsidRDefault="00661AEA" w:rsidP="00661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AA15DE4" w14:textId="77777777"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="00153E4E"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3B9BC281" w14:textId="77777777" w:rsidR="00153E4E" w:rsidRPr="00C36A0A" w:rsidRDefault="00153E4E" w:rsidP="00230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1819E10" w14:textId="77777777" w:rsidR="00153E4E" w:rsidRPr="00062837" w:rsidRDefault="00153E4E" w:rsidP="0040783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2837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</w:t>
      </w:r>
      <w:r w:rsidR="00661AEA" w:rsidRPr="00062837">
        <w:rPr>
          <w:rFonts w:ascii="Times New Roman" w:hAnsi="Times New Roman" w:cs="Times New Roman"/>
          <w:sz w:val="28"/>
          <w:szCs w:val="28"/>
        </w:rPr>
        <w:t xml:space="preserve">«Инженерная графика»  </w:t>
      </w:r>
      <w:r w:rsidR="0040783D" w:rsidRPr="00062837">
        <w:rPr>
          <w:rFonts w:ascii="Times New Roman" w:hAnsi="Times New Roman" w:cs="Times New Roman"/>
          <w:sz w:val="28"/>
          <w:szCs w:val="28"/>
        </w:rPr>
        <w:t xml:space="preserve"> я</w:t>
      </w:r>
      <w:r w:rsidRPr="00062837">
        <w:rPr>
          <w:rFonts w:ascii="Times New Roman" w:hAnsi="Times New Roman" w:cs="Times New Roman"/>
          <w:sz w:val="28"/>
          <w:szCs w:val="28"/>
        </w:rPr>
        <w:t>вляетс</w:t>
      </w:r>
      <w:r w:rsidR="0040783D" w:rsidRPr="00062837">
        <w:rPr>
          <w:rFonts w:ascii="Times New Roman" w:hAnsi="Times New Roman" w:cs="Times New Roman"/>
          <w:sz w:val="28"/>
          <w:szCs w:val="28"/>
        </w:rPr>
        <w:t>я обязательной</w:t>
      </w:r>
      <w:r w:rsidRPr="00062837">
        <w:rPr>
          <w:rFonts w:ascii="Times New Roman" w:hAnsi="Times New Roman" w:cs="Times New Roman"/>
          <w:sz w:val="28"/>
          <w:szCs w:val="28"/>
        </w:rPr>
        <w:t xml:space="preserve"> частью </w:t>
      </w:r>
      <w:r w:rsidR="00661AEA" w:rsidRPr="00062837">
        <w:rPr>
          <w:rFonts w:ascii="Times New Roman" w:hAnsi="Times New Roman" w:cs="Times New Roman"/>
          <w:sz w:val="28"/>
          <w:szCs w:val="28"/>
        </w:rPr>
        <w:t>общепрофессионального</w:t>
      </w:r>
      <w:r w:rsidRPr="00062837">
        <w:rPr>
          <w:rFonts w:ascii="Times New Roman" w:hAnsi="Times New Roman" w:cs="Times New Roman"/>
          <w:sz w:val="28"/>
          <w:szCs w:val="28"/>
        </w:rPr>
        <w:t xml:space="preserve"> цикла основной профессиональной образовательной программы в соответствии с ФГОС по специальности </w:t>
      </w:r>
      <w:hyperlink r:id="rId10" w:history="1">
        <w:r w:rsidR="003307E6" w:rsidRPr="00062837">
          <w:rPr>
            <w:rFonts w:ascii="Times New Roman" w:eastAsia="Times New Roman" w:hAnsi="Times New Roman" w:cs="Times New Roman"/>
            <w:bCs/>
            <w:spacing w:val="21"/>
            <w:sz w:val="28"/>
            <w:szCs w:val="28"/>
          </w:rPr>
          <w:t>15.02.15 Технология металлообрабатывающего производства</w:t>
        </w:r>
      </w:hyperlink>
      <w:r w:rsidRPr="0006283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499A56D" w14:textId="77777777" w:rsidR="003307E6" w:rsidRPr="00062837" w:rsidRDefault="00661AEA" w:rsidP="003307E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2837">
        <w:rPr>
          <w:rFonts w:ascii="Times New Roman" w:hAnsi="Times New Roman" w:cs="Times New Roman"/>
          <w:sz w:val="28"/>
          <w:szCs w:val="28"/>
        </w:rPr>
        <w:t xml:space="preserve">Учебная дисциплина «Инженерная графика» </w:t>
      </w:r>
      <w:r w:rsidR="0040783D" w:rsidRPr="00062837">
        <w:rPr>
          <w:rFonts w:ascii="Times New Roman" w:hAnsi="Times New Roman" w:cs="Times New Roman"/>
          <w:sz w:val="28"/>
          <w:szCs w:val="28"/>
        </w:rPr>
        <w:t xml:space="preserve">обеспечивает формирование профессиональных и общих компетенций по всем видам деятельности ФГОС по специальности </w:t>
      </w:r>
      <w:hyperlink r:id="rId11" w:history="1">
        <w:r w:rsidR="003307E6" w:rsidRPr="00062837">
          <w:rPr>
            <w:rFonts w:ascii="Times New Roman" w:eastAsia="Times New Roman" w:hAnsi="Times New Roman" w:cs="Times New Roman"/>
            <w:bCs/>
            <w:spacing w:val="21"/>
            <w:sz w:val="28"/>
            <w:szCs w:val="28"/>
          </w:rPr>
          <w:t>15.02.15 Технология металлообрабатывающего производства</w:t>
        </w:r>
      </w:hyperlink>
      <w:r w:rsidR="003307E6" w:rsidRPr="0006283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56C29BA" w14:textId="77777777" w:rsidR="0040783D" w:rsidRPr="00062837" w:rsidRDefault="00B04B77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2837">
        <w:rPr>
          <w:rFonts w:ascii="Times New Roman" w:hAnsi="Times New Roman" w:cs="Times New Roman"/>
          <w:sz w:val="28"/>
          <w:szCs w:val="28"/>
        </w:rPr>
        <w:t xml:space="preserve">     </w:t>
      </w:r>
      <w:r w:rsidR="0040783D" w:rsidRPr="00062837">
        <w:rPr>
          <w:rFonts w:ascii="Times New Roman" w:hAnsi="Times New Roman" w:cs="Times New Roman"/>
          <w:sz w:val="28"/>
          <w:szCs w:val="28"/>
        </w:rPr>
        <w:t>Особое значение дисциплина имеет при формировании и развитии</w:t>
      </w:r>
      <w:r w:rsidR="0002716B" w:rsidRPr="00062837">
        <w:rPr>
          <w:rFonts w:ascii="Times New Roman" w:hAnsi="Times New Roman" w:cs="Times New Roman"/>
          <w:sz w:val="28"/>
          <w:szCs w:val="28"/>
        </w:rPr>
        <w:t>:</w:t>
      </w:r>
    </w:p>
    <w:p w14:paraId="3189AA53" w14:textId="77777777" w:rsidR="00B04B77" w:rsidRDefault="00B04B77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57FF42" w14:textId="77777777" w:rsidR="00B04B77" w:rsidRPr="00E912D4" w:rsidRDefault="00E912D4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01 Выбирать спо</w:t>
      </w:r>
      <w:r w:rsidRPr="00E912D4">
        <w:rPr>
          <w:rFonts w:ascii="Times New Roman" w:hAnsi="Times New Roman" w:cs="Times New Roman"/>
          <w:sz w:val="28"/>
          <w:szCs w:val="28"/>
        </w:rPr>
        <w:t>собы реш</w:t>
      </w:r>
      <w:r>
        <w:rPr>
          <w:rFonts w:ascii="Times New Roman" w:hAnsi="Times New Roman" w:cs="Times New Roman"/>
          <w:sz w:val="28"/>
          <w:szCs w:val="28"/>
        </w:rPr>
        <w:t>ения задач профессиональной де</w:t>
      </w:r>
      <w:r w:rsidRPr="00E912D4">
        <w:rPr>
          <w:rFonts w:ascii="Times New Roman" w:hAnsi="Times New Roman" w:cs="Times New Roman"/>
          <w:sz w:val="28"/>
          <w:szCs w:val="28"/>
        </w:rPr>
        <w:t>ятельности, применительно к различным контекстам</w:t>
      </w:r>
    </w:p>
    <w:p w14:paraId="0FE836EF" w14:textId="77777777" w:rsidR="00B04B77" w:rsidRDefault="00B04B77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902BE4" w14:textId="77777777" w:rsidR="00B04B77" w:rsidRPr="00E912D4" w:rsidRDefault="00E912D4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2D4">
        <w:rPr>
          <w:rFonts w:ascii="Times New Roman" w:hAnsi="Times New Roman" w:cs="Times New Roman"/>
          <w:sz w:val="28"/>
          <w:szCs w:val="28"/>
        </w:rPr>
        <w:t>ОК 02 Осуществлять поиск, анализ и интерпретацию инфо</w:t>
      </w:r>
      <w:r>
        <w:rPr>
          <w:rFonts w:ascii="Times New Roman" w:hAnsi="Times New Roman" w:cs="Times New Roman"/>
          <w:sz w:val="28"/>
          <w:szCs w:val="28"/>
        </w:rPr>
        <w:t>рмации, необходимой для выполнения задач про</w:t>
      </w:r>
      <w:r w:rsidRPr="00E912D4">
        <w:rPr>
          <w:rFonts w:ascii="Times New Roman" w:hAnsi="Times New Roman" w:cs="Times New Roman"/>
          <w:sz w:val="28"/>
          <w:szCs w:val="28"/>
        </w:rPr>
        <w:t>фессиональной деятельности</w:t>
      </w:r>
    </w:p>
    <w:p w14:paraId="67F0A517" w14:textId="77777777" w:rsidR="00B04B77" w:rsidRPr="00E912D4" w:rsidRDefault="00E912D4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2D4">
        <w:rPr>
          <w:rFonts w:ascii="Times New Roman" w:hAnsi="Times New Roman" w:cs="Times New Roman"/>
          <w:sz w:val="28"/>
          <w:szCs w:val="28"/>
        </w:rPr>
        <w:t>ОК 03 Планировать и реализовывать собстве</w:t>
      </w:r>
      <w:r>
        <w:rPr>
          <w:rFonts w:ascii="Times New Roman" w:hAnsi="Times New Roman" w:cs="Times New Roman"/>
          <w:sz w:val="28"/>
          <w:szCs w:val="28"/>
        </w:rPr>
        <w:t>нное профессиональное и лич</w:t>
      </w:r>
      <w:r w:rsidRPr="00E912D4">
        <w:rPr>
          <w:rFonts w:ascii="Times New Roman" w:hAnsi="Times New Roman" w:cs="Times New Roman"/>
          <w:sz w:val="28"/>
          <w:szCs w:val="28"/>
        </w:rPr>
        <w:t>ностное</w:t>
      </w:r>
    </w:p>
    <w:p w14:paraId="15FA4657" w14:textId="77777777" w:rsidR="00B04B77" w:rsidRPr="00E912D4" w:rsidRDefault="00E912D4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04 Работать в коллективе и команде, эффективно взаимодействовать с коллегами, ру</w:t>
      </w:r>
      <w:r w:rsidRPr="00E912D4">
        <w:rPr>
          <w:rFonts w:ascii="Times New Roman" w:hAnsi="Times New Roman" w:cs="Times New Roman"/>
          <w:sz w:val="28"/>
          <w:szCs w:val="28"/>
        </w:rPr>
        <w:t>ководством, клиентами</w:t>
      </w:r>
    </w:p>
    <w:p w14:paraId="3D69290F" w14:textId="77777777" w:rsidR="00B77DBB" w:rsidRPr="00E912D4" w:rsidRDefault="00E912D4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2D4">
        <w:rPr>
          <w:rFonts w:ascii="Times New Roman" w:hAnsi="Times New Roman" w:cs="Times New Roman"/>
          <w:sz w:val="28"/>
          <w:szCs w:val="28"/>
        </w:rPr>
        <w:t xml:space="preserve">ОК </w:t>
      </w:r>
      <w:r w:rsidR="00B77DBB">
        <w:rPr>
          <w:rFonts w:ascii="Times New Roman" w:hAnsi="Times New Roman" w:cs="Times New Roman"/>
          <w:sz w:val="28"/>
          <w:szCs w:val="28"/>
        </w:rPr>
        <w:t>05 Осуществлять устную и пись</w:t>
      </w:r>
      <w:r w:rsidRPr="00E912D4">
        <w:rPr>
          <w:rFonts w:ascii="Times New Roman" w:hAnsi="Times New Roman" w:cs="Times New Roman"/>
          <w:sz w:val="28"/>
          <w:szCs w:val="28"/>
        </w:rPr>
        <w:t>менну</w:t>
      </w:r>
      <w:r w:rsidR="00B77DBB">
        <w:rPr>
          <w:rFonts w:ascii="Times New Roman" w:hAnsi="Times New Roman" w:cs="Times New Roman"/>
          <w:sz w:val="28"/>
          <w:szCs w:val="28"/>
        </w:rPr>
        <w:t>ю коммуникацию на государственном языке с учетом особен</w:t>
      </w:r>
      <w:r w:rsidRPr="00E912D4">
        <w:rPr>
          <w:rFonts w:ascii="Times New Roman" w:hAnsi="Times New Roman" w:cs="Times New Roman"/>
          <w:sz w:val="28"/>
          <w:szCs w:val="28"/>
        </w:rPr>
        <w:t>ностей соц</w:t>
      </w:r>
      <w:r w:rsidR="00B77DBB">
        <w:rPr>
          <w:rFonts w:ascii="Times New Roman" w:hAnsi="Times New Roman" w:cs="Times New Roman"/>
          <w:sz w:val="28"/>
          <w:szCs w:val="28"/>
        </w:rPr>
        <w:t xml:space="preserve">иального и культурного </w:t>
      </w:r>
      <w:proofErr w:type="spellStart"/>
      <w:r w:rsidR="00B77DBB">
        <w:rPr>
          <w:rFonts w:ascii="Times New Roman" w:hAnsi="Times New Roman" w:cs="Times New Roman"/>
          <w:sz w:val="28"/>
          <w:szCs w:val="28"/>
        </w:rPr>
        <w:t>котекста</w:t>
      </w:r>
      <w:proofErr w:type="spellEnd"/>
    </w:p>
    <w:p w14:paraId="58260589" w14:textId="77777777" w:rsidR="00B77DBB" w:rsidRPr="00B77DBB" w:rsidRDefault="00B77DBB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7DBB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 09 Использовать информацион</w:t>
      </w:r>
      <w:r w:rsidRPr="00B77DBB">
        <w:rPr>
          <w:rFonts w:ascii="Times New Roman" w:hAnsi="Times New Roman" w:cs="Times New Roman"/>
          <w:sz w:val="28"/>
          <w:szCs w:val="28"/>
        </w:rPr>
        <w:t>ные тех</w:t>
      </w:r>
      <w:r>
        <w:rPr>
          <w:rFonts w:ascii="Times New Roman" w:hAnsi="Times New Roman" w:cs="Times New Roman"/>
          <w:sz w:val="28"/>
          <w:szCs w:val="28"/>
        </w:rPr>
        <w:t>нологии в профессиональной дея</w:t>
      </w:r>
      <w:r w:rsidRPr="00B77DBB">
        <w:rPr>
          <w:rFonts w:ascii="Times New Roman" w:hAnsi="Times New Roman" w:cs="Times New Roman"/>
          <w:sz w:val="28"/>
          <w:szCs w:val="28"/>
        </w:rPr>
        <w:t>тельности</w:t>
      </w:r>
    </w:p>
    <w:p w14:paraId="45AF36E1" w14:textId="77777777" w:rsidR="00B77DBB" w:rsidRDefault="00B77DBB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 10 Пользоваться профессиональной документацией на государствен</w:t>
      </w:r>
      <w:r w:rsidR="00F14852">
        <w:rPr>
          <w:rFonts w:ascii="Times New Roman" w:hAnsi="Times New Roman" w:cs="Times New Roman"/>
          <w:sz w:val="28"/>
          <w:szCs w:val="28"/>
        </w:rPr>
        <w:t>ном и иностранном языке</w:t>
      </w:r>
    </w:p>
    <w:p w14:paraId="3D0F17D5" w14:textId="77777777" w:rsidR="00F14852" w:rsidRPr="003E382E" w:rsidRDefault="00F14852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382E">
        <w:rPr>
          <w:rFonts w:ascii="Times New Roman" w:hAnsi="Times New Roman" w:cs="Times New Roman"/>
          <w:sz w:val="28"/>
          <w:szCs w:val="28"/>
        </w:rPr>
        <w:t>ПК 1.2.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изготовлению деталей</w:t>
      </w:r>
    </w:p>
    <w:p w14:paraId="071218E1" w14:textId="77777777" w:rsidR="00F14852" w:rsidRPr="003E382E" w:rsidRDefault="00F14852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382E">
        <w:rPr>
          <w:rFonts w:ascii="Times New Roman" w:hAnsi="Times New Roman" w:cs="Times New Roman"/>
          <w:sz w:val="28"/>
          <w:szCs w:val="28"/>
        </w:rPr>
        <w:t>ПК 1.3. Разрабатывать технологическую документацию по обработке заготовок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</w:r>
    </w:p>
    <w:p w14:paraId="2FACA78F" w14:textId="77777777" w:rsidR="00F14852" w:rsidRPr="003E382E" w:rsidRDefault="00F14852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382E">
        <w:rPr>
          <w:rFonts w:ascii="Times New Roman" w:hAnsi="Times New Roman" w:cs="Times New Roman"/>
          <w:sz w:val="28"/>
          <w:szCs w:val="28"/>
        </w:rPr>
        <w:t xml:space="preserve">ПК 1.5. Осуществлять подбор конструктивного исполнения инструмента, материалов режущей части инструмента, технологических приспособлений и </w:t>
      </w:r>
      <w:r w:rsidRPr="003E382E">
        <w:rPr>
          <w:rFonts w:ascii="Times New Roman" w:hAnsi="Times New Roman" w:cs="Times New Roman"/>
          <w:sz w:val="28"/>
          <w:szCs w:val="28"/>
        </w:rPr>
        <w:lastRenderedPageBreak/>
        <w:t xml:space="preserve">оборудования в </w:t>
      </w:r>
      <w:proofErr w:type="spellStart"/>
      <w:r w:rsidRPr="003E382E">
        <w:rPr>
          <w:rFonts w:ascii="Times New Roman" w:hAnsi="Times New Roman" w:cs="Times New Roman"/>
          <w:sz w:val="28"/>
          <w:szCs w:val="28"/>
        </w:rPr>
        <w:t>соответтвии</w:t>
      </w:r>
      <w:proofErr w:type="spellEnd"/>
      <w:r w:rsidRPr="003E382E">
        <w:rPr>
          <w:rFonts w:ascii="Times New Roman" w:hAnsi="Times New Roman" w:cs="Times New Roman"/>
          <w:sz w:val="28"/>
          <w:szCs w:val="28"/>
        </w:rPr>
        <w:t xml:space="preserve"> с выбранным технологическим решением, в том ч</w:t>
      </w:r>
      <w:r w:rsidR="00D53C2C" w:rsidRPr="003E382E">
        <w:rPr>
          <w:rFonts w:ascii="Times New Roman" w:hAnsi="Times New Roman" w:cs="Times New Roman"/>
          <w:sz w:val="28"/>
          <w:szCs w:val="28"/>
        </w:rPr>
        <w:t>исле с использованием систем ав</w:t>
      </w:r>
      <w:r w:rsidRPr="003E382E">
        <w:rPr>
          <w:rFonts w:ascii="Times New Roman" w:hAnsi="Times New Roman" w:cs="Times New Roman"/>
          <w:sz w:val="28"/>
          <w:szCs w:val="28"/>
        </w:rPr>
        <w:t>томатизированного проектирован</w:t>
      </w:r>
    </w:p>
    <w:p w14:paraId="53884F74" w14:textId="46A3E79A" w:rsidR="00D53C2C" w:rsidRDefault="00447E29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7E29">
        <w:rPr>
          <w:rFonts w:ascii="Times New Roman" w:hAnsi="Times New Roman" w:cs="Times New Roman"/>
          <w:sz w:val="28"/>
          <w:szCs w:val="28"/>
        </w:rPr>
        <w:t>ПК 1.10. Разрабатывать планировки участков механических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проектирования.</w:t>
      </w:r>
    </w:p>
    <w:p w14:paraId="0F59E10F" w14:textId="53D0F5E5" w:rsidR="00447E29" w:rsidRDefault="00447E29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7E29">
        <w:rPr>
          <w:rFonts w:ascii="Times New Roman" w:hAnsi="Times New Roman" w:cs="Times New Roman"/>
          <w:sz w:val="28"/>
          <w:szCs w:val="28"/>
        </w:rPr>
        <w:t>ПК 2.2.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изделий.</w:t>
      </w:r>
    </w:p>
    <w:p w14:paraId="12762AD6" w14:textId="4EF14C9D" w:rsidR="00447E29" w:rsidRDefault="00447E29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7E29">
        <w:rPr>
          <w:rFonts w:ascii="Times New Roman" w:hAnsi="Times New Roman" w:cs="Times New Roman"/>
          <w:sz w:val="28"/>
          <w:szCs w:val="28"/>
        </w:rPr>
        <w:t>ПК 2.3. Разрабатывать технологическую документацию по сборке узлов или изделий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9582708" w14:textId="77777777" w:rsidR="000C0345" w:rsidRPr="000C0345" w:rsidRDefault="000C0345" w:rsidP="000C0345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345">
        <w:rPr>
          <w:rFonts w:ascii="Times New Roman" w:hAnsi="Times New Roman" w:cs="Times New Roman"/>
          <w:sz w:val="28"/>
          <w:szCs w:val="28"/>
        </w:rPr>
        <w:t xml:space="preserve">ПК 2.5. 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проектирования. </w:t>
      </w:r>
    </w:p>
    <w:p w14:paraId="2C1B9E45" w14:textId="77777777" w:rsidR="007037CF" w:rsidRPr="007037CF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 xml:space="preserve">ПК 2.6. Оформлять маршрутные и операционные технологические карты для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проектирования. </w:t>
      </w:r>
    </w:p>
    <w:p w14:paraId="61916391" w14:textId="77777777" w:rsidR="007037CF" w:rsidRPr="007037CF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 xml:space="preserve">ПК 2.10. Разрабатывать планировки участков сборочных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проектирования. </w:t>
      </w:r>
    </w:p>
    <w:p w14:paraId="21A58D77" w14:textId="2EEBC31F" w:rsidR="007037CF" w:rsidRPr="007037CF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>ПК 3.1. Осуществлять диагностику неисправностей и отказов систем металлорежущего и  аддитивного производственного оборудования в рамках своей компетенции для выбора методов и способов их устранения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3673F20" w14:textId="77777777" w:rsidR="007037CF" w:rsidRPr="007037CF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 xml:space="preserve">ПК 3.4. Организовывать ресурсное обеспечение работ по наладке металлорежущего и аддитивного оборудования в соответствии с производственными задачами, в том числе с использованием SCADA систем. </w:t>
      </w:r>
    </w:p>
    <w:p w14:paraId="1A3E6C3A" w14:textId="6C033F39" w:rsidR="00447E29" w:rsidRPr="00447E29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 xml:space="preserve">ПК 3.5. Контролировать качество работ по наладке, </w:t>
      </w:r>
      <w:proofErr w:type="spellStart"/>
      <w:r w:rsidRPr="007037CF">
        <w:rPr>
          <w:rFonts w:ascii="Times New Roman" w:hAnsi="Times New Roman" w:cs="Times New Roman"/>
          <w:sz w:val="28"/>
          <w:szCs w:val="28"/>
        </w:rPr>
        <w:t>подналадке</w:t>
      </w:r>
      <w:proofErr w:type="spellEnd"/>
      <w:r w:rsidRPr="007037CF">
        <w:rPr>
          <w:rFonts w:ascii="Times New Roman" w:hAnsi="Times New Roman" w:cs="Times New Roman"/>
          <w:sz w:val="28"/>
          <w:szCs w:val="28"/>
        </w:rPr>
        <w:t xml:space="preserve"> и техническому обслуживанию металлорежущего и аддитивного оборудования и соблюдение норм охраны труда и бережливого производства, в том числе с использованием SCADA систем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D38D53B" w14:textId="0B633AA5" w:rsidR="00447E29" w:rsidRDefault="007037CF" w:rsidP="00447E2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>ПК 4.1.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способов их устранения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8CD8110" w14:textId="3529BB9E" w:rsidR="007037CF" w:rsidRDefault="007037CF" w:rsidP="00447E2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>ПК 4.4. Организовывать ресурсное обеспечение работ по наладке сборочного оборудования в соответствии с производственными задачами, в том числе с использованием SCADA систем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82A0CC8" w14:textId="7A5D9E30" w:rsidR="007037CF" w:rsidRDefault="007037CF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37CF">
        <w:rPr>
          <w:rFonts w:ascii="Times New Roman" w:hAnsi="Times New Roman" w:cs="Times New Roman"/>
          <w:sz w:val="28"/>
          <w:szCs w:val="28"/>
        </w:rPr>
        <w:t xml:space="preserve">ПК 4.5. Контролировать качество работ по наладке, </w:t>
      </w:r>
      <w:proofErr w:type="spellStart"/>
      <w:r w:rsidRPr="007037CF">
        <w:rPr>
          <w:rFonts w:ascii="Times New Roman" w:hAnsi="Times New Roman" w:cs="Times New Roman"/>
          <w:sz w:val="28"/>
          <w:szCs w:val="28"/>
        </w:rPr>
        <w:t>подналадке</w:t>
      </w:r>
      <w:proofErr w:type="spellEnd"/>
      <w:r w:rsidRPr="007037CF">
        <w:rPr>
          <w:rFonts w:ascii="Times New Roman" w:hAnsi="Times New Roman" w:cs="Times New Roman"/>
          <w:sz w:val="28"/>
          <w:szCs w:val="28"/>
        </w:rPr>
        <w:t xml:space="preserve"> и техническому обслуживанию сборочного оборудования и соблюдение норм </w:t>
      </w:r>
      <w:r w:rsidRPr="007037CF">
        <w:rPr>
          <w:rFonts w:ascii="Times New Roman" w:hAnsi="Times New Roman" w:cs="Times New Roman"/>
          <w:sz w:val="28"/>
          <w:szCs w:val="28"/>
        </w:rPr>
        <w:lastRenderedPageBreak/>
        <w:t xml:space="preserve">охраны труда и бережливого производства, в том числе с использованием SCADA систем. </w:t>
      </w:r>
    </w:p>
    <w:p w14:paraId="748A94F1" w14:textId="414446E0" w:rsidR="00B06004" w:rsidRDefault="00B06004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6004">
        <w:rPr>
          <w:rFonts w:ascii="Times New Roman" w:hAnsi="Times New Roman" w:cs="Times New Roman"/>
          <w:b/>
          <w:bCs/>
          <w:sz w:val="28"/>
          <w:szCs w:val="28"/>
        </w:rPr>
        <w:t>ЛР</w:t>
      </w:r>
      <w:r w:rsidR="00653E6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B06004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  <w:r w:rsidRPr="00B06004">
        <w:t xml:space="preserve"> </w:t>
      </w:r>
      <w:r w:rsidRPr="00B06004">
        <w:rPr>
          <w:rFonts w:ascii="Times New Roman" w:hAnsi="Times New Roman" w:cs="Times New Roman"/>
          <w:sz w:val="28"/>
          <w:szCs w:val="28"/>
        </w:rPr>
        <w:t>Проявляющий и демонстрирующий уважение к труду человека, осознающий ценность собственного труда и труда других людей.  Экономически активный, ориентированный на осознанный выбор сферы профессиональной деятельности с учетом личных жизненных планов, потребностей своей семьи, российского общества. Выражающий осознанную готовность к получению профессионального образования, к непрерывному образованию в течение жизни Демонстрирующий позитивное отношение к регулированию трудовых отношений. Ориентированный на самообразование и профессиональную переподготовку в условиях смены технологического уклада и сопутствующих социальных перемен.   Стремящийся к формированию в сетевой среде личностно и профессионального конструктивного «цифрового следа»</w:t>
      </w:r>
    </w:p>
    <w:p w14:paraId="7FBE5505" w14:textId="735FE068" w:rsidR="00B06004" w:rsidRPr="00B06004" w:rsidRDefault="00B06004" w:rsidP="00B0600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6004">
        <w:rPr>
          <w:rFonts w:ascii="Times New Roman" w:hAnsi="Times New Roman" w:cs="Times New Roman"/>
          <w:b/>
          <w:bCs/>
          <w:sz w:val="28"/>
          <w:szCs w:val="28"/>
        </w:rPr>
        <w:t>ЛР</w:t>
      </w:r>
      <w:r w:rsidR="00653E6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B06004">
        <w:rPr>
          <w:rFonts w:ascii="Times New Roman" w:hAnsi="Times New Roman" w:cs="Times New Roman"/>
          <w:b/>
          <w:bCs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004">
        <w:rPr>
          <w:rFonts w:ascii="Times New Roman" w:hAnsi="Times New Roman" w:cs="Times New Roman"/>
          <w:sz w:val="28"/>
          <w:szCs w:val="28"/>
        </w:rPr>
        <w:t>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</w:r>
    </w:p>
    <w:p w14:paraId="3E8EA1DF" w14:textId="02B73AD0" w:rsidR="00B06004" w:rsidRDefault="00B06004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6004">
        <w:rPr>
          <w:rFonts w:ascii="Times New Roman" w:hAnsi="Times New Roman" w:cs="Times New Roman"/>
          <w:b/>
          <w:bCs/>
          <w:sz w:val="28"/>
          <w:szCs w:val="28"/>
        </w:rPr>
        <w:t>ЛР</w:t>
      </w:r>
      <w:r w:rsidR="00653E6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B06004">
        <w:rPr>
          <w:rFonts w:ascii="Times New Roman" w:hAnsi="Times New Roman" w:cs="Times New Roman"/>
          <w:b/>
          <w:bCs/>
          <w:sz w:val="28"/>
          <w:szCs w:val="28"/>
        </w:rPr>
        <w:t xml:space="preserve"> 13</w:t>
      </w:r>
      <w:r w:rsidR="00C558E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06004">
        <w:rPr>
          <w:rFonts w:ascii="Times New Roman" w:hAnsi="Times New Roman" w:cs="Times New Roman"/>
          <w:sz w:val="28"/>
          <w:szCs w:val="28"/>
        </w:rPr>
        <w:t xml:space="preserve">Демонстрирующий умение эффективно взаимодействовать в команде, вести диалог, в том числе с использованием средств коммуникации </w:t>
      </w:r>
    </w:p>
    <w:p w14:paraId="2189AE03" w14:textId="15778BB4" w:rsidR="00B06004" w:rsidRPr="00B06004" w:rsidRDefault="00B06004" w:rsidP="00B0600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6004">
        <w:rPr>
          <w:rFonts w:ascii="Times New Roman" w:hAnsi="Times New Roman" w:cs="Times New Roman"/>
          <w:b/>
          <w:bCs/>
          <w:sz w:val="28"/>
          <w:szCs w:val="28"/>
        </w:rPr>
        <w:t>ЛР</w:t>
      </w:r>
      <w:r w:rsidR="00653E6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B06004">
        <w:rPr>
          <w:rFonts w:ascii="Times New Roman" w:hAnsi="Times New Roman" w:cs="Times New Roman"/>
          <w:b/>
          <w:bCs/>
          <w:sz w:val="28"/>
          <w:szCs w:val="28"/>
        </w:rPr>
        <w:t xml:space="preserve"> 15</w:t>
      </w:r>
      <w:r w:rsidR="00653E61">
        <w:rPr>
          <w:rFonts w:ascii="Times New Roman" w:hAnsi="Times New Roman" w:cs="Times New Roman"/>
          <w:sz w:val="28"/>
          <w:szCs w:val="28"/>
        </w:rPr>
        <w:t xml:space="preserve"> </w:t>
      </w:r>
      <w:r w:rsidR="00C558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6004">
        <w:rPr>
          <w:rFonts w:ascii="Times New Roman" w:hAnsi="Times New Roman" w:cs="Times New Roman"/>
          <w:sz w:val="28"/>
          <w:szCs w:val="28"/>
        </w:rPr>
        <w:t>Демонстрирующий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14:paraId="6CA926C1" w14:textId="57F02858" w:rsidR="00B06004" w:rsidRPr="00653E61" w:rsidRDefault="00653E61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E61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ЛР.18</w:t>
      </w:r>
      <w:r w:rsidRPr="00653E61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 w:rsidRPr="00653E61">
        <w:rPr>
          <w:rFonts w:ascii="Times New Roman" w:hAnsi="Times New Roman" w:cs="Times New Roman"/>
          <w:sz w:val="28"/>
          <w:szCs w:val="28"/>
          <w:lang w:eastAsia="ar-SA"/>
        </w:rPr>
        <w:t>Осуществляющий свою деятельность на высоком профессиональном уровне, соблюдающий правовые, нравственные и этические нормы, уважающий честь и достоинство всех участников образовательных отношений и трудового коллектива</w:t>
      </w:r>
    </w:p>
    <w:p w14:paraId="39DD5048" w14:textId="77777777" w:rsidR="00B06004" w:rsidRPr="00653E61" w:rsidRDefault="00B06004" w:rsidP="007037C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5D096E" w14:textId="667F92E9" w:rsidR="00D53C2C" w:rsidRPr="003E382E" w:rsidRDefault="00D53C2C" w:rsidP="00B04B7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3F9735" w14:textId="73530495"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B77DBB">
        <w:rPr>
          <w:rFonts w:ascii="Times New Roman" w:hAnsi="Times New Roman" w:cs="Times New Roman"/>
          <w:b/>
          <w:sz w:val="28"/>
          <w:szCs w:val="28"/>
        </w:rPr>
        <w:t>1.</w:t>
      </w:r>
      <w:r w:rsidR="0040783D" w:rsidRPr="00B77DBB">
        <w:rPr>
          <w:rFonts w:ascii="Times New Roman" w:hAnsi="Times New Roman" w:cs="Times New Roman"/>
          <w:b/>
          <w:sz w:val="28"/>
          <w:szCs w:val="28"/>
        </w:rPr>
        <w:t>2</w:t>
      </w:r>
      <w:r w:rsidRPr="00B77DBB">
        <w:rPr>
          <w:rFonts w:ascii="Times New Roman" w:hAnsi="Times New Roman" w:cs="Times New Roman"/>
          <w:b/>
          <w:sz w:val="28"/>
          <w:szCs w:val="28"/>
        </w:rPr>
        <w:t>. Цель и планируемые результаты освоения дисциплины</w:t>
      </w:r>
      <w:r w:rsidRPr="00C36A0A">
        <w:rPr>
          <w:rFonts w:ascii="Times New Roman" w:hAnsi="Times New Roman" w:cs="Times New Roman"/>
          <w:b/>
          <w:sz w:val="28"/>
          <w:szCs w:val="28"/>
        </w:rPr>
        <w:t>:</w:t>
      </w:r>
    </w:p>
    <w:p w14:paraId="6598825A" w14:textId="77777777"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2342"/>
        <w:gridCol w:w="2052"/>
      </w:tblGrid>
      <w:tr w:rsidR="00C36A0A" w:rsidRPr="00514663" w14:paraId="32164548" w14:textId="77777777" w:rsidTr="00C558EC">
        <w:tc>
          <w:tcPr>
            <w:tcW w:w="5070" w:type="dxa"/>
          </w:tcPr>
          <w:p w14:paraId="26CD9615" w14:textId="6E40A3D8" w:rsidR="001E2733" w:rsidRPr="0019451A" w:rsidRDefault="0019451A" w:rsidP="0019451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451A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 и личностные результаты (ЛР) формированию которых способствует  освоение программы УД</w:t>
            </w:r>
          </w:p>
        </w:tc>
        <w:tc>
          <w:tcPr>
            <w:tcW w:w="2342" w:type="dxa"/>
          </w:tcPr>
          <w:p w14:paraId="38035FDF" w14:textId="77777777" w:rsidR="001E2733" w:rsidRPr="0019451A" w:rsidRDefault="001E2733" w:rsidP="0019451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451A">
              <w:rPr>
                <w:rFonts w:ascii="Times New Roman" w:hAnsi="Times New Roman" w:cs="Times New Roman"/>
                <w:bCs/>
                <w:sz w:val="24"/>
                <w:szCs w:val="24"/>
              </w:rPr>
              <w:t>Умения</w:t>
            </w:r>
          </w:p>
        </w:tc>
        <w:tc>
          <w:tcPr>
            <w:tcW w:w="2052" w:type="dxa"/>
          </w:tcPr>
          <w:p w14:paraId="7481C959" w14:textId="77777777" w:rsidR="001E2733" w:rsidRPr="0019451A" w:rsidRDefault="001E2733" w:rsidP="0019451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9451A">
              <w:rPr>
                <w:rFonts w:ascii="Times New Roman" w:hAnsi="Times New Roman" w:cs="Times New Roman"/>
                <w:bCs/>
                <w:sz w:val="24"/>
                <w:szCs w:val="24"/>
              </w:rPr>
              <w:t>Знания</w:t>
            </w:r>
          </w:p>
        </w:tc>
      </w:tr>
      <w:tr w:rsidR="00225CE7" w:rsidRPr="00514663" w14:paraId="6C48913A" w14:textId="77777777" w:rsidTr="00D7620A">
        <w:trPr>
          <w:trHeight w:val="1575"/>
        </w:trPr>
        <w:tc>
          <w:tcPr>
            <w:tcW w:w="5070" w:type="dxa"/>
            <w:tcBorders>
              <w:bottom w:val="single" w:sz="4" w:space="0" w:color="auto"/>
            </w:tcBorders>
          </w:tcPr>
          <w:p w14:paraId="4AE2A2AE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ОК 02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14:paraId="7387D189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ОК 03 Планировать и реализовывать собственное профессиональное и личностное</w:t>
            </w:r>
          </w:p>
          <w:p w14:paraId="3C7E7D4A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ОК 04 Работать в коллективе и команде, эффективно взаимодействовать с коллегами, руководством, клиентами</w:t>
            </w:r>
          </w:p>
          <w:p w14:paraId="5B9957EC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ОК 05 Осуществлять устную и письменную коммуникацию на государственном языке с учетом особенностей социального и культурного </w:t>
            </w:r>
            <w:proofErr w:type="spellStart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котекста</w:t>
            </w:r>
            <w:proofErr w:type="spellEnd"/>
          </w:p>
          <w:p w14:paraId="24CEE2FC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09 Использовать информационные технологии в профессиональной деятельности</w:t>
            </w:r>
          </w:p>
          <w:p w14:paraId="2FE6A6C1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ОК 10 Пользоваться профессиональной документацией на государственном и иностранном языке</w:t>
            </w:r>
          </w:p>
          <w:p w14:paraId="3E97FF59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1.2.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изготовлению деталей</w:t>
            </w:r>
          </w:p>
          <w:p w14:paraId="682BCCE0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1.3. Разрабатывать технологическую документацию по обработке заготовок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</w:t>
            </w:r>
          </w:p>
          <w:p w14:paraId="735F9B84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1.5. Осуществлять подбор конструктивного исполнения инструмента, материалов режущей части инструмента, технологических приспособлений и оборудования в </w:t>
            </w:r>
            <w:proofErr w:type="spellStart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соответтвии</w:t>
            </w:r>
            <w:proofErr w:type="spellEnd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 с выбранным технологическим решением, в том числе с использованием систем автоматизированного проектирован</w:t>
            </w:r>
          </w:p>
          <w:p w14:paraId="35DE179B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1.10. Разрабатывать планировки участков механических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проектирования.</w:t>
            </w:r>
          </w:p>
          <w:p w14:paraId="243C6A81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2.2.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изделий.</w:t>
            </w:r>
          </w:p>
          <w:p w14:paraId="3CCE9E7F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2.3. Разрабатывать технологическую документацию по сборке узлов или изделий на основе конструкторской документации в рамках своей компетенции в соответствии с нормативными требованиями, в том числе с использованием систем автоматизированного проектирования.</w:t>
            </w:r>
          </w:p>
          <w:p w14:paraId="5DA33A7D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2.5. 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автоматизированного </w:t>
            </w:r>
            <w:r w:rsidRPr="00C558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проектирования. </w:t>
            </w:r>
          </w:p>
          <w:p w14:paraId="5A07AAC5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2.6. Оформлять маршрутные и операционные технологические карты для сборки узлов или изделий на сборочных участках машиностроительных производств, в том числе с использованием систем автоматизированного проектирования. </w:t>
            </w:r>
          </w:p>
          <w:p w14:paraId="732F2DD7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2.10. Разрабатывать планировки участков сборочных цехов машиностроительных производств в соответствии с производственными задачами, в том числе с использованием систем автоматизированного проектирования. </w:t>
            </w:r>
          </w:p>
          <w:p w14:paraId="73FE8EFB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3.1. Осуществлять диагностику неисправностей и отказов систем металлорежущего и  аддитивного производственного оборудования в рамках своей компетенции для выбора методов и способов их устранения.</w:t>
            </w:r>
          </w:p>
          <w:p w14:paraId="07C03962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3.4. Организовывать ресурсное обеспечение работ по наладке металлорежущего и аддитивного оборудования в соответствии с производственными задачами, в том числе с использованием SCADA систем. </w:t>
            </w:r>
          </w:p>
          <w:p w14:paraId="7466245D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3.5. Контролировать качество работ по наладке, </w:t>
            </w:r>
            <w:proofErr w:type="spellStart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подналадке</w:t>
            </w:r>
            <w:proofErr w:type="spellEnd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 и техническому обслуживанию металлорежущего и аддитивного оборудования и соблюдение норм охраны труда и бережливого производства, в том числе с использованием SCADA систем.</w:t>
            </w:r>
          </w:p>
          <w:p w14:paraId="0D8DF3BB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4.1.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способов их устранения.</w:t>
            </w:r>
          </w:p>
          <w:p w14:paraId="19CC0ECC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ПК 4.4. Организовывать ресурсное обеспечение работ по наладке сборочного оборудования в соответствии с производственными задачами, в том числе с использованием SCADA систем.</w:t>
            </w:r>
          </w:p>
          <w:p w14:paraId="446074FC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ПК 4.5. Контролировать качество работ по наладке, </w:t>
            </w:r>
            <w:proofErr w:type="spellStart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подналадке</w:t>
            </w:r>
            <w:proofErr w:type="spellEnd"/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 и техническому обслуживанию сборочного оборудования и соблюдение норм охраны труда и бережливого производства, в том числе с использованием SCADA систем. </w:t>
            </w:r>
          </w:p>
          <w:p w14:paraId="4374CF53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ЛР. 4</w:t>
            </w:r>
            <w:r w:rsidRPr="00C558EC">
              <w:rPr>
                <w:sz w:val="24"/>
                <w:szCs w:val="24"/>
              </w:rPr>
              <w:t xml:space="preserve"> </w:t>
            </w: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 демонстрирующий уважение к труду человека, осознающий ценность собственного труда и труда других людей.  Экономически активный, ориентированный на осознанный выбор сферы </w:t>
            </w:r>
            <w:r w:rsidRPr="00C558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 с учетом личных жизненных планов, потребностей своей семьи, российского общества. Выражающий осознанную готовность к получению профессионального образования, к непрерывному образованию в течение жизни Демонстрирующий позитивное отношение к регулированию трудовых отношений. Ориентированный на самообразование и профессиональную переподготовку в условиях смены технологического уклада и сопутствующих социальных перемен.   Стремящийся к формированию в сетевой среде личностно и профессионального конструктивного «цифрового следа»</w:t>
            </w:r>
          </w:p>
          <w:p w14:paraId="73426C94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ЛР. 6 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  <w:p w14:paraId="564C6A44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 xml:space="preserve">ЛР. 13 Демонстрирующий умение эффективно взаимодействовать в команде, вести диалог, в том числе с использованием средств коммуникации </w:t>
            </w:r>
          </w:p>
          <w:p w14:paraId="4C95A053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EC">
              <w:rPr>
                <w:rFonts w:ascii="Times New Roman" w:hAnsi="Times New Roman" w:cs="Times New Roman"/>
                <w:sz w:val="24"/>
                <w:szCs w:val="24"/>
              </w:rPr>
              <w:t>ЛР. 15   Демонстрирующий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      </w:r>
          </w:p>
          <w:p w14:paraId="2B54B826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947D8" w14:textId="77777777" w:rsidR="00C558EC" w:rsidRPr="00C558EC" w:rsidRDefault="00C558EC" w:rsidP="00C558E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0F6968" w14:textId="77777777" w:rsidR="00C558EC" w:rsidRPr="00C558EC" w:rsidRDefault="00C558EC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A090B" w14:textId="77777777" w:rsidR="00C558EC" w:rsidRPr="00C558EC" w:rsidRDefault="00C558EC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82B30" w14:textId="77777777" w:rsidR="00C558EC" w:rsidRPr="00C558EC" w:rsidRDefault="00C558EC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A6920" w14:textId="77777777" w:rsidR="00C558EC" w:rsidRPr="00C558EC" w:rsidRDefault="00C558EC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5B932" w14:textId="77777777" w:rsidR="00C558EC" w:rsidRPr="00C558EC" w:rsidRDefault="00C558EC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6CAF01" w14:textId="206FD39C" w:rsidR="00225CE7" w:rsidRPr="00225CE7" w:rsidRDefault="00225CE7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bottom w:val="single" w:sz="4" w:space="0" w:color="auto"/>
            </w:tcBorders>
          </w:tcPr>
          <w:p w14:paraId="7B10AE92" w14:textId="77777777" w:rsidR="00B46BD7" w:rsidRDefault="00225CE7" w:rsidP="0019589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графические изображения технологического оборудования и технологических схем в ручной и машинной графике;</w:t>
            </w:r>
          </w:p>
          <w:p w14:paraId="62EAE2FB" w14:textId="4EC76B1D" w:rsidR="00B46BD7" w:rsidRDefault="00225CE7" w:rsidP="0019451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-выполнять комплексные чертежи геометрических тел и проекции точек, лежащих на их поверхности, в ручной и машинной графике;</w:t>
            </w:r>
          </w:p>
          <w:p w14:paraId="2E12A52B" w14:textId="48A07578" w:rsidR="00B46BD7" w:rsidRDefault="00225CE7" w:rsidP="0019451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sz w:val="24"/>
                <w:szCs w:val="24"/>
              </w:rPr>
              <w:t xml:space="preserve"> -выполнять чертежи технических деталей в ручной и машинной графике;</w:t>
            </w:r>
          </w:p>
          <w:p w14:paraId="57D18265" w14:textId="77777777" w:rsidR="00B46BD7" w:rsidRDefault="00225CE7" w:rsidP="0019451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sz w:val="24"/>
                <w:szCs w:val="24"/>
              </w:rPr>
              <w:t xml:space="preserve"> - читать чертежи и схемы; - оформлять технологическую и конструкторскую документацию в соответствии с технической документацией; </w:t>
            </w:r>
          </w:p>
          <w:p w14:paraId="3A47E090" w14:textId="6EFF044D" w:rsidR="00560BF1" w:rsidRPr="00514663" w:rsidRDefault="00225CE7" w:rsidP="0019451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5CE7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чертежи в формате 2D и 3D 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07AA1415" w14:textId="77777777" w:rsidR="00560BF1" w:rsidRDefault="00716D36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D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законы, методы, приемы проекционного черчения; - правила выполнения и чтения конструкторской и технологической документации; - </w:t>
            </w:r>
            <w:r w:rsidRPr="00716D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правила оформления чертежей, геометрические построения и правила вычерчивания технических деталей; </w:t>
            </w:r>
          </w:p>
          <w:p w14:paraId="48E6A28B" w14:textId="77777777" w:rsidR="00560BF1" w:rsidRDefault="00716D36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D36">
              <w:rPr>
                <w:rFonts w:ascii="Times New Roman" w:hAnsi="Times New Roman" w:cs="Times New Roman"/>
                <w:sz w:val="24"/>
                <w:szCs w:val="24"/>
              </w:rPr>
              <w:t xml:space="preserve">- способы графического представления технологического оборудования и выполнения технологических схем; </w:t>
            </w:r>
          </w:p>
          <w:p w14:paraId="5890E920" w14:textId="4A4C5FAB" w:rsidR="00560BF1" w:rsidRDefault="00716D36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D36">
              <w:rPr>
                <w:rFonts w:ascii="Times New Roman" w:hAnsi="Times New Roman" w:cs="Times New Roman"/>
                <w:sz w:val="24"/>
                <w:szCs w:val="24"/>
              </w:rPr>
              <w:t xml:space="preserve">- требования стандартов Единой системы конструкторской документации (далее - ЕСКД) и Единой системы технологической документации (далее - ЕСТД) к оформлению и составлению чертежей и схем </w:t>
            </w:r>
            <w:r w:rsidR="00560BF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5D1CA3E" w14:textId="52F693CC" w:rsidR="00225CE7" w:rsidRPr="00514663" w:rsidRDefault="00716D36" w:rsidP="0090159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D36">
              <w:rPr>
                <w:rFonts w:ascii="Times New Roman" w:hAnsi="Times New Roman" w:cs="Times New Roman"/>
                <w:sz w:val="24"/>
                <w:szCs w:val="24"/>
              </w:rPr>
              <w:t>- правила выполнения чертежей в формате 2D и 3D</w:t>
            </w:r>
          </w:p>
        </w:tc>
      </w:tr>
    </w:tbl>
    <w:p w14:paraId="272E0415" w14:textId="77777777" w:rsidR="00921787" w:rsidRPr="00C36A0A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B5F6C47" w14:textId="77777777"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183C57F" w14:textId="77777777" w:rsidR="00901598" w:rsidRPr="00C36A0A" w:rsidRDefault="00901598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33B8B6B" w14:textId="77777777" w:rsidR="00230449" w:rsidRDefault="00230449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C956F66" w14:textId="77777777" w:rsidR="00AC3026" w:rsidRDefault="00AC3026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BDF5C1E" w14:textId="77777777" w:rsidR="00AC3026" w:rsidRDefault="00AC3026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2DDD05A" w14:textId="77777777" w:rsidR="00AC3026" w:rsidRDefault="00AC3026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28EE44A" w14:textId="77777777" w:rsidR="00AC3026" w:rsidRPr="00C36A0A" w:rsidRDefault="00AC3026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E608334" w14:textId="77777777"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СТРУКТУРА И СОДЕРЖАНИЕ </w:t>
      </w:r>
      <w:r w:rsidR="00542736" w:rsidRPr="00C36A0A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sz w:val="28"/>
          <w:szCs w:val="28"/>
        </w:rPr>
        <w:t>УЧЕБНОЙ ДИСЦИПЛИНЫ</w:t>
      </w:r>
    </w:p>
    <w:p w14:paraId="67963B21" w14:textId="77777777" w:rsidR="004F422F" w:rsidRPr="00C36A0A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6747A5" w14:textId="77777777"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5A343292" w14:textId="77777777"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36A0A" w:rsidRPr="00C36A0A" w14:paraId="68367DDF" w14:textId="77777777" w:rsidTr="003307E6">
        <w:trPr>
          <w:trHeight w:val="460"/>
        </w:trPr>
        <w:tc>
          <w:tcPr>
            <w:tcW w:w="7621" w:type="dxa"/>
            <w:shd w:val="clear" w:color="auto" w:fill="auto"/>
          </w:tcPr>
          <w:p w14:paraId="1F84FCA2" w14:textId="77777777" w:rsidR="0040783D" w:rsidRPr="00C36A0A" w:rsidRDefault="0040783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4BDC946A" w14:textId="77777777" w:rsidR="0040783D" w:rsidRPr="00C36A0A" w:rsidRDefault="0040783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36A0A" w:rsidRPr="00C36A0A" w14:paraId="7C07EEA5" w14:textId="77777777" w:rsidTr="003307E6">
        <w:trPr>
          <w:trHeight w:val="285"/>
        </w:trPr>
        <w:tc>
          <w:tcPr>
            <w:tcW w:w="7621" w:type="dxa"/>
            <w:shd w:val="clear" w:color="auto" w:fill="auto"/>
          </w:tcPr>
          <w:p w14:paraId="0D87CC46" w14:textId="77777777" w:rsidR="0040783D" w:rsidRPr="00C36A0A" w:rsidRDefault="0040783D" w:rsidP="003307E6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2DB4615D" w14:textId="477B0EE8" w:rsidR="0040783D" w:rsidRPr="00AA2A0E" w:rsidRDefault="0050720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</w:t>
            </w:r>
            <w:r w:rsidR="00B04B77"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</w:tr>
      <w:tr w:rsidR="00C36A0A" w:rsidRPr="00C36A0A" w14:paraId="5E03DB94" w14:textId="77777777" w:rsidTr="003307E6">
        <w:tc>
          <w:tcPr>
            <w:tcW w:w="7621" w:type="dxa"/>
            <w:shd w:val="clear" w:color="auto" w:fill="auto"/>
          </w:tcPr>
          <w:p w14:paraId="575B232E" w14:textId="77777777" w:rsidR="0040783D" w:rsidRPr="00C36A0A" w:rsidRDefault="0040783D" w:rsidP="003307E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5E6183A3" w14:textId="77777777" w:rsidR="0040783D" w:rsidRPr="00AA2A0E" w:rsidRDefault="0040783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C36A0A" w:rsidRPr="00C36A0A" w14:paraId="726F2B2E" w14:textId="77777777" w:rsidTr="003307E6">
        <w:tc>
          <w:tcPr>
            <w:tcW w:w="7621" w:type="dxa"/>
            <w:shd w:val="clear" w:color="auto" w:fill="auto"/>
          </w:tcPr>
          <w:p w14:paraId="550BB506" w14:textId="77777777" w:rsidR="003037FF" w:rsidRPr="00C36A0A" w:rsidRDefault="003037FF" w:rsidP="003307E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3D2C957A" w14:textId="77777777" w:rsidR="003037FF" w:rsidRPr="00AA2A0E" w:rsidRDefault="00B04B77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C36A0A" w:rsidRPr="00C36A0A" w14:paraId="263E1242" w14:textId="77777777" w:rsidTr="003307E6">
        <w:tc>
          <w:tcPr>
            <w:tcW w:w="7621" w:type="dxa"/>
            <w:shd w:val="clear" w:color="auto" w:fill="auto"/>
          </w:tcPr>
          <w:p w14:paraId="2DD876F4" w14:textId="77777777" w:rsidR="0040783D" w:rsidRPr="00560BF1" w:rsidRDefault="004272BD" w:rsidP="004272B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BF1">
              <w:rPr>
                <w:rFonts w:ascii="Times New Roman" w:hAnsi="Times New Roman" w:cs="Times New Roman"/>
                <w:sz w:val="24"/>
                <w:szCs w:val="24"/>
              </w:rPr>
              <w:t>лабораторные и практические занятия</w:t>
            </w:r>
            <w:r w:rsidR="001276AE" w:rsidRPr="0056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1701" w:rsidRPr="00560B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64583033" w14:textId="3253F4DA" w:rsidR="0040783D" w:rsidRPr="00AA2A0E" w:rsidRDefault="0050720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58</w:t>
            </w:r>
          </w:p>
        </w:tc>
      </w:tr>
      <w:tr w:rsidR="00151701" w:rsidRPr="00C36A0A" w14:paraId="02E06491" w14:textId="77777777" w:rsidTr="003307E6">
        <w:tc>
          <w:tcPr>
            <w:tcW w:w="7621" w:type="dxa"/>
            <w:shd w:val="clear" w:color="auto" w:fill="auto"/>
          </w:tcPr>
          <w:p w14:paraId="364F3FE0" w14:textId="77777777" w:rsidR="00151701" w:rsidRPr="00560BF1" w:rsidRDefault="00A86598" w:rsidP="004272BD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BF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51701" w:rsidRPr="00560BF1"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19523C4F" w14:textId="18D9AF73" w:rsidR="00151701" w:rsidRPr="00AA2A0E" w:rsidRDefault="0050720D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72</w:t>
            </w:r>
          </w:p>
        </w:tc>
      </w:tr>
      <w:tr w:rsidR="00CB521F" w:rsidRPr="00C36A0A" w14:paraId="4435506A" w14:textId="77777777" w:rsidTr="003307E6">
        <w:tc>
          <w:tcPr>
            <w:tcW w:w="7621" w:type="dxa"/>
            <w:shd w:val="clear" w:color="auto" w:fill="auto"/>
          </w:tcPr>
          <w:p w14:paraId="757EB530" w14:textId="77777777" w:rsidR="00CB521F" w:rsidRPr="00560BF1" w:rsidRDefault="00CB521F" w:rsidP="003307E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0BF1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18F9DA38" w14:textId="77777777" w:rsidR="00CB521F" w:rsidRPr="00AA2A0E" w:rsidRDefault="00B04B77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CB521F" w:rsidRPr="00C36A0A" w14:paraId="1F354E8C" w14:textId="77777777" w:rsidTr="003307E6">
        <w:tc>
          <w:tcPr>
            <w:tcW w:w="7621" w:type="dxa"/>
            <w:shd w:val="clear" w:color="auto" w:fill="auto"/>
          </w:tcPr>
          <w:p w14:paraId="4C5AC394" w14:textId="4D117F3B" w:rsidR="00CB521F" w:rsidRPr="00CB521F" w:rsidRDefault="00CB521F" w:rsidP="003307E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 аттестация</w:t>
            </w:r>
            <w:r w:rsidR="00B04B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эк</w:t>
            </w:r>
            <w:r w:rsidR="00560B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</w:t>
            </w:r>
            <w:r w:rsidR="00B04B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амена</w:t>
            </w:r>
          </w:p>
        </w:tc>
        <w:tc>
          <w:tcPr>
            <w:tcW w:w="1701" w:type="dxa"/>
            <w:shd w:val="clear" w:color="auto" w:fill="auto"/>
          </w:tcPr>
          <w:p w14:paraId="510DF322" w14:textId="77777777" w:rsidR="00CB521F" w:rsidRPr="00AA2A0E" w:rsidRDefault="00B04B77" w:rsidP="003307E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CB521F" w:rsidRPr="00C36A0A" w14:paraId="223DEB59" w14:textId="77777777" w:rsidTr="003307E6">
        <w:tc>
          <w:tcPr>
            <w:tcW w:w="7621" w:type="dxa"/>
            <w:shd w:val="clear" w:color="auto" w:fill="auto"/>
          </w:tcPr>
          <w:p w14:paraId="5B13199D" w14:textId="77777777" w:rsidR="00CB521F" w:rsidRPr="00CB521F" w:rsidRDefault="00CB521F" w:rsidP="003037FF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06CA8430" w14:textId="77777777" w:rsidR="00CB521F" w:rsidRPr="00AA2A0E" w:rsidRDefault="00B04B77" w:rsidP="004272BD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iCs/>
                <w:sz w:val="24"/>
                <w:szCs w:val="24"/>
              </w:rPr>
              <w:t>72</w:t>
            </w:r>
          </w:p>
        </w:tc>
      </w:tr>
    </w:tbl>
    <w:p w14:paraId="3C7A7ADE" w14:textId="77777777" w:rsidR="0040783D" w:rsidRPr="00C36A0A" w:rsidRDefault="0040783D" w:rsidP="004078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41C85FB4" w14:textId="77777777" w:rsidR="003E0D8E" w:rsidRPr="00C36A0A" w:rsidRDefault="003E0D8E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3E0D8E" w:rsidRPr="00C36A0A" w:rsidSect="004A4481"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 w:cs="Times New Roman"/>
          <w:i/>
        </w:rPr>
        <w:t xml:space="preserve">* Часы промежуточной аттестации </w:t>
      </w:r>
      <w:r w:rsidR="00C36A0A" w:rsidRPr="00C36A0A">
        <w:rPr>
          <w:rFonts w:ascii="Times New Roman" w:hAnsi="Times New Roman" w:cs="Times New Roman"/>
          <w:i/>
        </w:rPr>
        <w:t>проставляются,</w:t>
      </w:r>
      <w:r w:rsidRPr="00C36A0A">
        <w:rPr>
          <w:rFonts w:ascii="Times New Roman" w:hAnsi="Times New Roman" w:cs="Times New Roman"/>
          <w:i/>
        </w:rPr>
        <w:t xml:space="preserve"> если они предусмотрены учебным планом.</w:t>
      </w:r>
    </w:p>
    <w:p w14:paraId="3F0C5A0D" w14:textId="77777777" w:rsidR="00DF6748" w:rsidRDefault="00921787" w:rsidP="00176C48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5" w:name="_Toc463610413"/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bookmarkEnd w:id="5"/>
      <w:r w:rsidR="00176C48">
        <w:rPr>
          <w:b/>
          <w:sz w:val="28"/>
          <w:szCs w:val="28"/>
        </w:rPr>
        <w:t>«Инженерная графика»</w:t>
      </w:r>
    </w:p>
    <w:p w14:paraId="57E78082" w14:textId="77777777" w:rsidR="00176C48" w:rsidRPr="00176C48" w:rsidRDefault="00176C48" w:rsidP="00176C48"/>
    <w:tbl>
      <w:tblPr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2802"/>
        <w:gridCol w:w="8788"/>
        <w:gridCol w:w="1418"/>
        <w:gridCol w:w="2412"/>
      </w:tblGrid>
      <w:tr w:rsidR="00C54447" w:rsidRPr="00BF710C" w14:paraId="2FE0ABE3" w14:textId="77777777" w:rsidTr="00205343">
        <w:trPr>
          <w:trHeight w:val="157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39E89F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9DFD18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F8DCA2" w14:textId="77777777" w:rsidR="00205343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</w:t>
            </w:r>
          </w:p>
          <w:p w14:paraId="4F0359AF" w14:textId="042A61DC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в часах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9471DB" w14:textId="2CC4E717" w:rsidR="00C54447" w:rsidRPr="00D7620A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326">
              <w:rPr>
                <w:rFonts w:ascii="Times New Roman" w:hAnsi="Times New Roman" w:cs="Times New Roman"/>
                <w:b/>
                <w:bCs/>
              </w:rPr>
              <w:t>Коды компетенций и ЛР</w:t>
            </w:r>
            <w:r w:rsidRPr="00D7620A">
              <w:rPr>
                <w:rFonts w:ascii="Times New Roman" w:hAnsi="Times New Roman" w:cs="Times New Roman"/>
                <w:b/>
                <w:bCs/>
                <w:color w:val="00B050"/>
              </w:rPr>
              <w:t xml:space="preserve">, </w:t>
            </w:r>
            <w:r w:rsidRPr="00D7620A">
              <w:rPr>
                <w:rFonts w:ascii="Times New Roman" w:hAnsi="Times New Roman" w:cs="Times New Roman"/>
                <w:b/>
                <w:bCs/>
              </w:rPr>
              <w:t>формированию которых способствует элемент программы</w:t>
            </w:r>
          </w:p>
        </w:tc>
      </w:tr>
      <w:tr w:rsidR="00C54447" w:rsidRPr="00BF710C" w14:paraId="3872CE01" w14:textId="77777777" w:rsidTr="00205343">
        <w:trPr>
          <w:trHeight w:val="335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2EE853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938F37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2EA33BA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CF656D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4</w:t>
            </w:r>
          </w:p>
        </w:tc>
      </w:tr>
      <w:tr w:rsidR="00205343" w:rsidRPr="00BF710C" w14:paraId="6663B1B5" w14:textId="77777777" w:rsidTr="003A4326">
        <w:trPr>
          <w:trHeight w:val="612"/>
        </w:trPr>
        <w:tc>
          <w:tcPr>
            <w:tcW w:w="1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9FB3B6" w14:textId="574EE610" w:rsidR="00205343" w:rsidRPr="00BF710C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 Оформление чертежей и геометрическое черчение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BE0BE8" w14:textId="50D8E6F9" w:rsidR="00205343" w:rsidRPr="00AA2A0E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DBA55D" w14:textId="171F674D" w:rsidR="00205343" w:rsidRPr="00BF710C" w:rsidRDefault="00205343" w:rsidP="00205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54447" w:rsidRPr="00BF710C" w14:paraId="35F70123" w14:textId="77777777" w:rsidTr="00205343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A54D30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1.1 Основные сведения по оформлению чертежей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0A4778C" w14:textId="308B0F66" w:rsidR="0050720D" w:rsidRDefault="00C54447" w:rsidP="005072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  <w:r w:rsidR="005072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Практическая подготовка. </w:t>
            </w:r>
          </w:p>
          <w:p w14:paraId="758EFB82" w14:textId="77777777" w:rsidR="00C54447" w:rsidRPr="00BF710C" w:rsidRDefault="00C54447" w:rsidP="005072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539899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D8AE1B" w14:textId="77777777" w:rsidR="00205343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CD1B4E" w14:textId="77777777" w:rsidR="00205343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B5AB8A" w14:textId="15876732" w:rsidR="00205343" w:rsidRPr="00205343" w:rsidRDefault="0050720D" w:rsidP="00205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ОК1-10</w:t>
            </w:r>
            <w:r w:rsidR="00205343" w:rsidRPr="00205343">
              <w:rPr>
                <w:rFonts w:ascii="Times New Roman" w:hAnsi="Times New Roman" w:cs="Times New Roman"/>
                <w:bCs/>
                <w:sz w:val="24"/>
                <w:szCs w:val="24"/>
              </w:rPr>
              <w:t>, ПК 1.1-3.3</w:t>
            </w:r>
          </w:p>
          <w:p w14:paraId="6B342A64" w14:textId="22829C42" w:rsidR="00205343" w:rsidRDefault="00205343" w:rsidP="002053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5343">
              <w:rPr>
                <w:rFonts w:ascii="Times New Roman" w:hAnsi="Times New Roman" w:cs="Times New Roman"/>
                <w:bCs/>
                <w:sz w:val="24"/>
                <w:szCs w:val="24"/>
              </w:rPr>
              <w:t>ЛР.4, ЛР.6, ЛР.13, ЛР.15, ЛР.18</w:t>
            </w:r>
          </w:p>
          <w:p w14:paraId="20DB96E2" w14:textId="77777777" w:rsidR="00205343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9A907B4" w14:textId="77777777" w:rsidR="00205343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B2B2A52" w14:textId="77777777" w:rsidR="00205343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11EE7C" w14:textId="443C1733" w:rsidR="00D7620A" w:rsidRPr="00BF710C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76E716E2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F3596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B8CAE3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курса, его цели и задачи. Значимость чертежей в профессии. История развития чертежа. Роль чертежей в машиностроении. Государственные стандарты на составление и оформление чертежей. Формат. Основная надпись. Типы линий чертежа.  Общие правила нанесения размеров на чертежах. Стандартные масштабы чертежей: масштаб уменьшения, масштаб увеличения. Инструменты и материалы для черчения.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4C2879" w14:textId="45E75324" w:rsidR="00C54447" w:rsidRPr="00AA2A0E" w:rsidRDefault="006026B6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2т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B9AB23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72958AA" w14:textId="77777777" w:rsidTr="00E25456">
        <w:trPr>
          <w:trHeight w:hRule="exact" w:val="33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65CCA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8839265" w14:textId="273F81C7" w:rsidR="00C54447" w:rsidRDefault="0050720D" w:rsidP="00E25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</w:t>
            </w:r>
            <w:r w:rsidR="00E254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25456" w:rsidRPr="00E254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подготовка. </w:t>
            </w:r>
          </w:p>
          <w:p w14:paraId="4E68A930" w14:textId="56F7B911" w:rsidR="0050720D" w:rsidRPr="00BF710C" w:rsidRDefault="0050720D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2F68B6" w14:textId="2888FA5D" w:rsidR="00C54447" w:rsidRPr="00AA2A0E" w:rsidRDefault="004C6601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D0D28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6CB1300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3B4083" w14:textId="6A9428FF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26916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1. Выполнение таблицы основной надписи чертежным шрифтом.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6A4A52F" w14:textId="64F71BC6" w:rsidR="00C54447" w:rsidRPr="00AA2A0E" w:rsidRDefault="004C6601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61DF9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035E007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A49F7F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187A35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2. Выполнение чертежа плоской детали и нанесение размеров.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919F57" w14:textId="27C324D7" w:rsidR="00C54447" w:rsidRPr="00AA2A0E" w:rsidRDefault="00EB246E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9A8D9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8B16D08" w14:textId="77777777" w:rsidTr="00205343">
        <w:trPr>
          <w:trHeight w:val="282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E012D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Тема 1.2 Прикладные геометрические                                                                                                                                                                        построения на плоскости</w:t>
            </w:r>
          </w:p>
          <w:p w14:paraId="083F4841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C3A36D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61872E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8BCFD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44C53FD" w14:textId="77777777" w:rsidTr="00205343">
        <w:trPr>
          <w:trHeight w:val="856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B0A46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89FA463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Применение в машиностроении геометрических построений на плоскости. Построение перпендикулярных и параллельных прямых. Деление отрезков на равные части и в заданном соотношении. Построение правильных многоугольников. Деление углов на части. Деление окружностей на части. Построение касательных к окружностям. Сопряжение линий, циркульные и лекальные кривые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7240CF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2D0CAE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2BCF0A1F" w14:textId="77777777" w:rsidTr="00205343">
        <w:trPr>
          <w:trHeight w:val="33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3EF684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83E51D" w14:textId="11F29F47" w:rsidR="00A969D5" w:rsidRPr="00BF710C" w:rsidRDefault="00E25456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F98E75" w14:textId="4C83DE4C" w:rsidR="00A969D5" w:rsidRPr="00AA2A0E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DB0155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56EDB60" w14:textId="77777777" w:rsidTr="00205343">
        <w:trPr>
          <w:trHeight w:val="18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C424D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C66DA7" w14:textId="77777777" w:rsidR="00C54447" w:rsidRPr="00BF710C" w:rsidRDefault="002A328D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54447"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 нанесение размеров на заданном контуре детали в М 1:2.  </w:t>
            </w:r>
            <w:r w:rsidR="00C54447" w:rsidRPr="00BF71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Разделение отрезка на равные части и в заданном соотношении. Разделение окружности на 3 и 6 равных частей.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696AD2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33DB3E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2B6B5A9" w14:textId="77777777" w:rsidTr="00205343">
        <w:trPr>
          <w:trHeight w:val="18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E2C37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71CB61" w14:textId="77777777" w:rsidR="00C54447" w:rsidRPr="00BF710C" w:rsidRDefault="002A328D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="00C54447"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Определение точки касания прямой линии к окружности и точки сопряжения двух окружностей. </w:t>
            </w:r>
            <w:r w:rsidR="00C54447" w:rsidRPr="00BF710C">
              <w:rPr>
                <w:rFonts w:ascii="Times New Roman" w:hAnsi="Times New Roman" w:cs="Times New Roman"/>
                <w:sz w:val="24"/>
                <w:szCs w:val="24"/>
              </w:rPr>
              <w:t>Выполнение чертежа детали, имеющей сопряжение и нанесение размеров.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941A95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CCB7E0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5343" w:rsidRPr="00BF710C" w14:paraId="6F48358D" w14:textId="77777777" w:rsidTr="003A4326">
        <w:trPr>
          <w:trHeight w:val="275"/>
        </w:trPr>
        <w:tc>
          <w:tcPr>
            <w:tcW w:w="1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332DFE9" w14:textId="7B5E08DD" w:rsidR="00205343" w:rsidRPr="00BF710C" w:rsidRDefault="00205343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 </w:t>
            </w: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Проекционное черчение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1C4AF48" w14:textId="267118B8" w:rsidR="00205343" w:rsidRPr="00AA2A0E" w:rsidRDefault="00205343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3F9049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E2FE70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E38FDB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78882C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C5D8AC" w14:textId="3BD7E492" w:rsidR="00205343" w:rsidRDefault="0050720D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ОК1-10</w:t>
            </w:r>
            <w:r w:rsidR="00205343"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, ПК 1.1-3.3</w:t>
            </w:r>
          </w:p>
          <w:p w14:paraId="01853B7F" w14:textId="13164968" w:rsidR="00205343" w:rsidRPr="00BF710C" w:rsidRDefault="00205343" w:rsidP="00D7620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ЛР.4, ЛР.6, ЛР.13, ЛР.15, ЛР.18.</w:t>
            </w:r>
          </w:p>
        </w:tc>
      </w:tr>
      <w:tr w:rsidR="00C54447" w:rsidRPr="00BF710C" w14:paraId="0FFCBD78" w14:textId="77777777" w:rsidTr="00205343">
        <w:trPr>
          <w:trHeight w:val="275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3B47D4" w14:textId="77777777" w:rsidR="00C54447" w:rsidRPr="00BF710C" w:rsidRDefault="00C54447" w:rsidP="004973B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2.1.</w:t>
            </w:r>
          </w:p>
          <w:p w14:paraId="3D3F5AB8" w14:textId="77777777" w:rsidR="00C54447" w:rsidRPr="00BF710C" w:rsidRDefault="00C54447" w:rsidP="004973B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Методы</w:t>
            </w:r>
          </w:p>
          <w:p w14:paraId="4288225B" w14:textId="77777777" w:rsidR="00C54447" w:rsidRPr="00BF710C" w:rsidRDefault="00C54447" w:rsidP="004973B3">
            <w:pPr>
              <w:spacing w:after="0"/>
              <w:ind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проецирования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9ACAE8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671BEA" w14:textId="77777777" w:rsidR="00C54447" w:rsidRPr="00AA2A0E" w:rsidRDefault="00C54447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A6E71B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27A8886" w14:textId="77777777" w:rsidTr="00205343">
        <w:trPr>
          <w:trHeight w:val="27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FD631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CCF0934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проецировании. Виды проецирования. </w:t>
            </w:r>
            <w:r w:rsidRPr="00BF710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Правила проецирования. Понятие метода проецирования. Существующие методы проецирования. Проецирование точки, прямой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A0CB03" w14:textId="77777777" w:rsidR="00C54447" w:rsidRPr="00AA2A0E" w:rsidRDefault="00C54447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98F1A1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09A91C47" w14:textId="77777777" w:rsidTr="00205343">
        <w:trPr>
          <w:trHeight w:val="27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D4711E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E047015" w14:textId="5300556F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4C837C" w14:textId="79F3FA39" w:rsidR="00A969D5" w:rsidRPr="00AA2A0E" w:rsidRDefault="00D7620A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5D0C2F" w14:textId="77777777" w:rsidR="00A969D5" w:rsidRPr="00BF710C" w:rsidRDefault="00A969D5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86F1889" w14:textId="77777777" w:rsidTr="00205343">
        <w:trPr>
          <w:trHeight w:val="27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AE81E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BB0211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Вычерчивание контуров деталей. Нанесение знаков и надписей на чертежах. Нанесение параметров шероховатости на чертежах. Допуски формы и расположение поверхностей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D4B1D04" w14:textId="6798E474" w:rsidR="00C54447" w:rsidRPr="00AA2A0E" w:rsidRDefault="00EB246E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A5104C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2F561FF" w14:textId="77777777" w:rsidTr="00205343">
        <w:trPr>
          <w:trHeight w:val="27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0D3362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A791ADB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Построение проекции тел вращения и точек на их поверхностях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081EC0" w14:textId="3D8FB0A6" w:rsidR="00C54447" w:rsidRPr="00AA2A0E" w:rsidRDefault="004C6601" w:rsidP="004973B3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906167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61ADAA0F" w14:textId="77777777" w:rsidTr="00205343">
        <w:trPr>
          <w:trHeight w:val="353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BD223F" w14:textId="77777777" w:rsidR="00C54447" w:rsidRPr="00BF710C" w:rsidRDefault="00C54447" w:rsidP="004973B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Тема 2.2.</w:t>
            </w:r>
          </w:p>
          <w:p w14:paraId="64D77D9D" w14:textId="77777777" w:rsidR="00C54447" w:rsidRPr="00BF710C" w:rsidRDefault="00C54447" w:rsidP="004973B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Проецирование</w:t>
            </w:r>
          </w:p>
          <w:p w14:paraId="39FADFC1" w14:textId="77777777" w:rsidR="00C54447" w:rsidRPr="00BF710C" w:rsidRDefault="00C54447" w:rsidP="004973B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плоскости. Проекции</w:t>
            </w:r>
          </w:p>
          <w:p w14:paraId="6866C24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геометрических тел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3835D2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5A830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C1E653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65B41D60" w14:textId="77777777" w:rsidTr="00205343">
        <w:trPr>
          <w:trHeight w:val="84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61EC3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DB01A53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Понятие плоскости. Способы задания плоскости на чертеже. Плоскости общего и частного положения, главные линии плоскости. Формы геометрических тел. Проекции геометрических тел. Проекции моделей.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EED745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C521F2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5EEA7B46" w14:textId="77777777" w:rsidTr="00205343">
        <w:trPr>
          <w:trHeight w:val="33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D7CB42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69D8594" w14:textId="5FCDF5FB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1A8078" w14:textId="235C215B" w:rsidR="00A969D5" w:rsidRPr="00AA2A0E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BF3F41" w14:textId="77777777" w:rsidR="00A969D5" w:rsidRPr="00BF710C" w:rsidRDefault="00A969D5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3999625E" w14:textId="77777777" w:rsidTr="00205343">
        <w:trPr>
          <w:trHeight w:val="5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882463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5E8E2C0" w14:textId="77777777" w:rsidR="00C54447" w:rsidRPr="00BF710C" w:rsidRDefault="00C54447" w:rsidP="00170C22">
            <w:pPr>
              <w:pStyle w:val="af7"/>
              <w:numPr>
                <w:ilvl w:val="0"/>
                <w:numId w:val="2"/>
              </w:numPr>
              <w:tabs>
                <w:tab w:val="left" w:pos="22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/>
                <w:bCs/>
                <w:sz w:val="24"/>
                <w:szCs w:val="24"/>
              </w:rPr>
              <w:t xml:space="preserve">Проецирование геометрических тел на тип плоскости. Изображение детали в трех плоскостях. Чертеж третьей проекции детали по двум заданным проекциям.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4FB218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703476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D20737C" w14:textId="77777777" w:rsidTr="00205343">
        <w:trPr>
          <w:trHeight w:val="5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5F7F4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6A2731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2. Построение ортогональной и изометрической проекции геометрического тела.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258728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BEC88C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35752BA" w14:textId="77777777" w:rsidTr="00205343">
        <w:trPr>
          <w:trHeight w:val="64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FB209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1EBBDD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3. Преобразование проекции геометрических тел (способ вращения). . Проецирование простых моделей.</w:t>
            </w:r>
          </w:p>
          <w:p w14:paraId="2F19FA2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29EA773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8AB53A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BE5CEEF" w14:textId="77777777" w:rsidTr="00205343">
        <w:trPr>
          <w:trHeight w:val="270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0D8FB4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Тема 2.3. </w:t>
            </w:r>
            <w:r w:rsidRPr="00BF710C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Сечение геометрических тел плоскостями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4E8F9C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E81562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8935E7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30CFD4EA" w14:textId="77777777" w:rsidTr="00205343">
        <w:trPr>
          <w:trHeight w:val="56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4095DF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C246D5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Сечение геометрических тел плоскостью. Способы определения натуральной величины фигуры сечения. Развертки поверхностей: понятие, назначение, построение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42368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6F384D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50CB2260" w14:textId="77777777" w:rsidTr="00205343">
        <w:trPr>
          <w:trHeight w:val="27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27E0E9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4EC2490" w14:textId="2CCE983D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435A96" w14:textId="2F05B9E6" w:rsidR="00A969D5" w:rsidRPr="00AA2A0E" w:rsidRDefault="004C6601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F72820" w14:textId="77777777" w:rsidR="00A969D5" w:rsidRPr="00BF710C" w:rsidRDefault="00A969D5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19BC206" w14:textId="77777777" w:rsidTr="00205343">
        <w:trPr>
          <w:trHeight w:val="4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F2930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3FFE27D" w14:textId="77777777" w:rsidR="00C54447" w:rsidRPr="00BF710C" w:rsidRDefault="00C54447" w:rsidP="004973B3">
            <w:pPr>
              <w:tabs>
                <w:tab w:val="left" w:pos="641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1. Выполнение чертежа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геометрических тел проецирующими плоскостями. (Усеченный цилиндр, усеченная призма).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AA0B8EA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E2CB3E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21970BD" w14:textId="77777777" w:rsidTr="00205343">
        <w:trPr>
          <w:trHeight w:val="4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6F120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12A88D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2. Построение натуральной величины фигуры сечения.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DD8EA2F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9CF96C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745B1B3F" w14:textId="77777777" w:rsidTr="00205343">
        <w:trPr>
          <w:trHeight w:val="4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06C79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023F041" w14:textId="77777777" w:rsidR="00C54447" w:rsidRPr="00BF710C" w:rsidRDefault="00C54447" w:rsidP="004973B3">
            <w:pPr>
              <w:tabs>
                <w:tab w:val="left" w:pos="641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3. Выполнение разверстки поверхности усеченного тела.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C4C5E2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E82187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DA476BD" w14:textId="77777777" w:rsidTr="00205343">
        <w:trPr>
          <w:trHeight w:val="460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312C9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78925B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4. Выполнение комплексного чертежа многогранника: натуральная величина фигуры сечения, разверстка усеченного тела, аксонометрия усеченного тела.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792E3B" w14:textId="77777777" w:rsidR="00C54447" w:rsidRPr="00AA2A0E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EF6938" w14:textId="77777777" w:rsidR="00C54447" w:rsidRPr="00BF710C" w:rsidRDefault="00C54447" w:rsidP="004973B3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205343" w:rsidRPr="00BF710C" w14:paraId="70968218" w14:textId="77777777" w:rsidTr="00205343">
        <w:trPr>
          <w:trHeight w:val="449"/>
        </w:trPr>
        <w:tc>
          <w:tcPr>
            <w:tcW w:w="1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1FB153E" w14:textId="76E58AC5" w:rsidR="00205343" w:rsidRPr="00BF710C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3. Техническая графика в машиностроении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6AA870" w14:textId="0316F17E" w:rsidR="00205343" w:rsidRPr="00BF710C" w:rsidRDefault="00205343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72C241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E6D312A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5D1B67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81ED14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CC239F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2A5FD8" w14:textId="77777777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D3E9B2C" w14:textId="12DA69BD" w:rsidR="00205343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ОК1-</w:t>
            </w:r>
            <w:r w:rsidR="008B32BE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, ПК 1.1-3.3</w:t>
            </w:r>
          </w:p>
          <w:p w14:paraId="5ECCC460" w14:textId="35D395D1" w:rsidR="00205343" w:rsidRPr="00BF710C" w:rsidRDefault="00205343" w:rsidP="00D762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ЛР.4, ЛР.6, ЛР.13, ЛР.15, ЛР.18..</w:t>
            </w:r>
          </w:p>
        </w:tc>
      </w:tr>
      <w:tr w:rsidR="00C54447" w:rsidRPr="00BF710C" w14:paraId="613B8CB0" w14:textId="77777777" w:rsidTr="00205343">
        <w:trPr>
          <w:trHeight w:val="293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09D026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3.1.</w:t>
            </w:r>
          </w:p>
          <w:p w14:paraId="68831E5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сведения о машиностроительных чертежах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92FD5F6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2FF67E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0FF51F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24C8D5B" w14:textId="77777777" w:rsidTr="00205343">
        <w:trPr>
          <w:trHeight w:val="29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91216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EBAD0EC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Расположение основных видов на чертежах. Графическое обозначение на чертежах допусков формы и расположения поверхностей и шероховатостей поверхностей. Допуски, посадки основные понятия и обозначения. Расчет допусков и посадок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DAE2D" w14:textId="49D26DDE" w:rsidR="00C54447" w:rsidRPr="00D7620A" w:rsidRDefault="00EB246E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20A">
              <w:rPr>
                <w:rFonts w:ascii="Times New Roman" w:hAnsi="Times New Roman" w:cs="Times New Roman"/>
                <w:b/>
                <w:sz w:val="24"/>
                <w:szCs w:val="24"/>
              </w:rPr>
              <w:t>2т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3FAFE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17C5ECAF" w14:textId="77777777" w:rsidTr="00205343">
        <w:trPr>
          <w:trHeight w:val="29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D7C4BD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9A3309F" w14:textId="0CB3363A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D12CF" w14:textId="4881C2E2" w:rsidR="00A969D5" w:rsidRPr="00BF710C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317813D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4A16200" w14:textId="77777777" w:rsidTr="00205343">
        <w:trPr>
          <w:trHeight w:val="29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15C22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C61E13" w14:textId="77777777" w:rsidR="00C54447" w:rsidRPr="00BF710C" w:rsidRDefault="00C54447" w:rsidP="00170C22">
            <w:pPr>
              <w:pStyle w:val="af7"/>
              <w:numPr>
                <w:ilvl w:val="0"/>
                <w:numId w:val="3"/>
              </w:numPr>
              <w:tabs>
                <w:tab w:val="left" w:pos="368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BF710C">
              <w:rPr>
                <w:rFonts w:ascii="Times New Roman" w:hAnsi="Times New Roman"/>
                <w:sz w:val="24"/>
                <w:szCs w:val="24"/>
              </w:rPr>
              <w:t xml:space="preserve">Расположение основных видов на чертеже. Нанесение условностей и упрощений на чертежах деталей. Нанесение и обозначение на чертежах допусков и посадок.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B7C7273" w14:textId="3E07E8EE" w:rsidR="00C54447" w:rsidRPr="00BF710C" w:rsidRDefault="003800BE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3FA4C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DB0B807" w14:textId="77777777" w:rsidTr="00205343">
        <w:trPr>
          <w:trHeight w:val="29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396F9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C79F82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2. Выполнение расчетов допусков и посадок в соединениях. Нанесение и обозначение на чертежах обозначений шероховатости поверхности. Нанесение выносных элементов по ГОСТ 2.305-68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31A7FD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067B3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E8EE3CB" w14:textId="77777777" w:rsidTr="00205343">
        <w:trPr>
          <w:trHeight w:val="293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90CB5A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3.2. Чтение сборочных чертежей и схем. Деталировка</w:t>
            </w:r>
            <w:r w:rsidRPr="00BF710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0D5E7E7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2E6933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486B30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757C3CB5" w14:textId="77777777" w:rsidTr="00205343">
        <w:trPr>
          <w:trHeight w:val="29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C5AAD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C3756D0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Назначение и содержание сборочного чертежа. Назначение и содержание схемы. Последовательность чтения сборочного чертежа и схем. Деталировка. 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Использование спецификации в процессе чтения сборочных чертежей и схем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0A5490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15ADA7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79FC7386" w14:textId="77777777" w:rsidTr="00205343">
        <w:trPr>
          <w:trHeight w:val="412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31DA0D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86E696" w14:textId="23C23A36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48D55E" w14:textId="351E2C66" w:rsidR="00A969D5" w:rsidRPr="00D7620A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20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2E5EEC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6DF76DE2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E8DC2E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453BE5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1. Выполнение чертежа соединения болтом.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B992C1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3FC1B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FAE49EF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3F603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25B64E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2. Выполнение чертежа соединения винтом.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3B48AA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5F6B90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10B6C923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57086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1EA2233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3. Выполнение чертежа соединения гайкой.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E2EBCA5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07CFA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8E50191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4EFA6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E97EE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 Выполнение чертежей деталей по сборочному чертежу изделия из 4-6 деталей, с 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построением аксонометрической проекции одной детали.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FB698A5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0AD04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3D38780B" w14:textId="77777777" w:rsidTr="0020534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7A065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5242A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5. Выполнение чертежей деталей по сборочному чертежу изделия из 6-10 деталей, с построением аксонометрической проекции одной детали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6D49F1E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E92B8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70A4DB0" w14:textId="77777777" w:rsidTr="00205343">
        <w:trPr>
          <w:trHeight w:val="271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A622433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Тема 3.3.</w:t>
            </w:r>
          </w:p>
          <w:p w14:paraId="62138913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Общие сведения о резьбе. Зубчатые передачи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27E81DC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48943C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6BAE4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74B48DD" w14:textId="77777777" w:rsidTr="00205343">
        <w:trPr>
          <w:trHeight w:val="645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5315B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B74802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Понятие о резьбе. Виды </w:t>
            </w:r>
            <w:proofErr w:type="spellStart"/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резьб</w:t>
            </w:r>
            <w:proofErr w:type="spellEnd"/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, применяемые в машиностроении. Изображение и обозначение резьбы на чертежах. Понятие зубчатых передач.</w:t>
            </w:r>
            <w:r w:rsidRPr="00BF710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Основные виды и параметры зубчатых передач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64D88B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D422E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5B30F352" w14:textId="77777777" w:rsidTr="00205343">
        <w:trPr>
          <w:trHeight w:val="307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371D6C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70C1F4" w14:textId="04718ECA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CD8216" w14:textId="619A05CA" w:rsidR="00A969D5" w:rsidRPr="00BF710C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0454AA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1CF906ED" w14:textId="77777777" w:rsidTr="00205343">
        <w:trPr>
          <w:trHeight w:val="307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F36A6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45D48D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1. Изображение внутренней и наружной резьбы на чертежах с учетом технологии изготовления.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9F7E4AF" w14:textId="754D2D92" w:rsidR="00C54447" w:rsidRPr="00BF710C" w:rsidRDefault="006026B6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0D080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757044DC" w14:textId="77777777" w:rsidTr="00205343">
        <w:trPr>
          <w:trHeight w:val="307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8B6F8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42D8E0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 зубчатых передач на чертежах.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86D7BF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0FBA71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CED1D7C" w14:textId="77777777" w:rsidTr="00205343">
        <w:trPr>
          <w:trHeight w:val="291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0E948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64A20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 цилиндрической передачи на чертежах.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A90684" w14:textId="2DE33BE0" w:rsidR="00C54447" w:rsidRPr="00BF710C" w:rsidRDefault="006026B6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6BC83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5BFBD3B" w14:textId="77777777" w:rsidTr="00205343">
        <w:trPr>
          <w:trHeight w:val="317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F90CB4D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3.4. Эскиз деталей и рабочий чертеж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D43E1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5EA83D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68E25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155F54BA" w14:textId="77777777" w:rsidTr="00205343">
        <w:trPr>
          <w:trHeight w:val="317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CB5EE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005391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Понятие об эскизе и рабочем чертеже детали. Выполнение эскизов и рабочих чертежей деталей. Требования к эскизу. Этапы выполнения эскизов и рабочих чертежей детали по эскизу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6BC10F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DA1B8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67BB51ED" w14:textId="77777777" w:rsidTr="004C6601">
        <w:trPr>
          <w:trHeight w:val="37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422403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56C42A8" w14:textId="5A029835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61062" w14:textId="785C4E4D" w:rsidR="00A969D5" w:rsidRPr="00BF710C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  <w:p w14:paraId="5BEF41E9" w14:textId="77777777" w:rsidR="00A969D5" w:rsidRPr="00BF710C" w:rsidRDefault="00A969D5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C07E56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17248E6" w14:textId="77777777" w:rsidTr="00205343">
        <w:trPr>
          <w:trHeight w:val="26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42E32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10A116" w14:textId="77777777" w:rsidR="00C54447" w:rsidRPr="00BF710C" w:rsidRDefault="00C54447" w:rsidP="004973B3">
            <w:pPr>
              <w:pStyle w:val="af7"/>
              <w:tabs>
                <w:tab w:val="left" w:pos="3274"/>
              </w:tabs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F710C">
              <w:rPr>
                <w:rFonts w:ascii="Times New Roman" w:hAnsi="Times New Roman"/>
                <w:sz w:val="24"/>
                <w:szCs w:val="24"/>
              </w:rPr>
              <w:t>1. Выполнение эскиза детали с резьбой.</w:t>
            </w:r>
            <w:r w:rsidRPr="00BF710C">
              <w:rPr>
                <w:rFonts w:ascii="Times New Roman" w:hAnsi="Times New Roman"/>
                <w:sz w:val="24"/>
                <w:szCs w:val="24"/>
              </w:rPr>
              <w:tab/>
              <w:t>Составление рабочего чертежа по данным эскиза.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00ADFE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1FE3C8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317A3A9C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635FD9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760B57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Выполнение эскиза детали с применением сечения.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41E6CF7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E46E98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2E10DBDE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2746A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2CED95A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3. Выполнение эскиза детали с применением простого разреза, сложного разреза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751342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70A25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5A52B8F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CF9B94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9064FD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>4. Выполнение эскизов деталей сборочной единицы, состоящей из 5-10 деталей, брошюровка эскизов в альбом с титульным листом.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7F3127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8D6695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46C701A3" w14:textId="77777777" w:rsidTr="00205343">
        <w:trPr>
          <w:trHeight w:val="278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84E717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3.5. </w:t>
            </w:r>
            <w:r w:rsidRPr="00BF710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Система автоматизированного проектирования (САПР)</w:t>
            </w:r>
          </w:p>
          <w:p w14:paraId="51A22489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4608B0A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C2CE5C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735D1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60F515B6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96B297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4E25AB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создания САПР. Задачи САПР на стадиях проектирования и подготовки производства. CAD - компьютерная помощь в дизайне (программа черчения); автоматизации двумерного и/или трехмерного геометрического проектирования, создания конструкторской и/или технологической документации. CAM - компьютерная помощь в производстве; средства технологической подготовки производства изделий, обеспечивающие автоматизацию 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программирования и управления оборудования с ЧПУ.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07F0A8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FA82736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969D5" w:rsidRPr="00BF710C" w14:paraId="39BFB3BE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4ED1D1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D40B94" w14:textId="27189135" w:rsidR="00A969D5" w:rsidRPr="00BF710C" w:rsidRDefault="004C6601" w:rsidP="003307E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Практические работы. </w:t>
            </w:r>
            <w:r w:rsidR="00A969D5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CFFA4" w14:textId="0834CA4D" w:rsidR="00A969D5" w:rsidRPr="00D7620A" w:rsidRDefault="00D7620A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620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77E602" w14:textId="77777777" w:rsidR="00A969D5" w:rsidRPr="00BF710C" w:rsidRDefault="00A969D5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01BA72BC" w14:textId="77777777" w:rsidTr="00205343">
        <w:trPr>
          <w:trHeight w:val="278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5F5D3D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7889F24" w14:textId="77777777" w:rsidR="00C54447" w:rsidRPr="00BF710C" w:rsidRDefault="00C54447" w:rsidP="004973B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Выполнение чертежей деталей и узлов с применением </w:t>
            </w:r>
            <w:r w:rsidRPr="00BF710C">
              <w:rPr>
                <w:rFonts w:ascii="Times New Roman" w:hAnsi="Times New Roman" w:cs="Times New Roman"/>
                <w:sz w:val="24"/>
                <w:szCs w:val="24"/>
              </w:rPr>
              <w:t xml:space="preserve">CAD.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4DE17A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10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CFBE0B" w14:textId="77777777" w:rsidR="00C54447" w:rsidRPr="00BF710C" w:rsidRDefault="00C54447" w:rsidP="004973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5F5B5B69" w14:textId="77777777" w:rsidTr="00205343">
        <w:trPr>
          <w:trHeight w:val="27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D03564" w14:textId="77777777" w:rsidR="00C54447" w:rsidRPr="00E22699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69D25C9" w14:textId="5B4CC06E" w:rsidR="00C54447" w:rsidRPr="00AA2A0E" w:rsidRDefault="004C6601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BF3C14" w14:textId="617C54E7" w:rsidR="00C54447" w:rsidRPr="00AA2A0E" w:rsidRDefault="004C6601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709D9D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BF710C" w14:paraId="6E4C806E" w14:textId="77777777" w:rsidTr="00205343">
        <w:trPr>
          <w:trHeight w:val="278"/>
        </w:trPr>
        <w:tc>
          <w:tcPr>
            <w:tcW w:w="1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CEC102" w14:textId="74FC5B75" w:rsidR="00C54447" w:rsidRPr="00AA2A0E" w:rsidRDefault="0019589D" w:rsidP="004973B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</w:t>
            </w:r>
            <w:r w:rsidR="004C6601"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CCF38D9" w14:textId="6B4D67EB" w:rsidR="00C54447" w:rsidRPr="00AA2A0E" w:rsidRDefault="004C6601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C4D5D7" w14:textId="77777777" w:rsidR="00C54447" w:rsidRPr="00BF710C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54447" w:rsidRPr="004973B3" w14:paraId="28B8528A" w14:textId="77777777" w:rsidTr="00205343">
        <w:tc>
          <w:tcPr>
            <w:tcW w:w="1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F87C29C" w14:textId="77777777" w:rsidR="00C54447" w:rsidRPr="00AA2A0E" w:rsidRDefault="00C54447" w:rsidP="004973B3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41AC6B" w14:textId="173BCA30" w:rsidR="00C54447" w:rsidRPr="00AA2A0E" w:rsidRDefault="003800BE" w:rsidP="003800B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80653B" w14:textId="77777777" w:rsidR="00C54447" w:rsidRPr="004973B3" w:rsidRDefault="00C54447" w:rsidP="004973B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2434443" w14:textId="77777777" w:rsidR="00DF6748" w:rsidRPr="00C36A0A" w:rsidRDefault="00DF6748" w:rsidP="004973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14:paraId="299E86CC" w14:textId="77777777"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41A60C63" w14:textId="77777777" w:rsidR="00921787" w:rsidRPr="00C36A0A" w:rsidRDefault="00921787" w:rsidP="00013EFD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6" w:name="_Toc463610414"/>
      <w:r w:rsidRPr="00C36A0A">
        <w:rPr>
          <w:b/>
          <w:caps/>
          <w:sz w:val="28"/>
          <w:szCs w:val="28"/>
        </w:rPr>
        <w:lastRenderedPageBreak/>
        <w:t xml:space="preserve">3. условия реализации </w:t>
      </w:r>
      <w:r w:rsidR="00C36A0A" w:rsidRPr="00C36A0A">
        <w:rPr>
          <w:b/>
          <w:caps/>
          <w:sz w:val="28"/>
          <w:szCs w:val="28"/>
        </w:rPr>
        <w:t xml:space="preserve">программы </w:t>
      </w:r>
      <w:r w:rsidRPr="00C36A0A">
        <w:rPr>
          <w:b/>
          <w:caps/>
          <w:sz w:val="28"/>
          <w:szCs w:val="28"/>
        </w:rPr>
        <w:t>УЧЕБНОЙ дисциплины</w:t>
      </w:r>
      <w:bookmarkEnd w:id="6"/>
    </w:p>
    <w:p w14:paraId="1A36085C" w14:textId="77777777" w:rsidR="00013EFD" w:rsidRPr="00C36A0A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5EB7575" w14:textId="77777777" w:rsidR="00C36A0A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3.1. Реализация </w:t>
      </w:r>
      <w:r w:rsidR="00C36A0A"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учебной дисциплины 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обеспечивается</w:t>
      </w:r>
      <w:r w:rsidR="008B18DD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505E0A5" w14:textId="77777777" w:rsidR="00C5444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</w:t>
      </w:r>
      <w:r w:rsidR="00193EB0" w:rsidRPr="00C36A0A">
        <w:rPr>
          <w:rFonts w:ascii="Times New Roman" w:hAnsi="Times New Roman" w:cs="Times New Roman"/>
          <w:bCs/>
          <w:sz w:val="28"/>
          <w:szCs w:val="28"/>
        </w:rPr>
        <w:t xml:space="preserve">бинета </w:t>
      </w:r>
      <w:r w:rsidR="00C54447" w:rsidRPr="00C54447">
        <w:rPr>
          <w:rFonts w:ascii="Times New Roman" w:hAnsi="Times New Roman" w:cs="Times New Roman"/>
          <w:bCs/>
          <w:sz w:val="28"/>
          <w:szCs w:val="28"/>
        </w:rPr>
        <w:t>«Инженерной графики»</w:t>
      </w:r>
      <w:r w:rsidR="00C54447">
        <w:rPr>
          <w:rFonts w:ascii="Times New Roman" w:hAnsi="Times New Roman" w:cs="Times New Roman"/>
          <w:bCs/>
          <w:sz w:val="28"/>
          <w:szCs w:val="28"/>
        </w:rPr>
        <w:t>.</w:t>
      </w:r>
    </w:p>
    <w:p w14:paraId="5D87FD4B" w14:textId="77777777" w:rsid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>Оборудование учебного кабинета</w:t>
      </w:r>
      <w:r w:rsidR="00C54447">
        <w:rPr>
          <w:rFonts w:ascii="Times New Roman" w:hAnsi="Times New Roman" w:cs="Times New Roman"/>
          <w:bCs/>
          <w:sz w:val="28"/>
          <w:szCs w:val="28"/>
        </w:rPr>
        <w:t>:</w:t>
      </w:r>
    </w:p>
    <w:p w14:paraId="450D20E7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посадочные места по количеству обучающихся, оборудованные настольными кульманами А2 с рейсшинами;</w:t>
      </w:r>
    </w:p>
    <w:p w14:paraId="23B42505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50FD0842" w14:textId="77777777" w:rsidR="00C54447" w:rsidRPr="00C54447" w:rsidRDefault="00A969D5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C54447" w:rsidRPr="00C54447">
        <w:rPr>
          <w:rFonts w:ascii="Times New Roman" w:hAnsi="Times New Roman" w:cs="Times New Roman"/>
          <w:bCs/>
          <w:sz w:val="28"/>
          <w:szCs w:val="28"/>
        </w:rPr>
        <w:t xml:space="preserve"> комплект учебно-наглядных пособий «Инженерная графика»;</w:t>
      </w:r>
    </w:p>
    <w:p w14:paraId="1632A4D8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-модели геометрических тел;</w:t>
      </w:r>
    </w:p>
    <w:p w14:paraId="2FEAB648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модель трехгранного угла;</w:t>
      </w:r>
    </w:p>
    <w:p w14:paraId="5A5FAA64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-раздаточный материал в виде модели;</w:t>
      </w:r>
    </w:p>
    <w:p w14:paraId="2318AE0C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-альбом заданий для выполнения сборочных чертежей (формат А3);</w:t>
      </w:r>
    </w:p>
    <w:p w14:paraId="04D9D589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комплект учебных плакатов по начертательной геометрии и инженерной графике;</w:t>
      </w:r>
    </w:p>
    <w:p w14:paraId="33E18DB6" w14:textId="77777777" w:rsidR="00C54447" w:rsidRPr="00C36A0A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набор прозрачных геометрических моделей.</w:t>
      </w:r>
    </w:p>
    <w:p w14:paraId="6F0647A5" w14:textId="77777777" w:rsidR="00921787" w:rsidRDefault="0092178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14:paraId="5EF77E8C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 моноблочный персональный компьютер;</w:t>
      </w:r>
    </w:p>
    <w:p w14:paraId="57BEB991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-документ-камера;</w:t>
      </w:r>
    </w:p>
    <w:p w14:paraId="4AE1E16B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>;</w:t>
      </w:r>
    </w:p>
    <w:p w14:paraId="5691955E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 интерактивная доска;</w:t>
      </w:r>
    </w:p>
    <w:p w14:paraId="2A1C2CA3" w14:textId="1A592099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-демонстрационный комплекс гру</w:t>
      </w:r>
      <w:r w:rsidR="00161300">
        <w:rPr>
          <w:rFonts w:ascii="Times New Roman" w:hAnsi="Times New Roman" w:cs="Times New Roman"/>
          <w:bCs/>
          <w:sz w:val="28"/>
          <w:szCs w:val="28"/>
        </w:rPr>
        <w:t>ппового пользования «</w:t>
      </w:r>
      <w:proofErr w:type="spellStart"/>
      <w:r w:rsidR="00161300">
        <w:rPr>
          <w:rFonts w:ascii="Times New Roman" w:hAnsi="Times New Roman" w:cs="Times New Roman"/>
          <w:bCs/>
          <w:sz w:val="28"/>
          <w:szCs w:val="28"/>
        </w:rPr>
        <w:t>Инграф</w:t>
      </w:r>
      <w:proofErr w:type="spellEnd"/>
      <w:r w:rsidR="00161300">
        <w:rPr>
          <w:rFonts w:ascii="Times New Roman" w:hAnsi="Times New Roman" w:cs="Times New Roman"/>
          <w:bCs/>
          <w:sz w:val="28"/>
          <w:szCs w:val="28"/>
        </w:rPr>
        <w:t>» по</w:t>
      </w:r>
      <w:r w:rsidRPr="00C54447">
        <w:rPr>
          <w:rFonts w:ascii="Times New Roman" w:hAnsi="Times New Roman" w:cs="Times New Roman"/>
          <w:bCs/>
          <w:sz w:val="28"/>
          <w:szCs w:val="28"/>
        </w:rPr>
        <w:t xml:space="preserve"> курсу «Инженерная графика»;</w:t>
      </w:r>
    </w:p>
    <w:p w14:paraId="15E93BDD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-электронный учебник «Начертательная геометрия и инженерная графика»;</w:t>
      </w:r>
    </w:p>
    <w:p w14:paraId="2FAA4E2D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-доска магнитная (белая);</w:t>
      </w:r>
    </w:p>
    <w:p w14:paraId="3385D35D" w14:textId="77777777" w:rsidR="0092178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-электронный учебник «Теория решения изобретательных задач ТРИЗ».</w:t>
      </w:r>
    </w:p>
    <w:p w14:paraId="300A6769" w14:textId="77777777"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A2DEBB5" w14:textId="77777777" w:rsidR="00921787" w:rsidRPr="00C36A0A" w:rsidRDefault="00921787" w:rsidP="00921787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7" w:name="_Toc463610415"/>
      <w:r w:rsidRPr="00C36A0A">
        <w:rPr>
          <w:b/>
          <w:sz w:val="28"/>
          <w:szCs w:val="28"/>
        </w:rPr>
        <w:t xml:space="preserve">3.2. Информационное обеспечение </w:t>
      </w:r>
      <w:bookmarkEnd w:id="7"/>
      <w:r w:rsidR="00C36A0A" w:rsidRPr="00C36A0A">
        <w:rPr>
          <w:b/>
          <w:sz w:val="28"/>
          <w:szCs w:val="28"/>
        </w:rPr>
        <w:t>реализации программы</w:t>
      </w:r>
    </w:p>
    <w:p w14:paraId="6EB839F2" w14:textId="77777777" w:rsidR="005639BF" w:rsidRPr="00C36A0A" w:rsidRDefault="005639BF" w:rsidP="005639BF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C93E5C9" w14:textId="77777777" w:rsidR="00013EFD" w:rsidRPr="00C36A0A" w:rsidRDefault="001C3D4C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04D95C3" w14:textId="452331D2" w:rsidR="0019589D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9589D">
        <w:rPr>
          <w:rFonts w:ascii="Times New Roman" w:hAnsi="Times New Roman" w:cs="Times New Roman"/>
          <w:sz w:val="28"/>
          <w:szCs w:val="28"/>
        </w:rPr>
        <w:t xml:space="preserve">Буланже, Г.В. Инженерная графика : учебник / Г.В. </w:t>
      </w:r>
      <w:proofErr w:type="spellStart"/>
      <w:r w:rsidRPr="0019589D">
        <w:rPr>
          <w:rFonts w:ascii="Times New Roman" w:hAnsi="Times New Roman" w:cs="Times New Roman"/>
          <w:sz w:val="28"/>
          <w:szCs w:val="28"/>
        </w:rPr>
        <w:t>Буланже</w:t>
      </w:r>
      <w:proofErr w:type="spellEnd"/>
      <w:r w:rsidRPr="0019589D">
        <w:rPr>
          <w:rFonts w:ascii="Times New Roman" w:hAnsi="Times New Roman" w:cs="Times New Roman"/>
          <w:sz w:val="28"/>
          <w:szCs w:val="28"/>
        </w:rPr>
        <w:t>, В.А. Гончарова, И.А. Гущин, Т.С. Молокова. — М. : ИНФРА-М, 2021. — 381 с. — (Среднее профессиональное образование). - ISBN 978-5-16-014817-5. - Текст : электронный. - URL: https://znanium.com/catalog/product/1217335 (дата обращения: 03.04.2022). – Режим доступа: по подписке.</w:t>
      </w:r>
    </w:p>
    <w:p w14:paraId="40E32703" w14:textId="6048B09E" w:rsidR="004A670B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Инженерная графика [Электронный ресурс]: учебник / Г.В.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Буланже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, В.А. Гончарова, И.А. Гущин, Т.С. Молокова. — М. : ИНФРА-М, 2019. — 381 с. — (Среднее профессиональное образование). - Режим доступа: </w:t>
      </w:r>
      <w:hyperlink r:id="rId13" w:history="1">
        <w:r w:rsidR="004A670B" w:rsidRPr="004A670B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http://znanium.com/catalog/product/1006040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 xml:space="preserve">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655C7382" w14:textId="77E85F80" w:rsidR="004A670B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Кокошко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, А.Ф. Инженерная графика [Электронный ресурс]: учебное пособие / А.Ф.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Кокошко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, С.А.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Матюх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— Минск : РИПО, 2019. — 268 с. - ISBN 978-985-503-903-8. - Режим доступа: </w:t>
      </w:r>
      <w:hyperlink r:id="rId14" w:history="1">
        <w:r w:rsidR="004A670B" w:rsidRPr="004A670B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http://znanium.com/catalog/product/1056459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 xml:space="preserve"> 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26C81EC4" w14:textId="46B9AC78" w:rsidR="004A670B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Кокошко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, А.Ф. Инженерная графика. Практикум [Электронный ресурс]: учебное пособие / А.Ф.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Кокошко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, С.А.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Матюх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— Минск : РИПО, 2019. — 88 с. - ISBN 978-985-503-946-5. - Режим доступа: </w:t>
      </w:r>
      <w:hyperlink r:id="rId15" w:history="1">
        <w:r w:rsidRPr="00572EA1">
          <w:rPr>
            <w:rStyle w:val="aff"/>
            <w:rFonts w:ascii="Times New Roman" w:hAnsi="Times New Roman" w:cs="Times New Roman"/>
            <w:sz w:val="28"/>
            <w:szCs w:val="28"/>
          </w:rPr>
          <w:t>http://5nanium.com/catalog/product/1056318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 xml:space="preserve"> 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66510531" w14:textId="76DB7634" w:rsidR="004A670B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 Исаев, И.А. Инженерная графика: Рабочая тетрадь. Часть 11 [Электронный ресурс] /Исаев И. А., 3-е изд. - М.: Форум, НИЦ ИНФРА-М, 2018. - 80 с. - (Профессиональное образование).   - Режим доступа: </w:t>
      </w:r>
      <w:hyperlink r:id="rId16" w:history="1">
        <w:r w:rsidR="004A670B" w:rsidRPr="004A670B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http://znanium.com/catalog/product/920303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>.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4D410749" w14:textId="67E92996" w:rsidR="004A670B" w:rsidRPr="004A670B" w:rsidRDefault="0019589D" w:rsidP="004A670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A670B" w:rsidRPr="004A670B">
        <w:rPr>
          <w:rFonts w:ascii="Times New Roman" w:hAnsi="Times New Roman" w:cs="Times New Roman"/>
          <w:sz w:val="28"/>
          <w:szCs w:val="28"/>
        </w:rPr>
        <w:t>. Исаев, И.А. Инженерная графика: Рабочая тетрадь. Часть 1 [Электронный ресурс] /Исаев И. А., 3-е изд. - М.: Форум, НИЦ ИНФРА-М, 201</w:t>
      </w:r>
      <w:r w:rsidR="005F011F">
        <w:rPr>
          <w:rFonts w:ascii="Times New Roman" w:hAnsi="Times New Roman" w:cs="Times New Roman"/>
          <w:sz w:val="28"/>
          <w:szCs w:val="28"/>
        </w:rPr>
        <w:t>8</w:t>
      </w:r>
      <w:r w:rsidR="004A670B" w:rsidRPr="004A670B">
        <w:rPr>
          <w:rFonts w:ascii="Times New Roman" w:hAnsi="Times New Roman" w:cs="Times New Roman"/>
          <w:sz w:val="28"/>
          <w:szCs w:val="28"/>
        </w:rPr>
        <w:t>. - 80 с. - (Профессиональное образование).   - Режим доступа: http://znanium.com/catalog/product/ 476455.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52C1573B" w14:textId="0ABC6A01" w:rsidR="004A670B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 Василенко, Е. А. Рабочая тетрадь по первой, общей части технической графики [Электронный ресурс] : учебное пособие / Е.А. Василенко, М.В. Перегуд, А.А.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. - М.: НИЦ ИНФРА-М, 201</w:t>
      </w:r>
      <w:r w:rsidR="005F011F">
        <w:rPr>
          <w:rFonts w:ascii="Times New Roman" w:hAnsi="Times New Roman" w:cs="Times New Roman"/>
          <w:sz w:val="28"/>
          <w:szCs w:val="28"/>
        </w:rPr>
        <w:t>8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- 112 с. -  Режим доступа: </w:t>
      </w:r>
      <w:hyperlink r:id="rId17" w:history="1">
        <w:r w:rsidR="004A670B" w:rsidRPr="004A670B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http://znanium.com/catalog/product/429425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>.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5E3C58DC" w14:textId="76530C5C" w:rsid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589D">
        <w:rPr>
          <w:rFonts w:ascii="Times New Roman" w:hAnsi="Times New Roman" w:cs="Times New Roman"/>
          <w:bCs/>
          <w:sz w:val="28"/>
          <w:szCs w:val="28"/>
        </w:rPr>
        <w:t>8</w:t>
      </w:r>
      <w:r w:rsidR="004A670B" w:rsidRPr="0019589D">
        <w:rPr>
          <w:rFonts w:ascii="Times New Roman" w:hAnsi="Times New Roman" w:cs="Times New Roman"/>
          <w:bCs/>
          <w:sz w:val="28"/>
          <w:szCs w:val="28"/>
        </w:rPr>
        <w:t>.</w:t>
      </w:r>
      <w:r w:rsidR="004A670B" w:rsidRPr="004A670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Василенко, Е. А. Сборник заданий по технической графике [Электронный ресурс] : учебное пособие / Е.А. Василенко, А.А. 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. - М.: НИЦ ИНФРА-М, 201</w:t>
      </w:r>
      <w:r w:rsidR="005F011F">
        <w:rPr>
          <w:rFonts w:ascii="Times New Roman" w:hAnsi="Times New Roman" w:cs="Times New Roman"/>
          <w:sz w:val="28"/>
          <w:szCs w:val="28"/>
        </w:rPr>
        <w:t>8</w:t>
      </w:r>
      <w:r w:rsidR="004A670B" w:rsidRPr="004A670B">
        <w:rPr>
          <w:rFonts w:ascii="Times New Roman" w:hAnsi="Times New Roman" w:cs="Times New Roman"/>
          <w:sz w:val="28"/>
          <w:szCs w:val="28"/>
        </w:rPr>
        <w:t xml:space="preserve">. - 392 с. - (Среднее профессиональное образование). -  Режим доступа: </w:t>
      </w:r>
      <w:hyperlink r:id="rId18" w:history="1">
        <w:r w:rsidR="004A670B" w:rsidRPr="004A670B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http://znanium.com/catalog/product/438189</w:t>
        </w:r>
      </w:hyperlink>
      <w:r w:rsidR="004A670B" w:rsidRPr="004A670B">
        <w:rPr>
          <w:rFonts w:ascii="Times New Roman" w:hAnsi="Times New Roman" w:cs="Times New Roman"/>
          <w:sz w:val="28"/>
          <w:szCs w:val="28"/>
        </w:rPr>
        <w:t>. ЭБС «</w:t>
      </w:r>
      <w:proofErr w:type="spellStart"/>
      <w:r w:rsidR="004A670B" w:rsidRPr="004A670B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="004A670B" w:rsidRPr="004A670B">
        <w:rPr>
          <w:rFonts w:ascii="Times New Roman" w:hAnsi="Times New Roman" w:cs="Times New Roman"/>
          <w:sz w:val="28"/>
          <w:szCs w:val="28"/>
        </w:rPr>
        <w:t>».</w:t>
      </w:r>
    </w:p>
    <w:p w14:paraId="6B0E1955" w14:textId="076E7B5E" w:rsidR="0019589D" w:rsidRPr="004A670B" w:rsidRDefault="0019589D" w:rsidP="004A670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Pr="0019589D">
        <w:t xml:space="preserve"> </w:t>
      </w:r>
      <w:proofErr w:type="spellStart"/>
      <w:r w:rsidRPr="0019589D">
        <w:rPr>
          <w:rFonts w:ascii="Times New Roman" w:hAnsi="Times New Roman" w:cs="Times New Roman"/>
          <w:sz w:val="28"/>
          <w:szCs w:val="28"/>
        </w:rPr>
        <w:t>Серга</w:t>
      </w:r>
      <w:proofErr w:type="spellEnd"/>
      <w:r w:rsidRPr="0019589D">
        <w:rPr>
          <w:rFonts w:ascii="Times New Roman" w:hAnsi="Times New Roman" w:cs="Times New Roman"/>
          <w:sz w:val="28"/>
          <w:szCs w:val="28"/>
        </w:rPr>
        <w:t xml:space="preserve">, Г. В. Инженерная графика : учебник / Г.В. </w:t>
      </w:r>
      <w:proofErr w:type="spellStart"/>
      <w:r w:rsidRPr="0019589D">
        <w:rPr>
          <w:rFonts w:ascii="Times New Roman" w:hAnsi="Times New Roman" w:cs="Times New Roman"/>
          <w:sz w:val="28"/>
          <w:szCs w:val="28"/>
        </w:rPr>
        <w:t>Серга</w:t>
      </w:r>
      <w:proofErr w:type="spellEnd"/>
      <w:r w:rsidRPr="0019589D">
        <w:rPr>
          <w:rFonts w:ascii="Times New Roman" w:hAnsi="Times New Roman" w:cs="Times New Roman"/>
          <w:sz w:val="28"/>
          <w:szCs w:val="28"/>
        </w:rPr>
        <w:t xml:space="preserve">, И.И. </w:t>
      </w:r>
      <w:proofErr w:type="spellStart"/>
      <w:r w:rsidRPr="0019589D">
        <w:rPr>
          <w:rFonts w:ascii="Times New Roman" w:hAnsi="Times New Roman" w:cs="Times New Roman"/>
          <w:sz w:val="28"/>
          <w:szCs w:val="28"/>
        </w:rPr>
        <w:t>Табачук</w:t>
      </w:r>
      <w:proofErr w:type="spellEnd"/>
      <w:r w:rsidRPr="0019589D">
        <w:rPr>
          <w:rFonts w:ascii="Times New Roman" w:hAnsi="Times New Roman" w:cs="Times New Roman"/>
          <w:sz w:val="28"/>
          <w:szCs w:val="28"/>
        </w:rPr>
        <w:t>, Н.Н. Кузнецова. — М. : ИНФРА-М, 2021. — 383 с. — (Среднее профессиональное образование). - ISBN 978-5-16-015545-6. - Текст : электронный. - URL: https://znanium.com/catalog/product/1221787 (дата обращения: 16.12.2021). – Режим доступа: по подписке.</w:t>
      </w:r>
    </w:p>
    <w:p w14:paraId="7BEB9B76" w14:textId="77777777" w:rsidR="001C3D4C" w:rsidRPr="00C36A0A" w:rsidRDefault="001C3D4C" w:rsidP="00C54447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14:paraId="18B80B09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1.Буланже, Г.В.. Инженерная графика [Электронный ресурс]: учебник / Г.В.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Буланже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, В.А. Гончарова, И.А. Гущин, Т.С. Молокова. — М. : ИНФРА-М, </w:t>
      </w:r>
      <w:r w:rsidRPr="00C54447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2019. —(Среднее профессиональное образование). - Режим доступа: http://znanium.com/catalog/product/1006040 </w:t>
      </w:r>
    </w:p>
    <w:p w14:paraId="678C13D6" w14:textId="6F83B2BF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2. Василенко, Е. А. Техническая графика [Электронный ресурс] : учебник /Василенко Е. А.,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Чекмарев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 А. А. - М.: НИЦ ИНФРА-М, 201</w:t>
      </w:r>
      <w:r w:rsidR="005F011F">
        <w:rPr>
          <w:rFonts w:ascii="Times New Roman" w:hAnsi="Times New Roman" w:cs="Times New Roman"/>
          <w:bCs/>
          <w:sz w:val="28"/>
          <w:szCs w:val="28"/>
        </w:rPr>
        <w:t>9</w:t>
      </w:r>
      <w:r w:rsidRPr="00C54447">
        <w:rPr>
          <w:rFonts w:ascii="Times New Roman" w:hAnsi="Times New Roman" w:cs="Times New Roman"/>
          <w:bCs/>
          <w:sz w:val="28"/>
          <w:szCs w:val="28"/>
        </w:rPr>
        <w:t xml:space="preserve">. (Среднее профессиональное образование).   -  Режим доступа: http://znanium.com/catalog/product/363575. </w:t>
      </w:r>
    </w:p>
    <w:p w14:paraId="03E1E218" w14:textId="763EE1AD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3.Василенко, Е. А. Сборник заданий по технической графике [Электронный ресурс] : учебное пособие / Е.А. Василенко, А.А.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Чекмарев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>. - М.: НИЦ ИНФРА-М, 201</w:t>
      </w:r>
      <w:r w:rsidR="005F011F">
        <w:rPr>
          <w:rFonts w:ascii="Times New Roman" w:hAnsi="Times New Roman" w:cs="Times New Roman"/>
          <w:bCs/>
          <w:sz w:val="28"/>
          <w:szCs w:val="28"/>
        </w:rPr>
        <w:t>8</w:t>
      </w:r>
      <w:r w:rsidRPr="00C54447">
        <w:rPr>
          <w:rFonts w:ascii="Times New Roman" w:hAnsi="Times New Roman" w:cs="Times New Roman"/>
          <w:bCs/>
          <w:sz w:val="28"/>
          <w:szCs w:val="28"/>
        </w:rPr>
        <w:t xml:space="preserve">. (Среднее профессиональное образование). -  Режим доступа: http://znanium.com/catalog/product/438189. </w:t>
      </w:r>
    </w:p>
    <w:p w14:paraId="0BAB7509" w14:textId="1813CB23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4.Василенко, Е. А. Рабочая тетрадь по первой, общей части технической графики [Электронный ресурс] : учебное пособие / Е.А. Василенко, М.В. Перегуд, А.А. </w:t>
      </w:r>
      <w:proofErr w:type="spellStart"/>
      <w:r w:rsidR="005D7F21">
        <w:rPr>
          <w:rFonts w:ascii="Times New Roman" w:hAnsi="Times New Roman" w:cs="Times New Roman"/>
          <w:bCs/>
          <w:sz w:val="28"/>
          <w:szCs w:val="28"/>
        </w:rPr>
        <w:t>Чекмарев</w:t>
      </w:r>
      <w:proofErr w:type="spellEnd"/>
      <w:r w:rsidR="005D7F21">
        <w:rPr>
          <w:rFonts w:ascii="Times New Roman" w:hAnsi="Times New Roman" w:cs="Times New Roman"/>
          <w:bCs/>
          <w:sz w:val="28"/>
          <w:szCs w:val="28"/>
        </w:rPr>
        <w:t>. - М.: НИЦ ИНФРА-М, 2020</w:t>
      </w:r>
      <w:r w:rsidRPr="00C54447">
        <w:rPr>
          <w:rFonts w:ascii="Times New Roman" w:hAnsi="Times New Roman" w:cs="Times New Roman"/>
          <w:bCs/>
          <w:sz w:val="28"/>
          <w:szCs w:val="28"/>
        </w:rPr>
        <w:t xml:space="preserve">. -  Режим доступа: http://znanium.com/catalog/product/429425. </w:t>
      </w:r>
    </w:p>
    <w:p w14:paraId="4BB5843B" w14:textId="5F313630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>5. Исаев, И.А. Инженерная графика: Рабочая тетрадь. Часть 1 [Электронный ресурс] /Исаев И. А., 3-е изд. - М.: Форум, НИЦ ИНФРА-М, 201</w:t>
      </w:r>
      <w:r w:rsidR="005F011F">
        <w:rPr>
          <w:rFonts w:ascii="Times New Roman" w:hAnsi="Times New Roman" w:cs="Times New Roman"/>
          <w:bCs/>
          <w:sz w:val="28"/>
          <w:szCs w:val="28"/>
        </w:rPr>
        <w:t>8</w:t>
      </w:r>
      <w:r w:rsidRPr="00C54447">
        <w:rPr>
          <w:rFonts w:ascii="Times New Roman" w:hAnsi="Times New Roman" w:cs="Times New Roman"/>
          <w:bCs/>
          <w:sz w:val="28"/>
          <w:szCs w:val="28"/>
        </w:rPr>
        <w:t xml:space="preserve">. - (Профессиональное образование).   - Режим доступа: http://znanium.com/catalog/product/ 476455. Исаев, И.А. Инженерная графика: Рабочая тетрадь. Часть 11 [Электронный ресурс] /Исаев И. А., 3-е изд. - М.: Форум, НИЦ ИНФРА-М, 2018. - 80 с. - (Профессиональное образование).   - Режим доступа: http://znanium.com/catalog/product/920303. </w:t>
      </w:r>
    </w:p>
    <w:p w14:paraId="0D9E9A7D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5.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Кокошко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, А.Ф. Инженерная графика [Электронный ресурс]: учебное пособие / А.Ф.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Кокошко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, С.А.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Матюх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. — Минск : РИПО, 2019. Режим доступа: http://znanium.com/catalog/product/1056459  </w:t>
      </w:r>
    </w:p>
    <w:p w14:paraId="189952BA" w14:textId="77777777" w:rsidR="00C54447" w:rsidRPr="00C54447" w:rsidRDefault="00C54447" w:rsidP="00C544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4447">
        <w:rPr>
          <w:rFonts w:ascii="Times New Roman" w:hAnsi="Times New Roman" w:cs="Times New Roman"/>
          <w:bCs/>
          <w:sz w:val="28"/>
          <w:szCs w:val="28"/>
        </w:rPr>
        <w:t xml:space="preserve">6.Кокошко, А.Ф. Инженерная графика. Практикум [Электронный ресурс]: учебное пособие / А.Ф.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Кокошко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 xml:space="preserve">, С.А. </w:t>
      </w:r>
      <w:proofErr w:type="spellStart"/>
      <w:r w:rsidRPr="00C54447">
        <w:rPr>
          <w:rFonts w:ascii="Times New Roman" w:hAnsi="Times New Roman" w:cs="Times New Roman"/>
          <w:bCs/>
          <w:sz w:val="28"/>
          <w:szCs w:val="28"/>
        </w:rPr>
        <w:t>Матюх</w:t>
      </w:r>
      <w:proofErr w:type="spellEnd"/>
      <w:r w:rsidRPr="00C54447">
        <w:rPr>
          <w:rFonts w:ascii="Times New Roman" w:hAnsi="Times New Roman" w:cs="Times New Roman"/>
          <w:bCs/>
          <w:sz w:val="28"/>
          <w:szCs w:val="28"/>
        </w:rPr>
        <w:t>. — Минск : РИПО, 2019. —- Режим доступа: http://znanium.com/catalog/product/1056318  .</w:t>
      </w:r>
    </w:p>
    <w:p w14:paraId="4D076E94" w14:textId="77777777" w:rsidR="004A670B" w:rsidRDefault="001C3D4C" w:rsidP="004A67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3.2.3.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12A08C5" w14:textId="13B4F910" w:rsidR="004A670B" w:rsidRDefault="005D7F21" w:rsidP="005D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Инженерная 3d-компьютерная графика в 2 т. Том 1. [Текст]: учебник и практикум для СПО / А. Л. Хейфец, А. Н.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Логиновский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, И. В.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Буторина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, В. Н. Васильева ; под ред. А. Л. Хейфеца. — 3-е изд.,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перераб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. и доп. — М. : Издательство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Юрайт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>, 2018. — 328 с. — (Серия : Профессиональное образование). — ISBN 978-5-534-07976-0</w:t>
      </w:r>
    </w:p>
    <w:p w14:paraId="349F41B6" w14:textId="09FFB581" w:rsidR="004A670B" w:rsidRPr="004A670B" w:rsidRDefault="005D7F21" w:rsidP="005D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Инженерная 3d-компьютерная графика в 2 т. Том 2. [Текст] : учебник и практикум для СПО / А. Л. Хейфец, А. Н.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Логиновский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, И. В.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Буторина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, В. Н. Васильева ; под ред. А. Л. Хейфеца. — 3-е изд.,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перераб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. и доп. — М. : Издательство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Юрайт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>, 2018. — 279 с. — (Серия : Профессиональное образование). — ISBN 978-5-534-07974-6</w:t>
      </w:r>
    </w:p>
    <w:p w14:paraId="5CA8BC48" w14:textId="6704C13D" w:rsidR="004A670B" w:rsidRPr="004A670B" w:rsidRDefault="005D7F21" w:rsidP="005D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3.</w:t>
      </w:r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Левицкий, В.С. Машиностроительное черчение и автоматизация выполнения чертежей [Текст]: учебник для СПО / В.С. Левицкий.-9-е изд.,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>. и доп. - М.: ЮРАЙТ, 2017. - 435 с. - ISBN 978-5-534-00606-3</w:t>
      </w:r>
    </w:p>
    <w:p w14:paraId="504BF5D7" w14:textId="1B2752F7" w:rsidR="004A670B" w:rsidRPr="004A670B" w:rsidRDefault="005D7F21" w:rsidP="005D7F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Чекмарев, А.А. Инженерная графика [Текст]: учебник для СПО / А. А.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Чекмарев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. — 12-е изд.,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 xml:space="preserve">. и доп. — М. : Издательство </w:t>
      </w:r>
      <w:proofErr w:type="spellStart"/>
      <w:r w:rsidR="004A670B" w:rsidRPr="004A670B">
        <w:rPr>
          <w:rFonts w:ascii="Times New Roman" w:hAnsi="Times New Roman" w:cs="Times New Roman"/>
          <w:bCs/>
          <w:sz w:val="28"/>
          <w:szCs w:val="28"/>
        </w:rPr>
        <w:t>Юрайт</w:t>
      </w:r>
      <w:proofErr w:type="spellEnd"/>
      <w:r w:rsidR="004A670B" w:rsidRPr="004A670B">
        <w:rPr>
          <w:rFonts w:ascii="Times New Roman" w:hAnsi="Times New Roman" w:cs="Times New Roman"/>
          <w:bCs/>
          <w:sz w:val="28"/>
          <w:szCs w:val="28"/>
        </w:rPr>
        <w:t>, 2018. — 381 с. — (Серия : Профессиональное образование). — ISBN 978-5-534-00402-1.</w:t>
      </w:r>
    </w:p>
    <w:p w14:paraId="0D231139" w14:textId="682CF817" w:rsidR="004A670B" w:rsidRPr="004A670B" w:rsidRDefault="005D7F21" w:rsidP="005D7F2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eastAsiaTheme="minorEastAsia"/>
          <w:bCs/>
          <w:sz w:val="28"/>
          <w:szCs w:val="28"/>
        </w:rPr>
      </w:pPr>
      <w:r>
        <w:rPr>
          <w:rFonts w:eastAsiaTheme="minorEastAsia"/>
          <w:bCs/>
          <w:sz w:val="28"/>
          <w:szCs w:val="28"/>
        </w:rPr>
        <w:t>5.</w:t>
      </w:r>
      <w:r w:rsidR="004A670B" w:rsidRPr="004A670B">
        <w:rPr>
          <w:rFonts w:eastAsiaTheme="minorEastAsia"/>
          <w:bCs/>
          <w:sz w:val="28"/>
          <w:szCs w:val="28"/>
        </w:rPr>
        <w:t xml:space="preserve">Инженерная и компьютерная графика [Текст]: учебник и практикум для СПО / отв. ред. Р.Р. </w:t>
      </w:r>
      <w:proofErr w:type="spellStart"/>
      <w:r w:rsidR="004A670B" w:rsidRPr="004A670B">
        <w:rPr>
          <w:rFonts w:eastAsiaTheme="minorEastAsia"/>
          <w:bCs/>
          <w:sz w:val="28"/>
          <w:szCs w:val="28"/>
        </w:rPr>
        <w:t>Анамова</w:t>
      </w:r>
      <w:proofErr w:type="spellEnd"/>
      <w:r w:rsidR="004A670B" w:rsidRPr="004A670B">
        <w:rPr>
          <w:rFonts w:eastAsiaTheme="minorEastAsia"/>
          <w:bCs/>
          <w:sz w:val="28"/>
          <w:szCs w:val="28"/>
        </w:rPr>
        <w:t xml:space="preserve">, С.А. Леонова, Н.В. </w:t>
      </w:r>
      <w:proofErr w:type="spellStart"/>
      <w:r w:rsidR="004A670B" w:rsidRPr="004A670B">
        <w:rPr>
          <w:rFonts w:eastAsiaTheme="minorEastAsia"/>
          <w:bCs/>
          <w:sz w:val="28"/>
          <w:szCs w:val="28"/>
        </w:rPr>
        <w:t>Пшеничнова</w:t>
      </w:r>
      <w:proofErr w:type="spellEnd"/>
      <w:r w:rsidR="004A670B" w:rsidRPr="004A670B">
        <w:rPr>
          <w:rFonts w:eastAsiaTheme="minorEastAsia"/>
          <w:bCs/>
          <w:sz w:val="28"/>
          <w:szCs w:val="28"/>
        </w:rPr>
        <w:t>. - М.: ЮРАЙТ, 2018.- 246 с. - ISBN 978-5-534-02971-0.</w:t>
      </w:r>
    </w:p>
    <w:p w14:paraId="15588290" w14:textId="77777777" w:rsidR="00921787" w:rsidRPr="004A670B" w:rsidRDefault="00921787" w:rsidP="004A670B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b/>
          <w:caps/>
          <w:sz w:val="28"/>
          <w:szCs w:val="28"/>
        </w:rPr>
      </w:pPr>
    </w:p>
    <w:p w14:paraId="7F959365" w14:textId="77777777" w:rsidR="00230449" w:rsidRPr="004A670B" w:rsidRDefault="00230449" w:rsidP="004A670B">
      <w:pPr>
        <w:ind w:firstLine="851"/>
        <w:jc w:val="both"/>
        <w:rPr>
          <w:rFonts w:ascii="Times New Roman" w:hAnsi="Times New Roman" w:cs="Times New Roman"/>
        </w:rPr>
      </w:pPr>
    </w:p>
    <w:p w14:paraId="284475AA" w14:textId="77777777" w:rsidR="00921787" w:rsidRPr="004A670B" w:rsidRDefault="00921787" w:rsidP="004A670B">
      <w:pPr>
        <w:ind w:firstLine="851"/>
        <w:jc w:val="both"/>
        <w:rPr>
          <w:rFonts w:ascii="Times New Roman" w:hAnsi="Times New Roman" w:cs="Times New Roman"/>
        </w:rPr>
      </w:pPr>
    </w:p>
    <w:p w14:paraId="6562CADB" w14:textId="77777777" w:rsidR="00DF6748" w:rsidRPr="004A670B" w:rsidRDefault="00DF6748" w:rsidP="004A670B">
      <w:pPr>
        <w:ind w:firstLine="851"/>
        <w:jc w:val="both"/>
        <w:rPr>
          <w:rFonts w:ascii="Times New Roman" w:hAnsi="Times New Roman" w:cs="Times New Roman"/>
        </w:rPr>
      </w:pPr>
    </w:p>
    <w:p w14:paraId="1A0D1412" w14:textId="77777777" w:rsidR="00C36A0A" w:rsidRPr="004A670B" w:rsidRDefault="00C36A0A" w:rsidP="004A670B">
      <w:pPr>
        <w:ind w:firstLine="851"/>
        <w:jc w:val="both"/>
        <w:rPr>
          <w:rFonts w:ascii="Times New Roman" w:hAnsi="Times New Roman" w:cs="Times New Roman"/>
        </w:rPr>
      </w:pPr>
    </w:p>
    <w:p w14:paraId="02C7A838" w14:textId="77777777" w:rsidR="00C36A0A" w:rsidRPr="004A670B" w:rsidRDefault="00C36A0A" w:rsidP="004A670B">
      <w:pPr>
        <w:ind w:firstLine="851"/>
        <w:jc w:val="both"/>
        <w:rPr>
          <w:rFonts w:ascii="Times New Roman" w:hAnsi="Times New Roman" w:cs="Times New Roman"/>
        </w:rPr>
      </w:pPr>
    </w:p>
    <w:p w14:paraId="408D303B" w14:textId="77777777" w:rsidR="004973B3" w:rsidRPr="004A670B" w:rsidRDefault="004973B3" w:rsidP="004A670B">
      <w:pPr>
        <w:ind w:firstLine="851"/>
        <w:jc w:val="both"/>
        <w:rPr>
          <w:rFonts w:ascii="Times New Roman" w:hAnsi="Times New Roman" w:cs="Times New Roman"/>
        </w:rPr>
      </w:pPr>
    </w:p>
    <w:p w14:paraId="038010A5" w14:textId="77777777" w:rsidR="004973B3" w:rsidRDefault="004973B3" w:rsidP="00921787"/>
    <w:p w14:paraId="630B3FD0" w14:textId="77777777" w:rsidR="004973B3" w:rsidRDefault="004973B3" w:rsidP="00921787"/>
    <w:p w14:paraId="419BFF68" w14:textId="77777777" w:rsidR="004973B3" w:rsidRDefault="004973B3" w:rsidP="00921787"/>
    <w:p w14:paraId="18A20164" w14:textId="77777777" w:rsidR="004973B3" w:rsidRDefault="004973B3" w:rsidP="00921787"/>
    <w:p w14:paraId="1A1C0D2E" w14:textId="77777777" w:rsidR="004973B3" w:rsidRDefault="004973B3" w:rsidP="00921787"/>
    <w:p w14:paraId="41326BDD" w14:textId="77777777" w:rsidR="004973B3" w:rsidRDefault="004973B3" w:rsidP="00921787"/>
    <w:p w14:paraId="4660C212" w14:textId="77777777" w:rsidR="004973B3" w:rsidRDefault="004973B3" w:rsidP="00921787"/>
    <w:p w14:paraId="0901FCA4" w14:textId="77777777" w:rsidR="004973B3" w:rsidRDefault="004973B3" w:rsidP="00921787"/>
    <w:p w14:paraId="2C45D9B9" w14:textId="77777777" w:rsidR="004973B3" w:rsidRDefault="004973B3" w:rsidP="00921787"/>
    <w:p w14:paraId="0EBE6640" w14:textId="77777777" w:rsidR="004973B3" w:rsidRDefault="004973B3" w:rsidP="00921787"/>
    <w:p w14:paraId="39656923" w14:textId="77777777" w:rsidR="004973B3" w:rsidRDefault="004973B3" w:rsidP="00921787"/>
    <w:p w14:paraId="027F2CED" w14:textId="77777777" w:rsidR="004973B3" w:rsidRDefault="004973B3" w:rsidP="00921787"/>
    <w:p w14:paraId="63EB1EF7" w14:textId="77777777" w:rsidR="004973B3" w:rsidRDefault="004973B3" w:rsidP="00921787"/>
    <w:p w14:paraId="4E0FE3A4" w14:textId="77777777" w:rsidR="00A969D5" w:rsidRDefault="00A969D5" w:rsidP="00921787"/>
    <w:p w14:paraId="529CE95D" w14:textId="77777777" w:rsidR="00A969D5" w:rsidRDefault="00A969D5" w:rsidP="00921787"/>
    <w:p w14:paraId="278EF713" w14:textId="77777777" w:rsidR="00C36A0A" w:rsidRPr="00C36A0A" w:rsidRDefault="00C36A0A" w:rsidP="00921787"/>
    <w:p w14:paraId="32A95D8F" w14:textId="77777777" w:rsidR="00921787" w:rsidRPr="00C36A0A" w:rsidRDefault="00921787" w:rsidP="00013EFD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8" w:name="_Toc463610416"/>
      <w:r w:rsidRPr="00C36A0A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  <w:bookmarkEnd w:id="8"/>
    </w:p>
    <w:p w14:paraId="2676FFA2" w14:textId="77777777" w:rsidR="00013EFD" w:rsidRPr="00C36A0A" w:rsidRDefault="00013EFD" w:rsidP="00013EFD"/>
    <w:tbl>
      <w:tblPr>
        <w:tblW w:w="9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5"/>
        <w:gridCol w:w="3556"/>
        <w:gridCol w:w="2183"/>
      </w:tblGrid>
      <w:tr w:rsidR="004973B3" w:rsidRPr="004973B3" w14:paraId="6FA9A21C" w14:textId="77777777" w:rsidTr="004973B3"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9A4AC" w14:textId="77777777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2483" w14:textId="77777777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A11C" w14:textId="77777777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и методы оценки</w:t>
            </w:r>
          </w:p>
        </w:tc>
      </w:tr>
      <w:tr w:rsidR="004973B3" w:rsidRPr="004973B3" w14:paraId="05F6C025" w14:textId="77777777" w:rsidTr="004973B3"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C8034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Перечень знаний, осваиваемых в рамках дисциплины</w:t>
            </w: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0263E37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 - методы и приемы выполнения чертежей и схем по специальности; - стандарты ЕСКД; </w:t>
            </w:r>
          </w:p>
          <w:p w14:paraId="2E281442" w14:textId="529DF0A8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правила построения и чтения чертежей и схем, требования к разработке и оформлению конструкторской и технологической документации; </w:t>
            </w:r>
          </w:p>
          <w:p w14:paraId="1FF3031C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>- правила выполнения чертежей деталей в формате 2D и 3D</w:t>
            </w:r>
          </w:p>
          <w:p w14:paraId="2E0937F5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5A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Перечень умений, осваиваемых в рамках дисциплины</w:t>
            </w: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3CADCE40" w14:textId="48CAFAED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- читать техническую документацию в объеме, необходимом для выполнения задания; </w:t>
            </w:r>
          </w:p>
          <w:p w14:paraId="6C8D45EA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- читать машиностроительные чертежи; - выполнять комплексные чертежи геометрических тел и проекции точек, лежащих на их поверхности, в ручной и машинной графике; </w:t>
            </w:r>
          </w:p>
          <w:p w14:paraId="4EEDA29D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- выполнять эскизы, технические рисунки и чертежи деталей, их элементов, узлов в ручной и машинной графике; </w:t>
            </w:r>
          </w:p>
          <w:p w14:paraId="02EF8D2F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>- выполнять графические изображения технологического оборудования и технологических схем ручной и машинной графики;</w:t>
            </w:r>
          </w:p>
          <w:p w14:paraId="3E0972DE" w14:textId="77777777" w:rsid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 - оформлять проектно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>конструкторскую, технологическую и другую техническую документацию в соответствии с действующей нормативной документацией;</w:t>
            </w:r>
          </w:p>
          <w:p w14:paraId="1AB9B2FD" w14:textId="3B080736" w:rsidR="00975AFA" w:rsidRPr="00975AFA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 xml:space="preserve"> - выполнять чертежи деталей в формате 2D и 3D </w:t>
            </w:r>
          </w:p>
          <w:p w14:paraId="6F578D61" w14:textId="611464C2" w:rsidR="004973B3" w:rsidRPr="00285198" w:rsidRDefault="00975AFA" w:rsidP="00975AF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5A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7AA78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оформляет конструкторскую документацию в соответствии с действующей нормативно-технической документацией;</w:t>
            </w:r>
          </w:p>
          <w:p w14:paraId="48B3642E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читает чертежи и конструкторскую документацию по профилю специальности;</w:t>
            </w:r>
          </w:p>
          <w:p w14:paraId="25172775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применяет методы и приёмы проекционного черчения;</w:t>
            </w:r>
          </w:p>
          <w:p w14:paraId="045178D1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соотносит классы точности и их обозначение на чертежах;</w:t>
            </w:r>
          </w:p>
          <w:p w14:paraId="44949E13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выполняет правила оформления и чтения конструкторской и технологической документации;</w:t>
            </w:r>
          </w:p>
          <w:p w14:paraId="148128EE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выполняет правила выполнения чертежей, технических рисунков, эскизов;</w:t>
            </w:r>
          </w:p>
          <w:p w14:paraId="3A0BE6C3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выполняет геометрические построения и правила вычерчивания технических деталей;</w:t>
            </w:r>
          </w:p>
          <w:p w14:paraId="75A0986F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соблюдает технику и принципы нанесения размеров;</w:t>
            </w:r>
          </w:p>
          <w:p w14:paraId="2D04D31C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- соотносит типы и назначение спецификаций, правила их чтения и составления;</w:t>
            </w:r>
          </w:p>
          <w:p w14:paraId="2D23AB85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 xml:space="preserve">- выполняет чертежи </w:t>
            </w:r>
            <w:r w:rsidRPr="00497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соответствии с </w:t>
            </w: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государственных стандартов </w:t>
            </w:r>
            <w:r w:rsidRPr="00497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ЕСКД и </w:t>
            </w: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ЕСТД;</w:t>
            </w:r>
          </w:p>
          <w:p w14:paraId="4C77D8B2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bCs/>
                <w:sz w:val="24"/>
                <w:szCs w:val="24"/>
              </w:rPr>
              <w:t>- выполняет чертежи машиностроительных  изделий в формате 2</w:t>
            </w:r>
            <w:r w:rsidRPr="004973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497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3</w:t>
            </w:r>
            <w:r w:rsidRPr="004973B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</w:p>
          <w:p w14:paraId="2CC0F42A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3BE63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 xml:space="preserve">Оценка результатов выполнения практической </w:t>
            </w:r>
          </w:p>
          <w:p w14:paraId="6A8B883F" w14:textId="77777777" w:rsidR="004973B3" w:rsidRPr="004973B3" w:rsidRDefault="004973B3" w:rsidP="00512539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3B3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</w:tr>
      <w:tr w:rsidR="004973B3" w:rsidRPr="004973B3" w14:paraId="41A6A706" w14:textId="77777777" w:rsidTr="004973B3"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DDC8A" w14:textId="4F556BD5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2813C" w14:textId="77777777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4B23D" w14:textId="77777777" w:rsidR="004973B3" w:rsidRPr="004973B3" w:rsidRDefault="004973B3" w:rsidP="004973B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DE698D8" w14:textId="77777777" w:rsidR="00B377D1" w:rsidRPr="007B513C" w:rsidRDefault="00B377D1" w:rsidP="00B377D1">
      <w:pPr>
        <w:jc w:val="right"/>
        <w:rPr>
          <w:sz w:val="28"/>
          <w:szCs w:val="28"/>
          <w:lang w:bidi="en-US"/>
        </w:rPr>
      </w:pPr>
      <w:r w:rsidRPr="007B513C">
        <w:rPr>
          <w:sz w:val="28"/>
          <w:szCs w:val="28"/>
          <w:lang w:bidi="en-US"/>
        </w:rPr>
        <w:lastRenderedPageBreak/>
        <w:t>Ф-02-ОСН-24</w:t>
      </w:r>
    </w:p>
    <w:p w14:paraId="328267D8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FD686FC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74055041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0AE4BE3C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462B794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A294995" w14:textId="77777777" w:rsidR="00B377D1" w:rsidRPr="00B377D1" w:rsidRDefault="00B377D1" w:rsidP="00B377D1">
      <w:pPr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7CF8C86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F2CC0C7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2EC765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238F6FA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6E67AB8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A2BA080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16B91529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B377D1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556D8462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657C902C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ОП. 02 Компьютерная графика</w:t>
      </w:r>
    </w:p>
    <w:p w14:paraId="76B3C963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A41E04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производства</w:t>
      </w:r>
    </w:p>
    <w:p w14:paraId="7C454992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24611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ACD34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2831CED7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19D8E09B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02D4D4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4F9CA98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DDE1F7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D69971C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6D6CB36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93EBFBE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74EAFDE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0BDBB4D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9C7692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21960B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29F659A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2794E73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347A8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DC2C3AC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3D985C8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14:paraId="7AEE43DC" w14:textId="77777777" w:rsidR="00B377D1" w:rsidRPr="00B377D1" w:rsidRDefault="00B377D1" w:rsidP="00B377D1">
      <w:pPr>
        <w:spacing w:after="0"/>
        <w:rPr>
          <w:rFonts w:ascii="Times New Roman" w:hAnsi="Times New Roman" w:cs="Times New Roman"/>
        </w:rPr>
      </w:pPr>
    </w:p>
    <w:p w14:paraId="21AE5904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7D1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3899BF4D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B377D1" w:rsidRPr="00B377D1" w14:paraId="23B424CF" w14:textId="77777777" w:rsidTr="006C2351">
        <w:tc>
          <w:tcPr>
            <w:tcW w:w="8188" w:type="dxa"/>
            <w:shd w:val="clear" w:color="auto" w:fill="auto"/>
          </w:tcPr>
          <w:p w14:paraId="7D4CC66F" w14:textId="77777777" w:rsidR="00B377D1" w:rsidRPr="00B377D1" w:rsidRDefault="00B377D1" w:rsidP="00B377D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5658BE3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B377D1" w:rsidRPr="00B377D1" w14:paraId="73248927" w14:textId="77777777" w:rsidTr="006C2351">
        <w:tc>
          <w:tcPr>
            <w:tcW w:w="8188" w:type="dxa"/>
            <w:shd w:val="clear" w:color="auto" w:fill="auto"/>
          </w:tcPr>
          <w:p w14:paraId="50F4EC85" w14:textId="111A8DE2" w:rsidR="00B377D1" w:rsidRPr="00B377D1" w:rsidRDefault="00B377D1" w:rsidP="00170C22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377D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5F22838E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4A1DC53D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377D1" w:rsidRPr="00B377D1" w14:paraId="31B46EEB" w14:textId="77777777" w:rsidTr="006C2351">
        <w:tc>
          <w:tcPr>
            <w:tcW w:w="8188" w:type="dxa"/>
            <w:shd w:val="clear" w:color="auto" w:fill="auto"/>
          </w:tcPr>
          <w:p w14:paraId="5BAE8EC2" w14:textId="66688166" w:rsidR="00B377D1" w:rsidRPr="00B377D1" w:rsidRDefault="00B377D1" w:rsidP="00170C22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377D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52A79067" w14:textId="77777777" w:rsidR="00B377D1" w:rsidRPr="00B377D1" w:rsidRDefault="00B377D1" w:rsidP="00B377D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15B96CA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377D1" w:rsidRPr="00B377D1" w14:paraId="1A9F7D38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720FF54D" w14:textId="77777777" w:rsidR="00B377D1" w:rsidRPr="00B377D1" w:rsidRDefault="00B377D1" w:rsidP="00170C22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377D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69427EB2" w14:textId="77777777" w:rsidR="00B377D1" w:rsidRPr="00B377D1" w:rsidRDefault="00B377D1" w:rsidP="00B377D1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70374AA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377D1" w:rsidRPr="00B377D1" w14:paraId="0E629A5C" w14:textId="77777777" w:rsidTr="006C2351">
        <w:tc>
          <w:tcPr>
            <w:tcW w:w="8188" w:type="dxa"/>
            <w:shd w:val="clear" w:color="auto" w:fill="auto"/>
          </w:tcPr>
          <w:p w14:paraId="7393908D" w14:textId="77777777" w:rsidR="00B377D1" w:rsidRPr="00B377D1" w:rsidRDefault="00B377D1" w:rsidP="00170C22">
            <w:pPr>
              <w:pStyle w:val="10"/>
              <w:numPr>
                <w:ilvl w:val="0"/>
                <w:numId w:val="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377D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7F1D6ECD" w14:textId="77777777" w:rsidR="00B377D1" w:rsidRPr="00B377D1" w:rsidRDefault="00B377D1" w:rsidP="00B377D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73098CC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77C88380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6269BBA9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</w:rPr>
      </w:pPr>
    </w:p>
    <w:p w14:paraId="0D512D78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B377D1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7E4A1DB8" w14:textId="77777777" w:rsidR="00B377D1" w:rsidRPr="00B377D1" w:rsidRDefault="00B377D1" w:rsidP="00B377D1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377D1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B377D1">
        <w:rPr>
          <w:rFonts w:ascii="Times New Roman" w:hAnsi="Times New Roman" w:cs="Times New Roman"/>
          <w:b/>
          <w:sz w:val="28"/>
          <w:szCs w:val="28"/>
        </w:rPr>
        <w:t xml:space="preserve"> РАБОЧЕЙ ПРОГРАММЫУЧЕБНОЙ ДИСЦИПЛИНЫ Компьютерная графика</w:t>
      </w:r>
    </w:p>
    <w:p w14:paraId="7C6326D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2D5B77D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77D1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B377D1">
        <w:rPr>
          <w:rFonts w:ascii="Times New Roman" w:hAnsi="Times New Roman" w:cs="Times New Roman"/>
          <w:sz w:val="28"/>
          <w:szCs w:val="28"/>
        </w:rPr>
        <w:tab/>
      </w:r>
    </w:p>
    <w:p w14:paraId="5BECDE7F" w14:textId="77777777" w:rsidR="00B377D1" w:rsidRPr="00B377D1" w:rsidRDefault="00B377D1" w:rsidP="00B377D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Рабочая программа учебной дисциплины  «Компьютерная графика». является обязательной частью общепрофессионального 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  <w:r w:rsidRPr="00B377D1">
        <w:rPr>
          <w:rFonts w:ascii="Times New Roman" w:hAnsi="Times New Roman" w:cs="Times New Roman"/>
        </w:rPr>
        <w:t xml:space="preserve"> </w:t>
      </w:r>
      <w:r w:rsidRPr="00B377D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208ECC" w14:textId="77777777" w:rsidR="00B377D1" w:rsidRPr="00B377D1" w:rsidRDefault="00B377D1" w:rsidP="00B377D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Учебная дисциплина «Компьютерная графика». 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 Особое значение дисциплина имеет при формировании и развитии </w:t>
      </w:r>
      <w:r w:rsidRPr="00B377D1">
        <w:rPr>
          <w:rFonts w:ascii="Times New Roman" w:hAnsi="Times New Roman" w:cs="Times New Roman"/>
        </w:rPr>
        <w:t>ОК 01-ОК10, ПК1.2, -ПК 1.7, ПК 1.10,ПК 2.2-ПК 2.7,ПК 2.10, ПК 3.4, ПК 3.5,ПК 4.4, ПК 4.5</w:t>
      </w:r>
    </w:p>
    <w:p w14:paraId="6112FEBA" w14:textId="77777777" w:rsidR="00B377D1" w:rsidRPr="00B377D1" w:rsidRDefault="00B377D1" w:rsidP="00B377D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0C2FE83" w14:textId="77777777" w:rsidR="00B377D1" w:rsidRPr="00B377D1" w:rsidRDefault="00B377D1" w:rsidP="00B377D1">
      <w:pPr>
        <w:spacing w:after="0"/>
        <w:rPr>
          <w:rFonts w:ascii="Times New Roman" w:hAnsi="Times New Roman" w:cs="Times New Roman"/>
          <w:sz w:val="28"/>
          <w:szCs w:val="28"/>
          <w:lang w:eastAsia="en-US"/>
        </w:rPr>
      </w:pPr>
      <w:r w:rsidRPr="00B377D1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43AAB25E" w14:textId="77777777" w:rsidR="00B377D1" w:rsidRPr="00B377D1" w:rsidRDefault="00B377D1" w:rsidP="00B377D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B377D1" w:rsidRPr="00B377D1" w14:paraId="13066256" w14:textId="77777777" w:rsidTr="006C2351">
        <w:tc>
          <w:tcPr>
            <w:tcW w:w="3215" w:type="dxa"/>
          </w:tcPr>
          <w:p w14:paraId="0689A4A2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697D7E37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Умения</w:t>
            </w:r>
          </w:p>
        </w:tc>
        <w:tc>
          <w:tcPr>
            <w:tcW w:w="3158" w:type="dxa"/>
          </w:tcPr>
          <w:p w14:paraId="0E5FF9FF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Знания</w:t>
            </w:r>
          </w:p>
        </w:tc>
      </w:tr>
      <w:tr w:rsidR="00B377D1" w:rsidRPr="00B377D1" w14:paraId="2EB656D4" w14:textId="77777777" w:rsidTr="006C2351">
        <w:tc>
          <w:tcPr>
            <w:tcW w:w="3215" w:type="dxa"/>
          </w:tcPr>
          <w:p w14:paraId="76F747A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02.</w:t>
            </w:r>
          </w:p>
          <w:p w14:paraId="07846CF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03.</w:t>
            </w:r>
          </w:p>
          <w:p w14:paraId="7E5437E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04.</w:t>
            </w:r>
          </w:p>
          <w:p w14:paraId="7FF0CD3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05.</w:t>
            </w:r>
          </w:p>
          <w:p w14:paraId="53FE8BF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09.</w:t>
            </w:r>
          </w:p>
          <w:p w14:paraId="674CE88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10.</w:t>
            </w:r>
          </w:p>
          <w:p w14:paraId="0C81AD2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ПК 1.2-ПК 1.7,</w:t>
            </w:r>
          </w:p>
          <w:p w14:paraId="65DBB14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ПК 1.10,</w:t>
            </w:r>
          </w:p>
          <w:p w14:paraId="382C553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ПК 2.2-ПК 2.7,</w:t>
            </w:r>
          </w:p>
          <w:p w14:paraId="17CE252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ПК 2.10,</w:t>
            </w:r>
          </w:p>
          <w:p w14:paraId="5A75156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ПК 3.4, ПК 3.5,</w:t>
            </w:r>
          </w:p>
          <w:p w14:paraId="58C2D307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ПК 4.4, ПК 4.5</w:t>
            </w:r>
          </w:p>
        </w:tc>
        <w:tc>
          <w:tcPr>
            <w:tcW w:w="3198" w:type="dxa"/>
          </w:tcPr>
          <w:p w14:paraId="45269FB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выполнять разрезы и виды в системе «Компас 3D»;</w:t>
            </w:r>
          </w:p>
          <w:p w14:paraId="75CAFA9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настраивать системы, создавать файлы детали;</w:t>
            </w:r>
          </w:p>
          <w:p w14:paraId="06FC400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определять свойства детали, сохранять файл модели;</w:t>
            </w:r>
          </w:p>
          <w:p w14:paraId="1631505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создавать, редактировать и оформлять чертежи на персональном компьютере;</w:t>
            </w:r>
          </w:p>
          <w:p w14:paraId="7CE406D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 сборочный чертеж в системе «Компас 3D»;</w:t>
            </w:r>
          </w:p>
          <w:p w14:paraId="52E7AC9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 спецификации в системе «Компас 3D»</w:t>
            </w:r>
          </w:p>
          <w:p w14:paraId="1CD4FD2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добавлять стандартные изделия</w:t>
            </w:r>
          </w:p>
        </w:tc>
        <w:tc>
          <w:tcPr>
            <w:tcW w:w="3158" w:type="dxa"/>
          </w:tcPr>
          <w:p w14:paraId="3200113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основные элементы интерфейса</w:t>
            </w:r>
          </w:p>
          <w:p w14:paraId="47A13B3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системы «Компас 3D»;</w:t>
            </w:r>
          </w:p>
          <w:p w14:paraId="0F6A0E8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технологии моделирования (моделирование твердых тел, поверхностное моделирование);</w:t>
            </w:r>
          </w:p>
          <w:p w14:paraId="72BBADC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основные принципы моделирования в системе «Компас 3D»;</w:t>
            </w:r>
          </w:p>
          <w:p w14:paraId="250589C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приемы создание файла детали и создание детали;</w:t>
            </w:r>
          </w:p>
          <w:p w14:paraId="60824CE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и настройка чертежа в системе «Компас 3D»;</w:t>
            </w:r>
          </w:p>
          <w:p w14:paraId="01CD6F6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приемы оформления чертежа в системе «Компас 3D»;</w:t>
            </w:r>
          </w:p>
          <w:p w14:paraId="41374CF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сборочной единицы в системе «Компас 3D»;</w:t>
            </w:r>
          </w:p>
          <w:p w14:paraId="01912A7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файла сборки в системе «Компас 3D»;</w:t>
            </w:r>
          </w:p>
          <w:p w14:paraId="39176D6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- создание стандартных изделий в системе «Компас </w:t>
            </w:r>
            <w:r w:rsidRPr="00B377D1">
              <w:rPr>
                <w:rFonts w:ascii="Times New Roman" w:hAnsi="Times New Roman" w:cs="Times New Roman"/>
              </w:rPr>
              <w:lastRenderedPageBreak/>
              <w:t>3D»;</w:t>
            </w:r>
          </w:p>
          <w:p w14:paraId="52CBDAA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порядок создания файлов спецификаций</w:t>
            </w:r>
          </w:p>
          <w:p w14:paraId="7190621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библиотека стандартных изделий</w:t>
            </w:r>
          </w:p>
          <w:p w14:paraId="4B0F8D8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алгоритм добавления стандартных изделий</w:t>
            </w:r>
          </w:p>
        </w:tc>
      </w:tr>
    </w:tbl>
    <w:p w14:paraId="242DDF7B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EE32AB5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BEA1DFF" w14:textId="77777777" w:rsidR="00B377D1" w:rsidRP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F8D9AFA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7D1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167F2C69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B377D1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27D7657A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B377D1" w:rsidRPr="00B377D1" w14:paraId="0311DD15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0D5CCF0B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3C7F84AE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B377D1" w:rsidRPr="00B377D1" w14:paraId="4843451C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5F5B283F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4723ECE1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b/>
                <w:i/>
                <w:iCs/>
              </w:rPr>
              <w:t>36</w:t>
            </w:r>
          </w:p>
        </w:tc>
      </w:tr>
      <w:tr w:rsidR="00B377D1" w:rsidRPr="00B377D1" w14:paraId="4065F894" w14:textId="77777777" w:rsidTr="006C2351">
        <w:tc>
          <w:tcPr>
            <w:tcW w:w="7621" w:type="dxa"/>
            <w:shd w:val="clear" w:color="auto" w:fill="auto"/>
          </w:tcPr>
          <w:p w14:paraId="57BF270D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5B49FC6E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B377D1" w:rsidRPr="00B377D1" w14:paraId="53290A3F" w14:textId="77777777" w:rsidTr="006C2351">
        <w:tc>
          <w:tcPr>
            <w:tcW w:w="7621" w:type="dxa"/>
            <w:shd w:val="clear" w:color="auto" w:fill="auto"/>
          </w:tcPr>
          <w:p w14:paraId="22FE1FD5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0A17EE99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/>
                <w:iCs/>
              </w:rPr>
              <w:t>16</w:t>
            </w:r>
          </w:p>
        </w:tc>
      </w:tr>
      <w:tr w:rsidR="00B377D1" w:rsidRPr="00B377D1" w14:paraId="1161D439" w14:textId="77777777" w:rsidTr="006C2351">
        <w:tc>
          <w:tcPr>
            <w:tcW w:w="7621" w:type="dxa"/>
            <w:shd w:val="clear" w:color="auto" w:fill="auto"/>
          </w:tcPr>
          <w:p w14:paraId="687AE23C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4D45FF59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/>
                <w:iCs/>
              </w:rPr>
              <w:t>20</w:t>
            </w:r>
          </w:p>
        </w:tc>
      </w:tr>
      <w:tr w:rsidR="00B377D1" w:rsidRPr="00B377D1" w14:paraId="65811E5F" w14:textId="77777777" w:rsidTr="006C2351">
        <w:tc>
          <w:tcPr>
            <w:tcW w:w="7621" w:type="dxa"/>
            <w:shd w:val="clear" w:color="auto" w:fill="auto"/>
          </w:tcPr>
          <w:p w14:paraId="71174ED8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377D1">
              <w:rPr>
                <w:rFonts w:ascii="Times New Roman" w:hAnsi="Times New Roman" w:cs="Times New Roman"/>
                <w:color w:val="000000" w:themeColor="text1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2638A0E4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/>
                <w:iCs/>
              </w:rPr>
              <w:t>20</w:t>
            </w:r>
          </w:p>
        </w:tc>
      </w:tr>
      <w:tr w:rsidR="00B377D1" w:rsidRPr="00B377D1" w14:paraId="5E3F39E8" w14:textId="77777777" w:rsidTr="006C2351">
        <w:tc>
          <w:tcPr>
            <w:tcW w:w="7621" w:type="dxa"/>
            <w:shd w:val="clear" w:color="auto" w:fill="auto"/>
          </w:tcPr>
          <w:p w14:paraId="257710A9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63C6D751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B377D1" w:rsidRPr="00B377D1" w14:paraId="71427FF8" w14:textId="77777777" w:rsidTr="006C2351">
        <w:tc>
          <w:tcPr>
            <w:tcW w:w="7621" w:type="dxa"/>
            <w:shd w:val="clear" w:color="auto" w:fill="auto"/>
          </w:tcPr>
          <w:p w14:paraId="3A9D604F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4284872C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B377D1" w:rsidRPr="00B377D1" w14:paraId="4E6CAC3D" w14:textId="77777777" w:rsidTr="006C2351">
        <w:tc>
          <w:tcPr>
            <w:tcW w:w="7621" w:type="dxa"/>
            <w:shd w:val="clear" w:color="auto" w:fill="auto"/>
          </w:tcPr>
          <w:p w14:paraId="1F3436E5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B377D1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B377D1">
              <w:rPr>
                <w:rFonts w:ascii="Times New Roman" w:hAnsi="Times New Roman" w:cs="Times New Roman"/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312AB4F3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</w:tbl>
    <w:p w14:paraId="3A18717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C5726A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C32F56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2DFBE67C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  <w:sectPr w:rsidR="00B377D1" w:rsidRPr="00B377D1" w:rsidSect="006C2351">
          <w:headerReference w:type="even" r:id="rId19"/>
          <w:footerReference w:type="even" r:id="rId20"/>
          <w:footerReference w:type="default" r:id="rId21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33C600C9" w14:textId="77777777" w:rsidR="00B377D1" w:rsidRPr="00B377D1" w:rsidRDefault="00B377D1" w:rsidP="00B377D1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14:paraId="4E18DB69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77D1">
        <w:rPr>
          <w:rFonts w:ascii="Times New Roman" w:hAnsi="Times New Roman" w:cs="Times New Roman"/>
          <w:b/>
          <w:caps/>
          <w:sz w:val="28"/>
          <w:szCs w:val="28"/>
        </w:rPr>
        <w:t xml:space="preserve">2.2. </w:t>
      </w:r>
      <w:r w:rsidRPr="00B377D1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 «Компьютерная графика»</w:t>
      </w:r>
    </w:p>
    <w:p w14:paraId="2AA6346C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6"/>
        <w:gridCol w:w="6327"/>
        <w:gridCol w:w="1350"/>
        <w:gridCol w:w="3577"/>
      </w:tblGrid>
      <w:tr w:rsidR="00B377D1" w:rsidRPr="00B377D1" w14:paraId="3DE7191B" w14:textId="77777777" w:rsidTr="006C2351">
        <w:trPr>
          <w:trHeight w:val="650"/>
        </w:trPr>
        <w:tc>
          <w:tcPr>
            <w:tcW w:w="1231" w:type="pct"/>
          </w:tcPr>
          <w:p w14:paraId="4535CE94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119" w:type="pct"/>
          </w:tcPr>
          <w:p w14:paraId="3C42D836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52" w:type="pct"/>
          </w:tcPr>
          <w:p w14:paraId="6B6D5E4A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1198" w:type="pct"/>
          </w:tcPr>
          <w:p w14:paraId="5DC73272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B377D1" w:rsidRPr="00B377D1" w14:paraId="7D3B8C70" w14:textId="77777777" w:rsidTr="006C2351">
        <w:tc>
          <w:tcPr>
            <w:tcW w:w="1231" w:type="pct"/>
          </w:tcPr>
          <w:p w14:paraId="65BAE48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2119" w:type="pct"/>
          </w:tcPr>
          <w:p w14:paraId="4DDE8A21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14:paraId="6D65E17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198" w:type="pct"/>
          </w:tcPr>
          <w:p w14:paraId="7887650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</w:tr>
      <w:tr w:rsidR="00B377D1" w:rsidRPr="00B377D1" w14:paraId="4EFE19CC" w14:textId="77777777" w:rsidTr="006C2351">
        <w:tc>
          <w:tcPr>
            <w:tcW w:w="3350" w:type="pct"/>
            <w:gridSpan w:val="2"/>
          </w:tcPr>
          <w:p w14:paraId="7087AF3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Раздел 1. Общие сведения о системе «Компас 3D»</w:t>
            </w:r>
          </w:p>
        </w:tc>
        <w:tc>
          <w:tcPr>
            <w:tcW w:w="452" w:type="pct"/>
          </w:tcPr>
          <w:p w14:paraId="205A3EB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 xml:space="preserve">3 </w:t>
            </w:r>
          </w:p>
        </w:tc>
        <w:tc>
          <w:tcPr>
            <w:tcW w:w="1198" w:type="pct"/>
            <w:shd w:val="clear" w:color="auto" w:fill="auto"/>
          </w:tcPr>
          <w:p w14:paraId="41254CB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377D1" w:rsidRPr="00B377D1" w14:paraId="071105A0" w14:textId="77777777" w:rsidTr="006C2351">
        <w:tc>
          <w:tcPr>
            <w:tcW w:w="1231" w:type="pct"/>
            <w:vMerge w:val="restart"/>
          </w:tcPr>
          <w:p w14:paraId="05307BD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1.1. Основные элементы</w:t>
            </w:r>
          </w:p>
          <w:p w14:paraId="300C44B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377D1">
              <w:rPr>
                <w:rFonts w:ascii="Times New Roman" w:hAnsi="Times New Roman" w:cs="Times New Roman"/>
              </w:rPr>
              <w:t>интерфейса системы «Компас 3D»</w:t>
            </w:r>
          </w:p>
        </w:tc>
        <w:tc>
          <w:tcPr>
            <w:tcW w:w="2119" w:type="pct"/>
          </w:tcPr>
          <w:p w14:paraId="61B6121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Элементы интерфейса системы «Компас 3D»: главное меню, стандартная панель, панель «вид», панель текущего состояния</w:t>
            </w:r>
          </w:p>
        </w:tc>
        <w:tc>
          <w:tcPr>
            <w:tcW w:w="452" w:type="pct"/>
            <w:vMerge w:val="restart"/>
          </w:tcPr>
          <w:p w14:paraId="20E14A8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  <w:p w14:paraId="7DF624F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 w:val="restart"/>
            <w:shd w:val="clear" w:color="auto" w:fill="auto"/>
          </w:tcPr>
          <w:p w14:paraId="66F6045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</w:rPr>
              <w:t>ОК 01-ОК10, ПК1.2, -ПК 1.7, ПК 1.10,ПК 2.2-ПК 2.7,ПК 2.10, ПК 3.4, ПК 3.5,ПК 4.4, ПК 4.5</w:t>
            </w:r>
          </w:p>
        </w:tc>
      </w:tr>
      <w:tr w:rsidR="00B377D1" w:rsidRPr="00B377D1" w14:paraId="31E83BB6" w14:textId="77777777" w:rsidTr="006C2351">
        <w:tc>
          <w:tcPr>
            <w:tcW w:w="1231" w:type="pct"/>
            <w:vMerge/>
          </w:tcPr>
          <w:p w14:paraId="33118F5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3B3AEC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Функции, применение «дерева модели»</w:t>
            </w:r>
          </w:p>
        </w:tc>
        <w:tc>
          <w:tcPr>
            <w:tcW w:w="452" w:type="pct"/>
            <w:vMerge/>
          </w:tcPr>
          <w:p w14:paraId="5F44E36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0D4E1D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8AB629F" w14:textId="77777777" w:rsidTr="006C2351">
        <w:tc>
          <w:tcPr>
            <w:tcW w:w="1231" w:type="pct"/>
            <w:vMerge/>
          </w:tcPr>
          <w:p w14:paraId="354789D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480A77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6A58BA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37EC2099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186DEA63" w14:textId="77777777" w:rsidTr="006C2351">
        <w:tc>
          <w:tcPr>
            <w:tcW w:w="1231" w:type="pct"/>
            <w:vMerge/>
          </w:tcPr>
          <w:p w14:paraId="61F3742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3BD03D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Ознакомление с интерфейсом системы «Компас 3D»</w:t>
            </w:r>
          </w:p>
        </w:tc>
        <w:tc>
          <w:tcPr>
            <w:tcW w:w="452" w:type="pct"/>
          </w:tcPr>
          <w:p w14:paraId="1548537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2B72E0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6228B87F" w14:textId="77777777" w:rsidTr="006C2351">
        <w:trPr>
          <w:trHeight w:val="283"/>
        </w:trPr>
        <w:tc>
          <w:tcPr>
            <w:tcW w:w="1231" w:type="pct"/>
            <w:vMerge w:val="restart"/>
          </w:tcPr>
          <w:p w14:paraId="4BC586A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1.2.Общие принципы моделирования.</w:t>
            </w:r>
          </w:p>
          <w:p w14:paraId="73CB47FF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9" w:type="pct"/>
          </w:tcPr>
          <w:p w14:paraId="5895FC9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Принципы моделирования в системе «Компас 3D»</w:t>
            </w:r>
          </w:p>
        </w:tc>
        <w:tc>
          <w:tcPr>
            <w:tcW w:w="452" w:type="pct"/>
            <w:vMerge w:val="restart"/>
          </w:tcPr>
          <w:p w14:paraId="0D082FE9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0E22A53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1F34DF2D" w14:textId="77777777" w:rsidTr="006C2351">
        <w:tc>
          <w:tcPr>
            <w:tcW w:w="1231" w:type="pct"/>
            <w:vMerge/>
          </w:tcPr>
          <w:p w14:paraId="4F3ABC99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B6218F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Технологии моделирования (моделирование твердых тел, поверхностное моделирование)</w:t>
            </w:r>
          </w:p>
          <w:p w14:paraId="1D649E57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52" w:type="pct"/>
            <w:vMerge/>
          </w:tcPr>
          <w:p w14:paraId="381B2495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04572BB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46828863" w14:textId="77777777" w:rsidTr="006C2351">
        <w:tc>
          <w:tcPr>
            <w:tcW w:w="3350" w:type="pct"/>
            <w:gridSpan w:val="2"/>
          </w:tcPr>
          <w:p w14:paraId="4A62971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Раздел 2. Твердотельное моделирование в системе «Компас 3D»</w:t>
            </w:r>
          </w:p>
        </w:tc>
        <w:tc>
          <w:tcPr>
            <w:tcW w:w="452" w:type="pct"/>
          </w:tcPr>
          <w:p w14:paraId="434A3939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198" w:type="pct"/>
            <w:vMerge/>
            <w:shd w:val="clear" w:color="auto" w:fill="auto"/>
          </w:tcPr>
          <w:p w14:paraId="1182159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6F21CC13" w14:textId="77777777" w:rsidTr="006C2351">
        <w:trPr>
          <w:trHeight w:val="824"/>
        </w:trPr>
        <w:tc>
          <w:tcPr>
            <w:tcW w:w="1231" w:type="pct"/>
            <w:vMerge w:val="restart"/>
          </w:tcPr>
          <w:p w14:paraId="18B70B9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2.1Создание файла детали</w:t>
            </w:r>
          </w:p>
          <w:p w14:paraId="4144809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  <w:p w14:paraId="7C05E76F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19" w:type="pct"/>
          </w:tcPr>
          <w:p w14:paraId="098C919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Предварительная настройка системы, создание файла детали, определение свойств детали, сохранение файла модели</w:t>
            </w:r>
          </w:p>
        </w:tc>
        <w:tc>
          <w:tcPr>
            <w:tcW w:w="452" w:type="pct"/>
          </w:tcPr>
          <w:p w14:paraId="70B97ECE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</w:tcPr>
          <w:p w14:paraId="17428CD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774FDEA0" w14:textId="77777777" w:rsidTr="006C2351">
        <w:trPr>
          <w:trHeight w:val="549"/>
        </w:trPr>
        <w:tc>
          <w:tcPr>
            <w:tcW w:w="1231" w:type="pct"/>
            <w:vMerge/>
          </w:tcPr>
          <w:p w14:paraId="7E9EE90A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15F137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занятия(Практическая подготовка)</w:t>
            </w:r>
          </w:p>
        </w:tc>
        <w:tc>
          <w:tcPr>
            <w:tcW w:w="452" w:type="pct"/>
          </w:tcPr>
          <w:p w14:paraId="277A157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shd w:val="clear" w:color="auto" w:fill="auto"/>
          </w:tcPr>
          <w:p w14:paraId="1197602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6303ABA9" w14:textId="77777777" w:rsidTr="006C2351">
        <w:trPr>
          <w:trHeight w:val="549"/>
        </w:trPr>
        <w:tc>
          <w:tcPr>
            <w:tcW w:w="1231" w:type="pct"/>
            <w:vMerge/>
          </w:tcPr>
          <w:p w14:paraId="4E1C9E01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AE66C3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Создание файла детали «Вилка», определение ее свойств,</w:t>
            </w:r>
          </w:p>
          <w:p w14:paraId="34D1A03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сохранение данного файла в системе «Компас 3D»</w:t>
            </w:r>
          </w:p>
          <w:p w14:paraId="68FC46F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14:paraId="313AEAD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shd w:val="clear" w:color="auto" w:fill="auto"/>
          </w:tcPr>
          <w:p w14:paraId="3C4FF8A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377D1" w:rsidRPr="00B377D1" w14:paraId="0646C137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1EDD4FA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2.2.Создание детали</w:t>
            </w:r>
          </w:p>
          <w:p w14:paraId="2B46A58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2119" w:type="pct"/>
          </w:tcPr>
          <w:p w14:paraId="5048BAF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Алгоритм создания основания детали. Использования привязок</w:t>
            </w:r>
          </w:p>
        </w:tc>
        <w:tc>
          <w:tcPr>
            <w:tcW w:w="452" w:type="pct"/>
            <w:vMerge w:val="restart"/>
          </w:tcPr>
          <w:p w14:paraId="1139021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  <w:p w14:paraId="531262A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 w:val="restart"/>
          </w:tcPr>
          <w:p w14:paraId="035F9E4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ОК 01-ОК10, ПК1.2, -ПК 1.7, ПК 1.10,ПК 2.2-ПК 2.7,ПК 2.10, ПК 3.4, ПК 3.5,ПК 4.4, ПК 4.5</w:t>
            </w:r>
          </w:p>
        </w:tc>
      </w:tr>
      <w:tr w:rsidR="00B377D1" w:rsidRPr="00B377D1" w14:paraId="26E3A89E" w14:textId="77777777" w:rsidTr="006C2351">
        <w:trPr>
          <w:trHeight w:val="325"/>
        </w:trPr>
        <w:tc>
          <w:tcPr>
            <w:tcW w:w="1231" w:type="pct"/>
            <w:vMerge/>
          </w:tcPr>
          <w:p w14:paraId="636F04C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517A0D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Порядок дополнения материала к основанию, создания проушин, зеркального массива.</w:t>
            </w:r>
          </w:p>
        </w:tc>
        <w:tc>
          <w:tcPr>
            <w:tcW w:w="452" w:type="pct"/>
            <w:vMerge/>
          </w:tcPr>
          <w:p w14:paraId="6682EBD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479E81B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1DF2D2A1" w14:textId="77777777" w:rsidTr="006C2351">
        <w:trPr>
          <w:trHeight w:val="325"/>
        </w:trPr>
        <w:tc>
          <w:tcPr>
            <w:tcW w:w="1231" w:type="pct"/>
            <w:vMerge/>
          </w:tcPr>
          <w:p w14:paraId="06C88C6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6BEADB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3. Алгоритм дополнения сквозного отверстия. Создание обозначения резьбы.</w:t>
            </w:r>
          </w:p>
        </w:tc>
        <w:tc>
          <w:tcPr>
            <w:tcW w:w="452" w:type="pct"/>
            <w:vMerge/>
          </w:tcPr>
          <w:p w14:paraId="6C1C54E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15F2C81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BA3A934" w14:textId="77777777" w:rsidTr="006C2351">
        <w:trPr>
          <w:trHeight w:val="325"/>
        </w:trPr>
        <w:tc>
          <w:tcPr>
            <w:tcW w:w="1231" w:type="pct"/>
            <w:vMerge/>
          </w:tcPr>
          <w:p w14:paraId="07872DC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7F3E31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занятия(Практическая подготовка)</w:t>
            </w:r>
          </w:p>
        </w:tc>
        <w:tc>
          <w:tcPr>
            <w:tcW w:w="452" w:type="pct"/>
          </w:tcPr>
          <w:p w14:paraId="125CB5BE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09B4E43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683576CB" w14:textId="77777777" w:rsidTr="006C2351">
        <w:trPr>
          <w:trHeight w:val="325"/>
        </w:trPr>
        <w:tc>
          <w:tcPr>
            <w:tcW w:w="1231" w:type="pct"/>
            <w:vMerge/>
          </w:tcPr>
          <w:p w14:paraId="509F3BE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7CB060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Создание основания детали «Вилка», дополнение материала к ее основанию, создание проушин, дополнение сквозного отверстия к детали «Вилка» </w:t>
            </w:r>
          </w:p>
        </w:tc>
        <w:tc>
          <w:tcPr>
            <w:tcW w:w="452" w:type="pct"/>
          </w:tcPr>
          <w:p w14:paraId="12B34251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0203D60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5EAC0EF" w14:textId="77777777" w:rsidTr="006C2351">
        <w:trPr>
          <w:trHeight w:val="325"/>
        </w:trPr>
        <w:tc>
          <w:tcPr>
            <w:tcW w:w="3350" w:type="pct"/>
            <w:gridSpan w:val="2"/>
          </w:tcPr>
          <w:p w14:paraId="661B3DC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 xml:space="preserve">Раздел3 Создание рабочего чертежа в системе </w:t>
            </w:r>
            <w:r w:rsidRPr="00B377D1">
              <w:rPr>
                <w:rFonts w:ascii="Times New Roman" w:hAnsi="Times New Roman" w:cs="Times New Roman"/>
                <w:b/>
                <w:bCs/>
              </w:rPr>
              <w:t>«Компас 3D»</w:t>
            </w:r>
          </w:p>
        </w:tc>
        <w:tc>
          <w:tcPr>
            <w:tcW w:w="452" w:type="pct"/>
          </w:tcPr>
          <w:p w14:paraId="3E1F2CE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198" w:type="pct"/>
            <w:vMerge/>
          </w:tcPr>
          <w:p w14:paraId="4D0A79A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4662B75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39F8578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3.1.Создание и настройка</w:t>
            </w:r>
          </w:p>
          <w:p w14:paraId="0743CE6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чертежа в системе «Компас 3D"</w:t>
            </w:r>
          </w:p>
          <w:p w14:paraId="4F52543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4763D3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Алгоритм выбора главного вида при помощи вращения клавиатурой.</w:t>
            </w:r>
          </w:p>
        </w:tc>
        <w:tc>
          <w:tcPr>
            <w:tcW w:w="452" w:type="pct"/>
            <w:vMerge w:val="restart"/>
          </w:tcPr>
          <w:p w14:paraId="6717426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</w:tcPr>
          <w:p w14:paraId="025AE74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3A6AA45" w14:textId="77777777" w:rsidTr="006C2351">
        <w:trPr>
          <w:trHeight w:val="325"/>
        </w:trPr>
        <w:tc>
          <w:tcPr>
            <w:tcW w:w="1231" w:type="pct"/>
            <w:vMerge/>
          </w:tcPr>
          <w:p w14:paraId="0E9E23F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3D679E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Порядок создания чертежа (выбор формата, фиксация размеров).</w:t>
            </w:r>
          </w:p>
        </w:tc>
        <w:tc>
          <w:tcPr>
            <w:tcW w:w="452" w:type="pct"/>
            <w:vMerge/>
          </w:tcPr>
          <w:p w14:paraId="360F24C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7E01BC6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38EBD438" w14:textId="77777777" w:rsidTr="006C2351">
        <w:trPr>
          <w:trHeight w:val="325"/>
        </w:trPr>
        <w:tc>
          <w:tcPr>
            <w:tcW w:w="1231" w:type="pct"/>
            <w:vMerge/>
          </w:tcPr>
          <w:p w14:paraId="4BDED88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F25AD7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занятия(Практическая подготовка)</w:t>
            </w:r>
          </w:p>
        </w:tc>
        <w:tc>
          <w:tcPr>
            <w:tcW w:w="452" w:type="pct"/>
          </w:tcPr>
          <w:p w14:paraId="237CF38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0B96F2C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11F3889E" w14:textId="77777777" w:rsidTr="006C2351">
        <w:trPr>
          <w:trHeight w:val="325"/>
        </w:trPr>
        <w:tc>
          <w:tcPr>
            <w:tcW w:w="1231" w:type="pct"/>
            <w:vMerge/>
          </w:tcPr>
          <w:p w14:paraId="4A3936B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FF50A8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Создание рабочего чертежа детали «Вилка» </w:t>
            </w:r>
          </w:p>
        </w:tc>
        <w:tc>
          <w:tcPr>
            <w:tcW w:w="452" w:type="pct"/>
          </w:tcPr>
          <w:p w14:paraId="46A1ED81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4D214F7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3CA179B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46CCC1D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3.2.Разрезы и виды в системе «Компас 3D»</w:t>
            </w:r>
          </w:p>
          <w:p w14:paraId="3834D73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E30C30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Принцип создания разреза, выносного элемента</w:t>
            </w:r>
          </w:p>
        </w:tc>
        <w:tc>
          <w:tcPr>
            <w:tcW w:w="452" w:type="pct"/>
            <w:vMerge w:val="restart"/>
          </w:tcPr>
          <w:p w14:paraId="0FB6B4E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  <w:p w14:paraId="6F4758E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1F29DB2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3D31FE6" w14:textId="77777777" w:rsidTr="006C2351">
        <w:trPr>
          <w:trHeight w:val="325"/>
        </w:trPr>
        <w:tc>
          <w:tcPr>
            <w:tcW w:w="1231" w:type="pct"/>
            <w:vMerge/>
          </w:tcPr>
          <w:p w14:paraId="1AF8490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215B84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Алгоритм перемещения видов</w:t>
            </w:r>
          </w:p>
        </w:tc>
        <w:tc>
          <w:tcPr>
            <w:tcW w:w="452" w:type="pct"/>
            <w:vMerge/>
          </w:tcPr>
          <w:p w14:paraId="564C555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4973A02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BD3EC73" w14:textId="77777777" w:rsidTr="006C2351">
        <w:trPr>
          <w:trHeight w:val="325"/>
        </w:trPr>
        <w:tc>
          <w:tcPr>
            <w:tcW w:w="1231" w:type="pct"/>
            <w:vMerge/>
          </w:tcPr>
          <w:p w14:paraId="057BBBC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6E0B46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занятия(Практическая подготовка)</w:t>
            </w:r>
          </w:p>
        </w:tc>
        <w:tc>
          <w:tcPr>
            <w:tcW w:w="452" w:type="pct"/>
          </w:tcPr>
          <w:p w14:paraId="25761389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3DD83E1E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AA3C9DC" w14:textId="77777777" w:rsidTr="006C2351">
        <w:trPr>
          <w:trHeight w:val="325"/>
        </w:trPr>
        <w:tc>
          <w:tcPr>
            <w:tcW w:w="1231" w:type="pct"/>
            <w:vMerge/>
          </w:tcPr>
          <w:p w14:paraId="7C22D2A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EF8AA4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 xml:space="preserve">Выполнение фронтального разреза детали «Вилка» </w:t>
            </w:r>
          </w:p>
        </w:tc>
        <w:tc>
          <w:tcPr>
            <w:tcW w:w="452" w:type="pct"/>
          </w:tcPr>
          <w:p w14:paraId="04A8926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5205268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0F385586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6883B4F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3.3. Оформление чертежа</w:t>
            </w:r>
          </w:p>
          <w:p w14:paraId="1FC262D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в системе «Компас 3D»</w:t>
            </w:r>
          </w:p>
          <w:p w14:paraId="7F56964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7D079F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1. Алгоритм простановки осевых линий, размеров, заполнения основной надписи чертежа</w:t>
            </w:r>
          </w:p>
        </w:tc>
        <w:tc>
          <w:tcPr>
            <w:tcW w:w="452" w:type="pct"/>
          </w:tcPr>
          <w:p w14:paraId="53E3AD8E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</w:tcPr>
          <w:p w14:paraId="6085FC99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4AA23B42" w14:textId="77777777" w:rsidTr="006C2351">
        <w:trPr>
          <w:trHeight w:val="325"/>
        </w:trPr>
        <w:tc>
          <w:tcPr>
            <w:tcW w:w="1231" w:type="pct"/>
            <w:vMerge/>
          </w:tcPr>
          <w:p w14:paraId="7F35A44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7EC5D9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51D0027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33FB4C1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62BA6F3A" w14:textId="77777777" w:rsidTr="006C2351">
        <w:trPr>
          <w:trHeight w:val="325"/>
        </w:trPr>
        <w:tc>
          <w:tcPr>
            <w:tcW w:w="1231" w:type="pct"/>
            <w:vMerge/>
          </w:tcPr>
          <w:p w14:paraId="4CC8425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9A51A7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Простановка осевых линий, размеров, заполнение основной надписи чертежа детали «Вилка». Нанесение размеров. Создание сечений по заданию</w:t>
            </w:r>
          </w:p>
        </w:tc>
        <w:tc>
          <w:tcPr>
            <w:tcW w:w="452" w:type="pct"/>
          </w:tcPr>
          <w:p w14:paraId="0DF5C09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27EA4DE1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518DEBD7" w14:textId="77777777" w:rsidTr="006C2351">
        <w:trPr>
          <w:trHeight w:val="325"/>
        </w:trPr>
        <w:tc>
          <w:tcPr>
            <w:tcW w:w="3350" w:type="pct"/>
            <w:gridSpan w:val="2"/>
          </w:tcPr>
          <w:p w14:paraId="2549F0A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Раздел 4 Создание сборки изделия в системе «Компас 3D»</w:t>
            </w:r>
          </w:p>
        </w:tc>
        <w:tc>
          <w:tcPr>
            <w:tcW w:w="452" w:type="pct"/>
          </w:tcPr>
          <w:p w14:paraId="20A1A4F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98" w:type="pct"/>
            <w:vMerge/>
          </w:tcPr>
          <w:p w14:paraId="7443367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942E431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4C9D8B5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4.1. Создание сборочной</w:t>
            </w:r>
          </w:p>
          <w:p w14:paraId="52F6981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единицы в системе «Компас 3D»</w:t>
            </w:r>
          </w:p>
          <w:p w14:paraId="59347E6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DE1C7B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1. Алгоритм создания файла сборки. Порядок добавления компонентов из файлов</w:t>
            </w:r>
          </w:p>
        </w:tc>
        <w:tc>
          <w:tcPr>
            <w:tcW w:w="452" w:type="pct"/>
            <w:vMerge w:val="restart"/>
          </w:tcPr>
          <w:p w14:paraId="69B7042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  <w:p w14:paraId="2D273C1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5539E63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4F12DE2" w14:textId="77777777" w:rsidTr="006C2351">
        <w:trPr>
          <w:trHeight w:val="325"/>
        </w:trPr>
        <w:tc>
          <w:tcPr>
            <w:tcW w:w="1231" w:type="pct"/>
            <w:vMerge/>
          </w:tcPr>
          <w:p w14:paraId="0638F57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22D522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2. Задание взаимного положения компонентов (перемещение компонентов, их вращение)</w:t>
            </w:r>
          </w:p>
        </w:tc>
        <w:tc>
          <w:tcPr>
            <w:tcW w:w="452" w:type="pct"/>
            <w:vMerge/>
          </w:tcPr>
          <w:p w14:paraId="2FB6B64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0F7ACC0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557F8F78" w14:textId="77777777" w:rsidTr="006C2351">
        <w:trPr>
          <w:trHeight w:val="325"/>
        </w:trPr>
        <w:tc>
          <w:tcPr>
            <w:tcW w:w="1231" w:type="pct"/>
            <w:vMerge/>
          </w:tcPr>
          <w:p w14:paraId="637A2A0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0ABB40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3627183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14D8A00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1CA12B1" w14:textId="77777777" w:rsidTr="006C2351">
        <w:trPr>
          <w:trHeight w:val="325"/>
        </w:trPr>
        <w:tc>
          <w:tcPr>
            <w:tcW w:w="1231" w:type="pct"/>
            <w:vMerge/>
          </w:tcPr>
          <w:p w14:paraId="19AFDC8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AAB795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Создание сборочной единицы, состоящей из двух деталей:</w:t>
            </w:r>
          </w:p>
          <w:p w14:paraId="6F5AB9B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ролик и втулка.</w:t>
            </w:r>
          </w:p>
        </w:tc>
        <w:tc>
          <w:tcPr>
            <w:tcW w:w="452" w:type="pct"/>
          </w:tcPr>
          <w:p w14:paraId="0693D41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703D113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42FE55A9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703BF4A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4.2.Создание файла сбор-</w:t>
            </w:r>
          </w:p>
          <w:p w14:paraId="4724A6B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377D1">
              <w:rPr>
                <w:rFonts w:ascii="Times New Roman" w:hAnsi="Times New Roman" w:cs="Times New Roman"/>
              </w:rPr>
              <w:t>ки</w:t>
            </w:r>
            <w:proofErr w:type="spellEnd"/>
            <w:r w:rsidRPr="00B377D1">
              <w:rPr>
                <w:rFonts w:ascii="Times New Roman" w:hAnsi="Times New Roman" w:cs="Times New Roman"/>
              </w:rPr>
              <w:t xml:space="preserve"> в системе «Компас 3D»</w:t>
            </w:r>
          </w:p>
          <w:p w14:paraId="641CBFC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DF61474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1. Порядок создания сборки изделия. Алгоритм добавления деталей в сборку изделия</w:t>
            </w:r>
          </w:p>
        </w:tc>
        <w:tc>
          <w:tcPr>
            <w:tcW w:w="452" w:type="pct"/>
            <w:vMerge w:val="restart"/>
          </w:tcPr>
          <w:p w14:paraId="247B73D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</w:tcPr>
          <w:p w14:paraId="2F17E6CF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524B474" w14:textId="77777777" w:rsidTr="006C2351">
        <w:trPr>
          <w:trHeight w:val="325"/>
        </w:trPr>
        <w:tc>
          <w:tcPr>
            <w:tcW w:w="1231" w:type="pct"/>
            <w:vMerge/>
          </w:tcPr>
          <w:p w14:paraId="322912A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CBD7DD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2. Правила создания объектов спецификации</w:t>
            </w:r>
          </w:p>
        </w:tc>
        <w:tc>
          <w:tcPr>
            <w:tcW w:w="452" w:type="pct"/>
            <w:vMerge/>
          </w:tcPr>
          <w:p w14:paraId="3C916D8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3223DEB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5DA1668" w14:textId="77777777" w:rsidTr="006C2351">
        <w:trPr>
          <w:trHeight w:val="325"/>
        </w:trPr>
        <w:tc>
          <w:tcPr>
            <w:tcW w:w="1231" w:type="pct"/>
            <w:vMerge/>
          </w:tcPr>
          <w:p w14:paraId="0C2B9E0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05A753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94FB6C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72244E3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7BE0B7B" w14:textId="77777777" w:rsidTr="006C2351">
        <w:trPr>
          <w:trHeight w:val="325"/>
        </w:trPr>
        <w:tc>
          <w:tcPr>
            <w:tcW w:w="1231" w:type="pct"/>
            <w:vMerge/>
          </w:tcPr>
          <w:p w14:paraId="4A9A800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42F5EB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Создание сборки изделия «блок направляющий» из ранее подготовленных деталей</w:t>
            </w:r>
          </w:p>
        </w:tc>
        <w:tc>
          <w:tcPr>
            <w:tcW w:w="452" w:type="pct"/>
          </w:tcPr>
          <w:p w14:paraId="4850A2B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587E137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3190F645" w14:textId="77777777" w:rsidTr="006C2351">
        <w:trPr>
          <w:trHeight w:val="325"/>
        </w:trPr>
        <w:tc>
          <w:tcPr>
            <w:tcW w:w="1231" w:type="pct"/>
            <w:vMerge/>
          </w:tcPr>
          <w:p w14:paraId="50CB578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3EAD5C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</w:rPr>
              <w:t>Добавление деталей «ось» и «планка». Создание объектов спецификации</w:t>
            </w:r>
          </w:p>
        </w:tc>
        <w:tc>
          <w:tcPr>
            <w:tcW w:w="452" w:type="pct"/>
          </w:tcPr>
          <w:p w14:paraId="0317079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98" w:type="pct"/>
            <w:vMerge/>
          </w:tcPr>
          <w:p w14:paraId="2589C680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02BD92E3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2144706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4.3.Стандартные изделия</w:t>
            </w:r>
          </w:p>
          <w:p w14:paraId="5999409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в системе «Компас 3D»</w:t>
            </w:r>
          </w:p>
        </w:tc>
        <w:tc>
          <w:tcPr>
            <w:tcW w:w="2119" w:type="pct"/>
          </w:tcPr>
          <w:p w14:paraId="674FAF8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Знакомство с библиотекой стандартных изделий</w:t>
            </w:r>
          </w:p>
          <w:p w14:paraId="770DC39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  <w:vMerge w:val="restart"/>
          </w:tcPr>
          <w:p w14:paraId="6615EAE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1</w:t>
            </w:r>
          </w:p>
          <w:p w14:paraId="71E242D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102BFE0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009B6820" w14:textId="77777777" w:rsidTr="006C2351">
        <w:trPr>
          <w:trHeight w:val="325"/>
        </w:trPr>
        <w:tc>
          <w:tcPr>
            <w:tcW w:w="1231" w:type="pct"/>
            <w:vMerge/>
          </w:tcPr>
          <w:p w14:paraId="3DB8CC5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5849A3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Алгоритм добавления стандартных изделий. Порядок добавления набора элементов</w:t>
            </w:r>
          </w:p>
        </w:tc>
        <w:tc>
          <w:tcPr>
            <w:tcW w:w="452" w:type="pct"/>
            <w:vMerge/>
          </w:tcPr>
          <w:p w14:paraId="7B1E55E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55D251D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1F4BD129" w14:textId="77777777" w:rsidTr="006C2351">
        <w:trPr>
          <w:trHeight w:val="325"/>
        </w:trPr>
        <w:tc>
          <w:tcPr>
            <w:tcW w:w="1231" w:type="pct"/>
            <w:vMerge/>
          </w:tcPr>
          <w:p w14:paraId="64F6491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7601EA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1D83C8C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63BB30CB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04C16672" w14:textId="77777777" w:rsidTr="006C2351">
        <w:trPr>
          <w:trHeight w:val="325"/>
        </w:trPr>
        <w:tc>
          <w:tcPr>
            <w:tcW w:w="1231" w:type="pct"/>
            <w:vMerge/>
          </w:tcPr>
          <w:p w14:paraId="3AA3DD9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B78156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Добавление стопорных шайб и винтов к детали «вилка» </w:t>
            </w:r>
          </w:p>
        </w:tc>
        <w:tc>
          <w:tcPr>
            <w:tcW w:w="452" w:type="pct"/>
          </w:tcPr>
          <w:p w14:paraId="08DA4227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38287FF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59CEFDF1" w14:textId="77777777" w:rsidTr="006C2351">
        <w:trPr>
          <w:trHeight w:val="325"/>
        </w:trPr>
        <w:tc>
          <w:tcPr>
            <w:tcW w:w="3350" w:type="pct"/>
            <w:gridSpan w:val="2"/>
          </w:tcPr>
          <w:p w14:paraId="0A83DCB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 xml:space="preserve">Раздел 5. Сборочный чертеж и спецификация в системе «Компас 3D» </w:t>
            </w:r>
          </w:p>
        </w:tc>
        <w:tc>
          <w:tcPr>
            <w:tcW w:w="452" w:type="pct"/>
          </w:tcPr>
          <w:p w14:paraId="7FB7F069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198" w:type="pct"/>
            <w:vMerge/>
          </w:tcPr>
          <w:p w14:paraId="4E8EDD5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8667D20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74F0F97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5.1. Сборочный чертеж в</w:t>
            </w:r>
          </w:p>
          <w:p w14:paraId="5BA022AD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системе «Компас 3D»</w:t>
            </w:r>
          </w:p>
          <w:p w14:paraId="295F20D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17B915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Порядок создания и удаления видов. Построение разрезов</w:t>
            </w:r>
          </w:p>
        </w:tc>
        <w:tc>
          <w:tcPr>
            <w:tcW w:w="452" w:type="pct"/>
            <w:vMerge w:val="restart"/>
          </w:tcPr>
          <w:p w14:paraId="3C83FAD8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2E3AFF7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E87CD75" w14:textId="77777777" w:rsidTr="006C2351">
        <w:trPr>
          <w:trHeight w:val="325"/>
        </w:trPr>
        <w:tc>
          <w:tcPr>
            <w:tcW w:w="1231" w:type="pct"/>
            <w:vMerge/>
          </w:tcPr>
          <w:p w14:paraId="7EDAFDC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245B9B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2. Простановка позиционных линий-выносок</w:t>
            </w:r>
          </w:p>
        </w:tc>
        <w:tc>
          <w:tcPr>
            <w:tcW w:w="452" w:type="pct"/>
            <w:vMerge/>
          </w:tcPr>
          <w:p w14:paraId="37F385C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145F7E9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35A09BB0" w14:textId="77777777" w:rsidTr="006C2351">
        <w:trPr>
          <w:trHeight w:val="325"/>
        </w:trPr>
        <w:tc>
          <w:tcPr>
            <w:tcW w:w="1231" w:type="pct"/>
            <w:vMerge/>
          </w:tcPr>
          <w:p w14:paraId="2AE1C53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25896C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0B9DB73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3C8AD881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49AEE22E" w14:textId="77777777" w:rsidTr="006C2351">
        <w:trPr>
          <w:trHeight w:val="325"/>
        </w:trPr>
        <w:tc>
          <w:tcPr>
            <w:tcW w:w="1231" w:type="pct"/>
            <w:vMerge/>
          </w:tcPr>
          <w:p w14:paraId="6D818C1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DE7864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Создание чертежа сборочной единицы «ролик» </w:t>
            </w:r>
          </w:p>
        </w:tc>
        <w:tc>
          <w:tcPr>
            <w:tcW w:w="452" w:type="pct"/>
          </w:tcPr>
          <w:p w14:paraId="56170F75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4DB8E82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7CDB351A" w14:textId="77777777" w:rsidTr="006C2351">
        <w:trPr>
          <w:trHeight w:val="325"/>
        </w:trPr>
        <w:tc>
          <w:tcPr>
            <w:tcW w:w="1231" w:type="pct"/>
            <w:vMerge w:val="restart"/>
          </w:tcPr>
          <w:p w14:paraId="5527D98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Тема 5.2.Создание спецификаций в системе «Компас 3D»</w:t>
            </w:r>
          </w:p>
          <w:p w14:paraId="74D0C93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8C40D2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1. Порядок создания файлов спецификаций</w:t>
            </w:r>
          </w:p>
        </w:tc>
        <w:tc>
          <w:tcPr>
            <w:tcW w:w="452" w:type="pct"/>
          </w:tcPr>
          <w:p w14:paraId="6439B12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</w:tcPr>
          <w:p w14:paraId="144D845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10B39ED0" w14:textId="77777777" w:rsidTr="006C2351">
        <w:trPr>
          <w:trHeight w:val="325"/>
        </w:trPr>
        <w:tc>
          <w:tcPr>
            <w:tcW w:w="1231" w:type="pct"/>
            <w:vMerge/>
          </w:tcPr>
          <w:p w14:paraId="0091206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A95EAB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445A1E49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377D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</w:tcPr>
          <w:p w14:paraId="5048B77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2EB64FE8" w14:textId="77777777" w:rsidTr="006C2351">
        <w:trPr>
          <w:trHeight w:val="325"/>
        </w:trPr>
        <w:tc>
          <w:tcPr>
            <w:tcW w:w="1231" w:type="pct"/>
            <w:vMerge/>
          </w:tcPr>
          <w:p w14:paraId="55E03CB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68650A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Создание объектов спецификаций для сборки «блок направляющий»</w:t>
            </w:r>
          </w:p>
        </w:tc>
        <w:tc>
          <w:tcPr>
            <w:tcW w:w="452" w:type="pct"/>
          </w:tcPr>
          <w:p w14:paraId="39D139DD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98" w:type="pct"/>
            <w:vMerge/>
          </w:tcPr>
          <w:p w14:paraId="2AA59E4A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377D1" w:rsidRPr="00B377D1" w14:paraId="5088FC27" w14:textId="77777777" w:rsidTr="006C2351">
        <w:tc>
          <w:tcPr>
            <w:tcW w:w="3350" w:type="pct"/>
            <w:gridSpan w:val="2"/>
          </w:tcPr>
          <w:p w14:paraId="232434A6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Дифференцированный зачет</w:t>
            </w:r>
          </w:p>
        </w:tc>
        <w:tc>
          <w:tcPr>
            <w:tcW w:w="452" w:type="pct"/>
          </w:tcPr>
          <w:p w14:paraId="3F04951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DD7F2C3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</w:tr>
      <w:tr w:rsidR="00B377D1" w:rsidRPr="00B377D1" w14:paraId="0C2EB72C" w14:textId="77777777" w:rsidTr="006C2351">
        <w:tc>
          <w:tcPr>
            <w:tcW w:w="3350" w:type="pct"/>
            <w:gridSpan w:val="2"/>
          </w:tcPr>
          <w:p w14:paraId="323E51CA" w14:textId="77777777" w:rsidR="00B377D1" w:rsidRPr="00B377D1" w:rsidRDefault="00B377D1" w:rsidP="00B377D1">
            <w:pPr>
              <w:spacing w:after="0"/>
              <w:jc w:val="right"/>
              <w:rPr>
                <w:rFonts w:ascii="Times New Roman" w:hAnsi="Times New Roman" w:cs="Times New Roman"/>
                <w:b/>
              </w:rPr>
            </w:pPr>
            <w:r w:rsidRPr="00B377D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452" w:type="pct"/>
          </w:tcPr>
          <w:p w14:paraId="1BD48242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1198" w:type="pct"/>
            <w:shd w:val="clear" w:color="auto" w:fill="FFFFFF" w:themeFill="background1"/>
          </w:tcPr>
          <w:p w14:paraId="4295E994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14:paraId="7735D5BE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16"/>
          <w:szCs w:val="16"/>
        </w:rPr>
      </w:pPr>
    </w:p>
    <w:p w14:paraId="6755D428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  <w:sectPr w:rsidR="00B377D1" w:rsidRPr="00B377D1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62B8DF5E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B377D1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695DF502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48D4217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14:paraId="4A2D4991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B377D1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B377D1">
        <w:rPr>
          <w:rFonts w:ascii="Times New Roman" w:hAnsi="Times New Roman" w:cs="Times New Roman"/>
          <w:sz w:val="28"/>
          <w:szCs w:val="28"/>
        </w:rPr>
        <w:t>«</w:t>
      </w:r>
      <w:r w:rsidRPr="00B377D1">
        <w:rPr>
          <w:rFonts w:ascii="Times New Roman" w:hAnsi="Times New Roman" w:cs="Times New Roman"/>
          <w:bCs/>
          <w:sz w:val="28"/>
          <w:szCs w:val="28"/>
        </w:rPr>
        <w:t xml:space="preserve">Кабинет основ компьютерного моделирования» </w:t>
      </w:r>
    </w:p>
    <w:p w14:paraId="466C1804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3BE23136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 xml:space="preserve">- компьютеры, </w:t>
      </w:r>
    </w:p>
    <w:p w14:paraId="6F86C3B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B377D1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B377D1">
        <w:rPr>
          <w:rFonts w:ascii="Times New Roman" w:hAnsi="Times New Roman" w:cs="Times New Roman"/>
          <w:bCs/>
          <w:sz w:val="28"/>
          <w:szCs w:val="28"/>
        </w:rPr>
        <w:t>;</w:t>
      </w:r>
    </w:p>
    <w:p w14:paraId="200E9720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-лицензионное обеспечение  программы «Компас»</w:t>
      </w:r>
    </w:p>
    <w:p w14:paraId="6AC86C1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5E74A1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Оборудование кабинета:</w:t>
      </w:r>
    </w:p>
    <w:p w14:paraId="3511C333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посадочные места по количеству обучающихся;</w:t>
      </w:r>
    </w:p>
    <w:p w14:paraId="057A3E84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3DBD1044" w14:textId="77777777" w:rsidR="00B377D1" w:rsidRPr="00B377D1" w:rsidRDefault="00B377D1" w:rsidP="00B377D1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 w:rsidRPr="00B377D1">
        <w:rPr>
          <w:sz w:val="28"/>
        </w:rPr>
        <w:t>- комплект учебно-методической документации;</w:t>
      </w:r>
    </w:p>
    <w:p w14:paraId="1925D107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AD0C897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6AC3AE6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B377D1">
        <w:rPr>
          <w:b/>
          <w:sz w:val="28"/>
          <w:szCs w:val="28"/>
        </w:rPr>
        <w:t>3.2. Информационное обеспечение реализации программы</w:t>
      </w:r>
    </w:p>
    <w:p w14:paraId="685C4E90" w14:textId="77777777" w:rsidR="00B377D1" w:rsidRPr="00B377D1" w:rsidRDefault="00B377D1" w:rsidP="00B377D1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B377D1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383ECF51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77D1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5CA42A92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101FC35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Анамова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  Р.Р., Инженерная и компьютерная графика:</w:t>
      </w:r>
      <w:r w:rsidRPr="00B377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77D1">
        <w:rPr>
          <w:rFonts w:ascii="Times New Roman" w:hAnsi="Times New Roman" w:cs="Times New Roman"/>
          <w:sz w:val="28"/>
          <w:szCs w:val="28"/>
        </w:rPr>
        <w:t xml:space="preserve">учебник и практикум для СПО / отв. ред. Р.Р.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Анамова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С.А. Леонова, Н.В.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Пшеничнова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. - М.: ЮРАЙТ, 2018</w:t>
      </w:r>
    </w:p>
    <w:p w14:paraId="64353692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2.  Немцова, Т.И. Компьютерная графика и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-дизайн. Практикум: учебное пособие/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Т.И.Немцова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Ю.В. Назарова; под ред.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Л.Г.Гагариной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. - М.: ИД «ФОРУМ» : ИНФРА-М, 2018.</w:t>
      </w:r>
    </w:p>
    <w:p w14:paraId="687B7D84" w14:textId="77777777" w:rsidR="00B377D1" w:rsidRPr="00B377D1" w:rsidRDefault="00B377D1" w:rsidP="00B377D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3. Селезнев  В.А., Компьютерная графика :учебник и практикум для СПО / В. А. Селезнев, С. А. Дмитроченко. — 2-е изд.,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и доп. — М. :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, 2018</w:t>
      </w:r>
    </w:p>
    <w:p w14:paraId="648B222B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4.  Хейфец  А.Л. Инженерная 3d-компьютерная графика в 2 т. Том 1. :учебник и практикум для СПО / А. Л. Хейфец, А. Н.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Логиновский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И. В.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Буторина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В. Н. Васильева ; под ред. А. Л. Хейфеца. — 3-е изд.,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и доп. — М. :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, 2018</w:t>
      </w:r>
    </w:p>
    <w:p w14:paraId="48AAB711" w14:textId="77777777" w:rsidR="00B377D1" w:rsidRPr="00B377D1" w:rsidRDefault="00B377D1" w:rsidP="00B377D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5. Хейфец  А.Л. Инженерная 3d-компьютерная графика в 2 т. Том 2. :учебник и практикум для СПО / А. Л. Хейфец, А. Н.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Логиновский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И. В.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Буторина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В. Н. Васильева ; под ред. А. Л. Хейфеца. — 3-е изд.,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и доп. — М. :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, 2018</w:t>
      </w:r>
    </w:p>
    <w:p w14:paraId="583DF325" w14:textId="77777777" w:rsidR="00B377D1" w:rsidRPr="00B377D1" w:rsidRDefault="00B377D1" w:rsidP="00B377D1">
      <w:pPr>
        <w:spacing w:after="0"/>
        <w:contextualSpacing/>
        <w:rPr>
          <w:rFonts w:ascii="Times New Roman" w:hAnsi="Times New Roman" w:cs="Times New Roman"/>
          <w:b/>
        </w:rPr>
      </w:pPr>
      <w:r w:rsidRPr="00B377D1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B377D1">
        <w:rPr>
          <w:rFonts w:ascii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14:paraId="5BA5C8D4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lastRenderedPageBreak/>
        <w:t>1. Березина, Н.А. Инженерная графика [Электронный ресурс]: учебное пособие / Н.А. Березина. - М.: Альфа-М, НИЦ ИНФРА-М, 2017- (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ПРОФИль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).  -  [Режим доступа: </w:t>
      </w:r>
      <w:hyperlink r:id="rId22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http://znanium.com/catalog/product/503669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0216468F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2.Борисенко, И. Г. Инженерная графика.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Эскизирование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 деталей машин [Электронный ресурс] : учеб. пособие / И. Г. Борисенко. – 3-е изд.,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и доп. – Красноярск :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Сиб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федер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ун-т, 2017   -  [Режим доступа: </w:t>
      </w:r>
      <w:hyperlink r:id="rId23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http://znanium.com/catalog/product/506051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B9D91C0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3. Бродский, А.М. Инженерная графика (металлообработка) [Электронный ресурс]: учебник для студентов учреждений СПО/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А.М.Бродский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Э.М.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Фазлулин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, В.А.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Халдинов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.- 10-е изд., стер.- М.: Академия, 2017- [Режим доступа: </w:t>
      </w:r>
      <w:hyperlink r:id="rId24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http://www.academia-moscow.ru/reader/?id=47852</w:t>
        </w:r>
      </w:hyperlink>
      <w:r w:rsidRPr="00B377D1">
        <w:rPr>
          <w:rFonts w:ascii="Times New Roman" w:hAnsi="Times New Roman" w:cs="Times New Roman"/>
          <w:sz w:val="28"/>
          <w:szCs w:val="28"/>
        </w:rPr>
        <w:t>].</w:t>
      </w:r>
    </w:p>
    <w:p w14:paraId="56ED3643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 4. Василенко, Е.А. Рабочая тетрадь по первой, общей части технической графики [Электронный ресурс] : учебное пособие / Е.А. Василенко, М.В. Перегуд, А.А.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- М.: НИЦ ИНФРА-М, 2017 -  [Режим доступа: </w:t>
      </w:r>
      <w:hyperlink r:id="rId25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http://znanium.com/catalog/product/429425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65478C11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5. Василенко, Е.А. Сборник заданий по технической графике [Электронный ресурс] : учебное пособие / Е.А. Василенко, А.А.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- М.: НИЦ ИНФРА-М, 2015 - (Среднее профессиональное образование). -  [Режим доступа: </w:t>
      </w:r>
      <w:hyperlink r:id="rId26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http://znanium.com/catalog/product/438189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04D55F51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6. Василенко, Е.А. Техническая графика [Электронный ресурс] : учебник /Василенко Е. А.,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Чекмарев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 А. А. - М.: НИЦ ИНФРА-М, 2017 - (Среднее профессиональное образование).   -  [Режим доступа: </w:t>
      </w:r>
      <w:hyperlink r:id="rId27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http://znanium.com/catalog/product/363575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08B65290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7. Исаев, И.А. Инженерная графика: Рабочая тетрадь. Часть 1 [Электронный ресурс] /Исаев И. А., 3-е изд. - М.: Форум, НИЦ ИНФРА-М, 2017- (Профессиональное образование).   -  [Режим доступа: </w:t>
      </w:r>
      <w:hyperlink r:id="rId28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http://znanium.com/catalog/product/476455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558A1143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8. Малышевская, Л.Г. Основы моделирования в среде автоматизированной системы проектирования "Компас 3D" [Электронный ресурс]: учебное пособие / Малышевская Л.Г. - Железногорск: ФГБОУ ВО СПСА ГПС МЧС России, 2017- [Режим доступа: </w:t>
      </w:r>
      <w:hyperlink r:id="rId29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http://znanium.com/catalog/product/912689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CC524F6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9. Немцова, Т.И. Компьютерная графика и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-дизайн  [Электронный ресурс] : учеб. пособие / Т.И. Немцова, Т.В. Казанкова, А.В.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Шнякин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 ; под ред. Л.Г. Гагариной. — М. : ИД «ФОРУМ» : ИНФРА-М, 2018+ Доп. материалы [Режим доступа: http://www.znanium.com]. — (Среднее профессиональное образование).- [Режим доступа: </w:t>
      </w:r>
      <w:hyperlink r:id="rId30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http://znanium.com/catalog/product/961450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227C13E" w14:textId="77777777" w:rsidR="00B377D1" w:rsidRPr="00B377D1" w:rsidRDefault="00B377D1" w:rsidP="00B377D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 xml:space="preserve">10. Шпаков, П. С. Основы компьютерной графики [Электронный ресурс] : учеб. пособие / П. С. Шпаков, Ю. Л. Юнаков, М. В.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Шпакова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– Красноярск :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Сиб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федер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 xml:space="preserve">. ун-т, 2017- [Режим доступа: </w:t>
      </w:r>
      <w:hyperlink r:id="rId31" w:history="1">
        <w:r w:rsidRPr="00B377D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http://znanium.com/catalog.php?bookinfo=507976</w:t>
        </w:r>
      </w:hyperlink>
      <w:r w:rsidRPr="00B377D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6A2D3320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B377D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30F3707" w14:textId="77777777" w:rsidR="00B377D1" w:rsidRPr="00B377D1" w:rsidRDefault="00B377D1" w:rsidP="00B377D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t>1 Васильева, Л.С. Черчение (металлообработка). Практикум [Текст]: учеб. пособие для нач. проф. образования/ Л.С. Васильева. — М.: Академия, 2018.</w:t>
      </w:r>
    </w:p>
    <w:p w14:paraId="59BEF0AB" w14:textId="77777777" w:rsidR="00B377D1" w:rsidRPr="00B377D1" w:rsidRDefault="00B377D1" w:rsidP="00B377D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77D1">
        <w:rPr>
          <w:rFonts w:ascii="Times New Roman" w:hAnsi="Times New Roman" w:cs="Times New Roman"/>
          <w:sz w:val="28"/>
          <w:szCs w:val="28"/>
        </w:rPr>
        <w:lastRenderedPageBreak/>
        <w:t>2.Левицкий В.С., Машиностроительное черчение и автоматизация выполнения чертежей:</w:t>
      </w:r>
      <w:r w:rsidRPr="00B377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77D1">
        <w:rPr>
          <w:rFonts w:ascii="Times New Roman" w:hAnsi="Times New Roman" w:cs="Times New Roman"/>
          <w:sz w:val="28"/>
          <w:szCs w:val="28"/>
        </w:rPr>
        <w:t xml:space="preserve">учебник для СПО / В.С. Левицкий.-9-е изд., </w:t>
      </w:r>
      <w:proofErr w:type="spellStart"/>
      <w:r w:rsidRPr="00B377D1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B377D1">
        <w:rPr>
          <w:rFonts w:ascii="Times New Roman" w:hAnsi="Times New Roman" w:cs="Times New Roman"/>
          <w:sz w:val="28"/>
          <w:szCs w:val="28"/>
        </w:rPr>
        <w:t>. и доп. - М.: ЮРАЙТ, 2017</w:t>
      </w:r>
    </w:p>
    <w:p w14:paraId="0D23A3E5" w14:textId="77777777" w:rsidR="00B377D1" w:rsidRPr="00B377D1" w:rsidRDefault="00B377D1" w:rsidP="00170C22">
      <w:pPr>
        <w:pStyle w:val="af7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377D1">
        <w:rPr>
          <w:rFonts w:ascii="Times New Roman" w:hAnsi="Times New Roman"/>
          <w:sz w:val="28"/>
          <w:szCs w:val="28"/>
        </w:rPr>
        <w:t>Чекмарев</w:t>
      </w:r>
      <w:proofErr w:type="spellEnd"/>
      <w:r w:rsidRPr="00B377D1">
        <w:rPr>
          <w:rFonts w:ascii="Times New Roman" w:hAnsi="Times New Roman"/>
          <w:sz w:val="28"/>
          <w:szCs w:val="28"/>
        </w:rPr>
        <w:t xml:space="preserve"> А.А., Инженерная графика :учебник для СПО / А. А. </w:t>
      </w:r>
      <w:proofErr w:type="spellStart"/>
      <w:r w:rsidRPr="00B377D1">
        <w:rPr>
          <w:rFonts w:ascii="Times New Roman" w:hAnsi="Times New Roman"/>
          <w:sz w:val="28"/>
          <w:szCs w:val="28"/>
        </w:rPr>
        <w:t>Чекмарев</w:t>
      </w:r>
      <w:proofErr w:type="spellEnd"/>
      <w:r w:rsidRPr="00B377D1">
        <w:rPr>
          <w:rFonts w:ascii="Times New Roman" w:hAnsi="Times New Roman"/>
          <w:sz w:val="28"/>
          <w:szCs w:val="28"/>
        </w:rPr>
        <w:t xml:space="preserve">. — 12-е изд., </w:t>
      </w:r>
      <w:proofErr w:type="spellStart"/>
      <w:r w:rsidRPr="00B377D1">
        <w:rPr>
          <w:rFonts w:ascii="Times New Roman" w:hAnsi="Times New Roman"/>
          <w:sz w:val="28"/>
          <w:szCs w:val="28"/>
        </w:rPr>
        <w:t>испр</w:t>
      </w:r>
      <w:proofErr w:type="spellEnd"/>
      <w:r w:rsidRPr="00B377D1">
        <w:rPr>
          <w:rFonts w:ascii="Times New Roman" w:hAnsi="Times New Roman"/>
          <w:sz w:val="28"/>
          <w:szCs w:val="28"/>
        </w:rPr>
        <w:t xml:space="preserve">. и доп. — М. : Издательство </w:t>
      </w:r>
      <w:proofErr w:type="spellStart"/>
      <w:r w:rsidRPr="00B377D1">
        <w:rPr>
          <w:rFonts w:ascii="Times New Roman" w:hAnsi="Times New Roman"/>
          <w:sz w:val="28"/>
          <w:szCs w:val="28"/>
        </w:rPr>
        <w:t>Юрайт</w:t>
      </w:r>
      <w:proofErr w:type="spellEnd"/>
      <w:r w:rsidRPr="00B377D1">
        <w:rPr>
          <w:rFonts w:ascii="Times New Roman" w:hAnsi="Times New Roman"/>
          <w:sz w:val="28"/>
          <w:szCs w:val="28"/>
        </w:rPr>
        <w:t>, 2018</w:t>
      </w:r>
    </w:p>
    <w:p w14:paraId="2B533E84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14:paraId="33921BE1" w14:textId="77777777" w:rsidR="00B377D1" w:rsidRP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377D1">
        <w:rPr>
          <w:rFonts w:ascii="Times New Roman" w:hAnsi="Times New Roman" w:cs="Times New Roman"/>
          <w:bCs/>
          <w:i/>
          <w:sz w:val="28"/>
          <w:szCs w:val="28"/>
        </w:rPr>
        <w:t xml:space="preserve">После каждого наименования печатного издания обязательно указываются издательство и год издания (в соответствии с ГОСТом). При составлении учитывается наличие результатов экспертизы учебных изданий в соответствии с порядком, установленным </w:t>
      </w:r>
      <w:proofErr w:type="spellStart"/>
      <w:r w:rsidRPr="00B377D1">
        <w:rPr>
          <w:rFonts w:ascii="Times New Roman" w:hAnsi="Times New Roman" w:cs="Times New Roman"/>
          <w:bCs/>
          <w:i/>
          <w:sz w:val="28"/>
          <w:szCs w:val="28"/>
        </w:rPr>
        <w:t>Минобрнауки</w:t>
      </w:r>
      <w:proofErr w:type="spellEnd"/>
      <w:r w:rsidRPr="00B377D1">
        <w:rPr>
          <w:rFonts w:ascii="Times New Roman" w:hAnsi="Times New Roman" w:cs="Times New Roman"/>
          <w:bCs/>
          <w:i/>
          <w:sz w:val="28"/>
          <w:szCs w:val="28"/>
        </w:rPr>
        <w:t xml:space="preserve"> России.</w:t>
      </w:r>
    </w:p>
    <w:p w14:paraId="07445CFC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64AFE5A5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B377D1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4B09CA53" w14:textId="77777777" w:rsidR="00B377D1" w:rsidRPr="00B377D1" w:rsidRDefault="00B377D1" w:rsidP="00B377D1">
      <w:pPr>
        <w:spacing w:after="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B377D1" w:rsidRPr="00B377D1" w14:paraId="78F8AF48" w14:textId="77777777" w:rsidTr="006C2351">
        <w:tc>
          <w:tcPr>
            <w:tcW w:w="1912" w:type="pct"/>
          </w:tcPr>
          <w:p w14:paraId="51A3B4C2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105A51D1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74018282" w14:textId="77777777" w:rsidR="00B377D1" w:rsidRPr="00B377D1" w:rsidRDefault="00B377D1" w:rsidP="00B377D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B377D1" w:rsidRPr="00B377D1" w14:paraId="7B8C8870" w14:textId="77777777" w:rsidTr="006C2351">
        <w:trPr>
          <w:trHeight w:val="553"/>
        </w:trPr>
        <w:tc>
          <w:tcPr>
            <w:tcW w:w="1912" w:type="pct"/>
          </w:tcPr>
          <w:p w14:paraId="7769594F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Перечень знаний, осваиваемых в рамках дисциплины:</w:t>
            </w:r>
          </w:p>
          <w:p w14:paraId="1F942B28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eastAsia="Calibri" w:hAnsi="Times New Roman" w:cs="Times New Roman"/>
                <w:lang w:eastAsia="en-US"/>
              </w:rPr>
              <w:t xml:space="preserve">- </w:t>
            </w:r>
            <w:r w:rsidRPr="00B377D1">
              <w:rPr>
                <w:rFonts w:ascii="Times New Roman" w:hAnsi="Times New Roman" w:cs="Times New Roman"/>
              </w:rPr>
              <w:t xml:space="preserve"> основные элементы интерфейса системы «Компас 3D»;</w:t>
            </w:r>
          </w:p>
          <w:p w14:paraId="12484FF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технологии моделирования (моделирование твердых тел, поверхностное моделирование);</w:t>
            </w:r>
          </w:p>
          <w:p w14:paraId="7B304D3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основные принципы моделирования в системе «Компас 3D»;</w:t>
            </w:r>
          </w:p>
          <w:p w14:paraId="070ED6F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приемы создание файла детали и создание детали;</w:t>
            </w:r>
          </w:p>
          <w:p w14:paraId="5F59FDE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и настройка чертежа в системе «Компас 3D»;</w:t>
            </w:r>
          </w:p>
          <w:p w14:paraId="1A6D580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приемы оформления чертежа в системе «Компас 3D»;</w:t>
            </w:r>
          </w:p>
          <w:p w14:paraId="6FD72D0E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сборочной единицы в системе «Компас 3D»;</w:t>
            </w:r>
          </w:p>
          <w:p w14:paraId="2CE85F7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файла сборки в системе «Компас 3D»;</w:t>
            </w:r>
          </w:p>
          <w:p w14:paraId="69A3D30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создание стандартных изделий в системе «Компас 3D»;</w:t>
            </w:r>
          </w:p>
          <w:p w14:paraId="4CE3186B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порядок создания файлов спецификаций</w:t>
            </w:r>
          </w:p>
          <w:p w14:paraId="3F2CA42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библиотека стандартных изделий</w:t>
            </w:r>
          </w:p>
          <w:p w14:paraId="2EA2397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B377D1">
              <w:rPr>
                <w:rFonts w:ascii="Times New Roman" w:hAnsi="Times New Roman" w:cs="Times New Roman"/>
              </w:rPr>
              <w:t>- алгоритм добавления стандартных изделий</w:t>
            </w:r>
          </w:p>
        </w:tc>
        <w:tc>
          <w:tcPr>
            <w:tcW w:w="1580" w:type="pct"/>
            <w:vMerge w:val="restart"/>
          </w:tcPr>
          <w:p w14:paraId="20848200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 xml:space="preserve">- </w:t>
            </w:r>
            <w:r w:rsidRPr="00B377D1">
              <w:rPr>
                <w:rFonts w:ascii="Times New Roman" w:hAnsi="Times New Roman" w:cs="Times New Roman"/>
              </w:rPr>
              <w:t>называет/перечисляет ос-</w:t>
            </w:r>
          </w:p>
          <w:p w14:paraId="167BEAB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377D1">
              <w:rPr>
                <w:rFonts w:ascii="Times New Roman" w:hAnsi="Times New Roman" w:cs="Times New Roman"/>
              </w:rPr>
              <w:t>новные</w:t>
            </w:r>
            <w:proofErr w:type="spellEnd"/>
            <w:r w:rsidRPr="00B377D1">
              <w:rPr>
                <w:rFonts w:ascii="Times New Roman" w:hAnsi="Times New Roman" w:cs="Times New Roman"/>
              </w:rPr>
              <w:t xml:space="preserve"> приемы работы с</w:t>
            </w:r>
          </w:p>
          <w:p w14:paraId="2AE7D7C7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чертежом на персональном</w:t>
            </w:r>
          </w:p>
          <w:p w14:paraId="1B4DC5B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компьютере;</w:t>
            </w:r>
          </w:p>
          <w:p w14:paraId="11A6977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демонстрирует умения со</w:t>
            </w:r>
          </w:p>
          <w:p w14:paraId="3F0E24A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377D1">
              <w:rPr>
                <w:rFonts w:ascii="Times New Roman" w:hAnsi="Times New Roman" w:cs="Times New Roman"/>
              </w:rPr>
              <w:t>здавать</w:t>
            </w:r>
            <w:proofErr w:type="spellEnd"/>
            <w:r w:rsidRPr="00B377D1">
              <w:rPr>
                <w:rFonts w:ascii="Times New Roman" w:hAnsi="Times New Roman" w:cs="Times New Roman"/>
              </w:rPr>
              <w:t>, редактировать и</w:t>
            </w:r>
          </w:p>
          <w:p w14:paraId="1CA0BB6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оформлять чертежи на </w:t>
            </w:r>
          </w:p>
          <w:p w14:paraId="5D42937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персональном </w:t>
            </w:r>
            <w:proofErr w:type="spellStart"/>
            <w:r w:rsidRPr="00B377D1">
              <w:rPr>
                <w:rFonts w:ascii="Times New Roman" w:hAnsi="Times New Roman" w:cs="Times New Roman"/>
              </w:rPr>
              <w:t>омпьютере</w:t>
            </w:r>
            <w:proofErr w:type="spellEnd"/>
            <w:r w:rsidRPr="00B377D1">
              <w:rPr>
                <w:rFonts w:ascii="Times New Roman" w:hAnsi="Times New Roman" w:cs="Times New Roman"/>
              </w:rPr>
              <w:t>;</w:t>
            </w:r>
          </w:p>
          <w:p w14:paraId="5E1F5042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предъявляет умения создавать стандартные изделия, сборочный чертеж, спецификации в системе «Компас 3D»</w:t>
            </w:r>
          </w:p>
        </w:tc>
        <w:tc>
          <w:tcPr>
            <w:tcW w:w="1508" w:type="pct"/>
            <w:vMerge w:val="restart"/>
          </w:tcPr>
          <w:p w14:paraId="7256D7A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Оценка результатов</w:t>
            </w:r>
          </w:p>
          <w:p w14:paraId="089B2BA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выполнения:</w:t>
            </w:r>
          </w:p>
          <w:p w14:paraId="43E6A2B9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тестирования</w:t>
            </w:r>
          </w:p>
          <w:p w14:paraId="01FD731F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практических  работ</w:t>
            </w:r>
          </w:p>
          <w:p w14:paraId="73360C8E" w14:textId="77777777" w:rsidR="00B377D1" w:rsidRPr="00B377D1" w:rsidRDefault="00B377D1" w:rsidP="00B377D1">
            <w:pPr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B377D1">
              <w:rPr>
                <w:rFonts w:ascii="Times New Roman" w:hAnsi="Times New Roman" w:cs="Times New Roman"/>
              </w:rPr>
              <w:t>- контрольной работы</w:t>
            </w:r>
          </w:p>
        </w:tc>
      </w:tr>
      <w:tr w:rsidR="00B377D1" w:rsidRPr="00B377D1" w14:paraId="2C13561C" w14:textId="77777777" w:rsidTr="006C2351">
        <w:trPr>
          <w:trHeight w:val="691"/>
        </w:trPr>
        <w:tc>
          <w:tcPr>
            <w:tcW w:w="1912" w:type="pct"/>
          </w:tcPr>
          <w:p w14:paraId="595B345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377D1">
              <w:rPr>
                <w:rFonts w:ascii="Times New Roman" w:hAnsi="Times New Roman" w:cs="Times New Roman"/>
                <w:b/>
                <w:bCs/>
              </w:rPr>
              <w:t>Перечень умений, осваиваемых в рамках дисциплин</w:t>
            </w:r>
            <w:r w:rsidRPr="00B377D1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: </w:t>
            </w:r>
          </w:p>
          <w:p w14:paraId="1AF3A6A1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Pr="00B377D1">
              <w:rPr>
                <w:rFonts w:ascii="Times New Roman" w:hAnsi="Times New Roman" w:cs="Times New Roman"/>
                <w:iCs/>
              </w:rPr>
              <w:t xml:space="preserve"> </w:t>
            </w:r>
            <w:r w:rsidRPr="00B377D1">
              <w:rPr>
                <w:rFonts w:ascii="Times New Roman" w:hAnsi="Times New Roman" w:cs="Times New Roman"/>
              </w:rPr>
              <w:t>- выполнять разрезы и виды в системе «Компас 3D»;</w:t>
            </w:r>
          </w:p>
          <w:p w14:paraId="104C2ABC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 xml:space="preserve">- настраивать системы, создавать </w:t>
            </w:r>
            <w:r w:rsidRPr="00B377D1">
              <w:rPr>
                <w:rFonts w:ascii="Times New Roman" w:hAnsi="Times New Roman" w:cs="Times New Roman"/>
              </w:rPr>
              <w:lastRenderedPageBreak/>
              <w:t>файлы детали;</w:t>
            </w:r>
          </w:p>
          <w:p w14:paraId="5510234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определять свойства детали, сохранять файл модели;</w:t>
            </w:r>
          </w:p>
          <w:p w14:paraId="6725F80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создавать, редактировать и оформлять чертежи на персональном компьютере;</w:t>
            </w:r>
          </w:p>
          <w:p w14:paraId="36A88526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 сборочный чертеж в системе «Компас 3D»;</w:t>
            </w:r>
          </w:p>
          <w:p w14:paraId="7A08D885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377D1">
              <w:rPr>
                <w:rFonts w:ascii="Times New Roman" w:hAnsi="Times New Roman" w:cs="Times New Roman"/>
              </w:rPr>
              <w:t>- создавать спецификации в системе «Компас 3D»</w:t>
            </w:r>
          </w:p>
          <w:p w14:paraId="40675EBA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B377D1">
              <w:rPr>
                <w:rFonts w:ascii="Times New Roman" w:hAnsi="Times New Roman" w:cs="Times New Roman"/>
              </w:rPr>
              <w:t>- добавлять стандартные изделия</w:t>
            </w:r>
            <w:r w:rsidRPr="00B377D1">
              <w:rPr>
                <w:rFonts w:ascii="Times New Roman" w:hAnsi="Times New Roman" w:cs="Times New Roman"/>
                <w:bCs/>
                <w:i/>
              </w:rPr>
              <w:t xml:space="preserve"> </w:t>
            </w:r>
          </w:p>
          <w:p w14:paraId="58A9DB83" w14:textId="77777777" w:rsidR="00B377D1" w:rsidRPr="00B377D1" w:rsidRDefault="00B377D1" w:rsidP="00B377D1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580" w:type="pct"/>
            <w:vMerge/>
          </w:tcPr>
          <w:p w14:paraId="0757178C" w14:textId="77777777" w:rsidR="00B377D1" w:rsidRPr="00B377D1" w:rsidRDefault="00B377D1" w:rsidP="00B377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08" w:type="pct"/>
            <w:vMerge/>
          </w:tcPr>
          <w:p w14:paraId="332EF900" w14:textId="77777777" w:rsidR="00B377D1" w:rsidRPr="00B377D1" w:rsidRDefault="00B377D1" w:rsidP="00B377D1">
            <w:pPr>
              <w:spacing w:after="0"/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7CDB333B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00494E15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1745219F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522787C3" w14:textId="77777777" w:rsidR="00B377D1" w:rsidRPr="00B377D1" w:rsidRDefault="00B377D1" w:rsidP="00B377D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31627B5B" w14:textId="77777777" w:rsidR="00FC0718" w:rsidRDefault="00FC0718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23917CC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352BC9B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81A7BCC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B0C13C2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95EBA5D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220672A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02286E1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79D50A9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92C44F3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25E0B26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CDE87B9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00992A8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A4C17B0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435A111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870D2C1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B521E30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85CFCBE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258CEAE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3FDB1E3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69E5902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3C99231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6FA544B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C8089B5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A2F8AAB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CE79883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BD2C3FC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FB5980E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4970E27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206C96E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96E7058" w14:textId="77777777" w:rsidR="00B377D1" w:rsidRPr="00013EFD" w:rsidRDefault="00B377D1" w:rsidP="00B377D1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  <w:r w:rsidRPr="00013EFD">
        <w:rPr>
          <w:rFonts w:ascii="Times New Roman" w:eastAsia="Times New Roman" w:hAnsi="Times New Roman"/>
          <w:sz w:val="24"/>
          <w:szCs w:val="24"/>
          <w:lang w:bidi="en-US"/>
        </w:rPr>
        <w:t>Ф-02-ОСН-24</w:t>
      </w:r>
    </w:p>
    <w:p w14:paraId="2CD8BADC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</w:rPr>
      </w:pPr>
    </w:p>
    <w:p w14:paraId="11854A10" w14:textId="77777777" w:rsidR="00B377D1" w:rsidRPr="009509AA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9509AA">
        <w:rPr>
          <w:rFonts w:ascii="Times New Roman" w:hAnsi="Times New Roman"/>
          <w:sz w:val="28"/>
          <w:szCs w:val="28"/>
        </w:rPr>
        <w:t>Министерство образования и науки Республики Татарстан</w:t>
      </w:r>
    </w:p>
    <w:p w14:paraId="41770DDF" w14:textId="77777777" w:rsidR="00B377D1" w:rsidRPr="009509AA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9509AA">
        <w:rPr>
          <w:rFonts w:ascii="Times New Roman" w:hAnsi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/>
          <w:sz w:val="28"/>
          <w:szCs w:val="28"/>
        </w:rPr>
        <w:t xml:space="preserve"> машиностроительный техникум»</w:t>
      </w:r>
    </w:p>
    <w:p w14:paraId="0F5BF77C" w14:textId="77777777" w:rsidR="00B377D1" w:rsidRPr="005C1794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563210DC" w14:textId="77777777" w:rsidR="00B377D1" w:rsidRPr="005C1794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59BDA655" w14:textId="77777777" w:rsidR="00B377D1" w:rsidRPr="00A20A8B" w:rsidRDefault="00B377D1" w:rsidP="00B377D1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5BA2DF9F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1269C150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7E29D8C6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266E2568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A9DDBD3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5070DB6" w14:textId="77777777" w:rsidR="00B377D1" w:rsidRPr="00013EFD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caps/>
          <w:sz w:val="28"/>
          <w:szCs w:val="28"/>
        </w:rPr>
      </w:pPr>
      <w:r w:rsidRPr="00013EFD">
        <w:rPr>
          <w:rFonts w:ascii="Times New Roman" w:hAnsi="Times New Roman"/>
          <w:caps/>
          <w:sz w:val="28"/>
          <w:szCs w:val="28"/>
        </w:rPr>
        <w:t>РАБОЧАЯ ПРОГРАММа УЧЕБНОЙ ДИСЦИПЛИНЫ</w:t>
      </w:r>
    </w:p>
    <w:p w14:paraId="3AA5D3B6" w14:textId="77777777" w:rsidR="00B377D1" w:rsidRPr="00F50BF5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caps/>
          <w:sz w:val="28"/>
          <w:szCs w:val="28"/>
        </w:rPr>
      </w:pPr>
      <w:r w:rsidRPr="00F50BF5">
        <w:rPr>
          <w:rFonts w:ascii="Times New Roman" w:hAnsi="Times New Roman"/>
          <w:caps/>
          <w:sz w:val="28"/>
          <w:szCs w:val="28"/>
        </w:rPr>
        <w:t>ОП.03 Техническая механика</w:t>
      </w:r>
    </w:p>
    <w:p w14:paraId="06B7C9BB" w14:textId="77777777" w:rsidR="00B377D1" w:rsidRPr="00F50BF5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>по</w:t>
      </w:r>
      <w:r w:rsidRPr="00013EFD">
        <w:rPr>
          <w:rFonts w:ascii="Times New Roman" w:hAnsi="Times New Roman"/>
          <w:sz w:val="28"/>
          <w:szCs w:val="28"/>
        </w:rPr>
        <w:t xml:space="preserve"> специальности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F50BF5">
        <w:rPr>
          <w:rFonts w:ascii="Times New Roman" w:hAnsi="Times New Roman"/>
          <w:sz w:val="28"/>
          <w:szCs w:val="28"/>
        </w:rPr>
        <w:t>15.02.</w:t>
      </w:r>
      <w:r>
        <w:rPr>
          <w:rFonts w:ascii="Times New Roman" w:hAnsi="Times New Roman"/>
          <w:sz w:val="28"/>
          <w:szCs w:val="28"/>
        </w:rPr>
        <w:t>15</w:t>
      </w:r>
      <w:r w:rsidRPr="00F50BF5">
        <w:rPr>
          <w:rFonts w:ascii="Times New Roman" w:hAnsi="Times New Roman"/>
          <w:sz w:val="28"/>
          <w:szCs w:val="28"/>
        </w:rPr>
        <w:t xml:space="preserve"> </w:t>
      </w:r>
      <w:bookmarkStart w:id="9" w:name="_Hlk82710889"/>
      <w:r>
        <w:rPr>
          <w:rFonts w:ascii="Times New Roman" w:hAnsi="Times New Roman"/>
          <w:sz w:val="28"/>
          <w:szCs w:val="28"/>
        </w:rPr>
        <w:t>Технология металлообрабатывающего производства</w:t>
      </w:r>
    </w:p>
    <w:bookmarkEnd w:id="9"/>
    <w:p w14:paraId="53C2D1E4" w14:textId="77777777" w:rsidR="00B377D1" w:rsidRPr="00013EFD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i/>
          <w:sz w:val="20"/>
          <w:szCs w:val="20"/>
        </w:rPr>
      </w:pPr>
    </w:p>
    <w:p w14:paraId="73FAF230" w14:textId="77777777" w:rsidR="00B377D1" w:rsidRPr="00A20A8B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7D2A1DE2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53C97072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1EB9D4D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6FE95A5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FBFD2C1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D04FAAD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117A0A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083BE81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93031C8" w14:textId="77777777" w:rsidR="00B377D1" w:rsidRPr="00A20A8B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9CEC040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BB24ACB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1EC04D1" w14:textId="77777777" w:rsidR="00B377D1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E7FCE1B" w14:textId="77777777" w:rsidR="00B377D1" w:rsidRPr="00C36A0A" w:rsidRDefault="00B377D1" w:rsidP="00B377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6A0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14:paraId="58129C2D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B377D1" w:rsidRPr="00885090" w14:paraId="39C300AE" w14:textId="77777777" w:rsidTr="006C2351">
        <w:tc>
          <w:tcPr>
            <w:tcW w:w="8188" w:type="dxa"/>
            <w:shd w:val="clear" w:color="auto" w:fill="auto"/>
          </w:tcPr>
          <w:p w14:paraId="5CFE574B" w14:textId="77777777" w:rsidR="00B377D1" w:rsidRPr="00885090" w:rsidRDefault="00B377D1" w:rsidP="006C2351">
            <w:pPr>
              <w:pStyle w:val="10"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467B622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5090">
              <w:rPr>
                <w:rFonts w:ascii="Times New Roman" w:hAnsi="Times New Roman"/>
                <w:sz w:val="28"/>
                <w:szCs w:val="28"/>
              </w:rPr>
              <w:t>стр.</w:t>
            </w:r>
          </w:p>
        </w:tc>
      </w:tr>
      <w:tr w:rsidR="00B377D1" w:rsidRPr="00885090" w14:paraId="1EAA1852" w14:textId="77777777" w:rsidTr="006C2351">
        <w:tc>
          <w:tcPr>
            <w:tcW w:w="8188" w:type="dxa"/>
            <w:shd w:val="clear" w:color="auto" w:fill="auto"/>
          </w:tcPr>
          <w:p w14:paraId="08FDF43F" w14:textId="18C37262" w:rsidR="00B377D1" w:rsidRPr="00885090" w:rsidRDefault="00B377D1" w:rsidP="00170C22">
            <w:pPr>
              <w:pStyle w:val="10"/>
              <w:numPr>
                <w:ilvl w:val="0"/>
                <w:numId w:val="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885090">
              <w:rPr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118FD0FB" w14:textId="77777777" w:rsidR="00B377D1" w:rsidRPr="00885090" w:rsidRDefault="00B377D1" w:rsidP="006C235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5550FA95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509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B377D1" w:rsidRPr="00885090" w14:paraId="34523AD5" w14:textId="77777777" w:rsidTr="006C2351">
        <w:tc>
          <w:tcPr>
            <w:tcW w:w="8188" w:type="dxa"/>
            <w:shd w:val="clear" w:color="auto" w:fill="auto"/>
          </w:tcPr>
          <w:p w14:paraId="7E73D4BB" w14:textId="54150FA2" w:rsidR="00B377D1" w:rsidRPr="00885090" w:rsidRDefault="00B377D1" w:rsidP="00170C22">
            <w:pPr>
              <w:pStyle w:val="10"/>
              <w:numPr>
                <w:ilvl w:val="0"/>
                <w:numId w:val="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885090">
              <w:rPr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3CB50D0F" w14:textId="77777777" w:rsidR="00B377D1" w:rsidRPr="00885090" w:rsidRDefault="00B377D1" w:rsidP="006C2351">
            <w:pPr>
              <w:pStyle w:val="10"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8C2CD7F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B377D1" w:rsidRPr="00885090" w14:paraId="2AE24180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51A7D1F9" w14:textId="77777777" w:rsidR="00B377D1" w:rsidRPr="00885090" w:rsidRDefault="00B377D1" w:rsidP="00170C22">
            <w:pPr>
              <w:pStyle w:val="10"/>
              <w:numPr>
                <w:ilvl w:val="0"/>
                <w:numId w:val="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885090">
              <w:rPr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2E2F1A12" w14:textId="77777777" w:rsidR="00B377D1" w:rsidRPr="00885090" w:rsidRDefault="00B377D1" w:rsidP="006C2351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007EB7F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B377D1" w:rsidRPr="00885090" w14:paraId="65D5D475" w14:textId="77777777" w:rsidTr="006C2351">
        <w:tc>
          <w:tcPr>
            <w:tcW w:w="8188" w:type="dxa"/>
            <w:shd w:val="clear" w:color="auto" w:fill="auto"/>
          </w:tcPr>
          <w:p w14:paraId="44F7A796" w14:textId="77777777" w:rsidR="00B377D1" w:rsidRPr="00885090" w:rsidRDefault="00B377D1" w:rsidP="00170C22">
            <w:pPr>
              <w:pStyle w:val="10"/>
              <w:numPr>
                <w:ilvl w:val="0"/>
                <w:numId w:val="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885090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6BE50865" w14:textId="77777777" w:rsidR="00B377D1" w:rsidRPr="00885090" w:rsidRDefault="00B377D1" w:rsidP="006C2351">
            <w:pPr>
              <w:pStyle w:val="10"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C8001E7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</w:tbl>
    <w:p w14:paraId="574468AA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6702BA1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Cs/>
          <w:i/>
        </w:rPr>
      </w:pPr>
    </w:p>
    <w:p w14:paraId="4846B294" w14:textId="77777777" w:rsidR="00B377D1" w:rsidRPr="00885090" w:rsidRDefault="00B377D1" w:rsidP="00B377D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85090">
        <w:rPr>
          <w:rFonts w:ascii="Times New Roman" w:hAnsi="Times New Roman"/>
          <w:b/>
          <w:caps/>
          <w:sz w:val="28"/>
          <w:szCs w:val="28"/>
          <w:u w:val="single"/>
        </w:rPr>
        <w:br w:type="page"/>
      </w:r>
      <w:r w:rsidRPr="00885090">
        <w:rPr>
          <w:rFonts w:ascii="Times New Roman" w:hAnsi="Times New Roman"/>
          <w:b/>
          <w:sz w:val="28"/>
          <w:szCs w:val="28"/>
        </w:rPr>
        <w:lastRenderedPageBreak/>
        <w:t>1. ОБЩАЯ ХАРАКТЕРИСТИКА ПРИМЕРНОЙ РАБОЧЕЙ ПРОГРАММЫ УЧЕБНОЙ ДИСЦИПЛИНЫ</w:t>
      </w:r>
    </w:p>
    <w:p w14:paraId="5B3DB19A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68D358FA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885090">
        <w:rPr>
          <w:rFonts w:ascii="Times New Roman" w:hAnsi="Times New Roman"/>
          <w:b/>
          <w:sz w:val="28"/>
          <w:szCs w:val="28"/>
        </w:rPr>
        <w:t xml:space="preserve">1.1. Место дисциплины в структуре основной образовательной программы: </w:t>
      </w:r>
      <w:r w:rsidRPr="00885090">
        <w:rPr>
          <w:rFonts w:ascii="Times New Roman" w:hAnsi="Times New Roman"/>
          <w:color w:val="000000"/>
          <w:sz w:val="28"/>
          <w:szCs w:val="28"/>
        </w:rPr>
        <w:tab/>
      </w:r>
    </w:p>
    <w:p w14:paraId="0F096E94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5090">
        <w:rPr>
          <w:rFonts w:ascii="Times New Roman" w:hAnsi="Times New Roman"/>
          <w:color w:val="000000"/>
          <w:sz w:val="28"/>
          <w:szCs w:val="28"/>
        </w:rPr>
        <w:t xml:space="preserve">Учебная дисциплина </w:t>
      </w:r>
      <w:r>
        <w:rPr>
          <w:rFonts w:ascii="Times New Roman" w:hAnsi="Times New Roman"/>
          <w:color w:val="000000"/>
          <w:sz w:val="28"/>
          <w:szCs w:val="28"/>
        </w:rPr>
        <w:t xml:space="preserve">ОП.03 </w:t>
      </w:r>
      <w:r w:rsidRPr="00885090">
        <w:rPr>
          <w:rFonts w:ascii="Times New Roman" w:hAnsi="Times New Roman"/>
          <w:color w:val="000000"/>
          <w:sz w:val="28"/>
          <w:szCs w:val="28"/>
        </w:rPr>
        <w:t>«</w:t>
      </w:r>
      <w:r w:rsidRPr="00885090">
        <w:rPr>
          <w:rFonts w:ascii="Times New Roman" w:hAnsi="Times New Roman"/>
          <w:sz w:val="28"/>
          <w:szCs w:val="28"/>
        </w:rPr>
        <w:t xml:space="preserve">Техническая механика» </w:t>
      </w:r>
      <w:r w:rsidRPr="00885090">
        <w:rPr>
          <w:rFonts w:ascii="Times New Roman" w:hAnsi="Times New Roman"/>
          <w:color w:val="000000"/>
          <w:sz w:val="28"/>
          <w:szCs w:val="28"/>
        </w:rPr>
        <w:t>является обязательной частью общепрофессионального цикла примерной основной образовательной программы в соответствии с ФГОС по специальности 15.02.15 Технология металлообрабатывающего производства.</w:t>
      </w:r>
    </w:p>
    <w:p w14:paraId="77E3CBA0" w14:textId="77777777" w:rsidR="00B377D1" w:rsidRPr="0088509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885090">
        <w:rPr>
          <w:rFonts w:ascii="Times New Roman" w:hAnsi="Times New Roman"/>
          <w:color w:val="000000"/>
          <w:sz w:val="28"/>
          <w:szCs w:val="28"/>
        </w:rPr>
        <w:t>Учебная дисциплина «</w:t>
      </w:r>
      <w:r w:rsidRPr="00885090">
        <w:rPr>
          <w:rFonts w:ascii="Times New Roman" w:hAnsi="Times New Roman"/>
          <w:sz w:val="28"/>
          <w:szCs w:val="28"/>
        </w:rPr>
        <w:t xml:space="preserve">Техническая механика» </w:t>
      </w:r>
      <w:r w:rsidRPr="00885090">
        <w:rPr>
          <w:rFonts w:ascii="Times New Roman" w:hAnsi="Times New Roman"/>
          <w:color w:val="000000"/>
          <w:sz w:val="28"/>
          <w:szCs w:val="28"/>
        </w:rPr>
        <w:t xml:space="preserve">наряду с учебными дисциплинами общепрофессионального цикла обеспечивает формирование общих и профессиональных компетенций для дальнейшего освоения профессиональных модулей.  </w:t>
      </w:r>
    </w:p>
    <w:p w14:paraId="7907AB3D" w14:textId="77777777" w:rsidR="00B377D1" w:rsidRPr="00885090" w:rsidRDefault="00B377D1" w:rsidP="00B377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6413594" w14:textId="77777777" w:rsidR="00B377D1" w:rsidRPr="00885090" w:rsidRDefault="00B377D1" w:rsidP="00B377D1">
      <w:pPr>
        <w:spacing w:after="0" w:line="240" w:lineRule="auto"/>
        <w:outlineLvl w:val="0"/>
        <w:rPr>
          <w:rFonts w:ascii="Times New Roman" w:hAnsi="Times New Roman"/>
          <w:b/>
          <w:sz w:val="28"/>
          <w:szCs w:val="28"/>
        </w:rPr>
      </w:pPr>
      <w:r w:rsidRPr="00885090">
        <w:rPr>
          <w:rFonts w:ascii="Times New Roman" w:hAnsi="Times New Roman"/>
          <w:b/>
          <w:sz w:val="28"/>
          <w:szCs w:val="28"/>
        </w:rPr>
        <w:tab/>
        <w:t xml:space="preserve">1.2. Цель и планируемые результаты освоения дисциплины 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969"/>
        <w:gridCol w:w="4678"/>
      </w:tblGrid>
      <w:tr w:rsidR="00B377D1" w:rsidRPr="00885090" w14:paraId="3F8DFCBF" w14:textId="77777777" w:rsidTr="006C2351">
        <w:trPr>
          <w:trHeight w:val="649"/>
        </w:trPr>
        <w:tc>
          <w:tcPr>
            <w:tcW w:w="1242" w:type="dxa"/>
            <w:hideMark/>
          </w:tcPr>
          <w:p w14:paraId="7EB13053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5090">
              <w:rPr>
                <w:rFonts w:ascii="Times New Roman" w:hAnsi="Times New Roman"/>
                <w:b/>
                <w:sz w:val="28"/>
                <w:szCs w:val="28"/>
              </w:rPr>
              <w:t>Код ПК, ОК</w:t>
            </w:r>
          </w:p>
        </w:tc>
        <w:tc>
          <w:tcPr>
            <w:tcW w:w="3969" w:type="dxa"/>
            <w:hideMark/>
          </w:tcPr>
          <w:p w14:paraId="6E97DDE1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5090">
              <w:rPr>
                <w:rFonts w:ascii="Times New Roman" w:hAnsi="Times New Roman"/>
                <w:b/>
                <w:sz w:val="28"/>
                <w:szCs w:val="28"/>
              </w:rPr>
              <w:t>Умения</w:t>
            </w:r>
          </w:p>
        </w:tc>
        <w:tc>
          <w:tcPr>
            <w:tcW w:w="4678" w:type="dxa"/>
            <w:hideMark/>
          </w:tcPr>
          <w:p w14:paraId="5327F926" w14:textId="77777777" w:rsidR="00B377D1" w:rsidRPr="00885090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5090">
              <w:rPr>
                <w:rFonts w:ascii="Times New Roman" w:hAnsi="Times New Roman"/>
                <w:b/>
                <w:sz w:val="28"/>
                <w:szCs w:val="28"/>
              </w:rPr>
              <w:t>Знания</w:t>
            </w:r>
          </w:p>
        </w:tc>
      </w:tr>
      <w:tr w:rsidR="00B377D1" w:rsidRPr="00885090" w14:paraId="3E26514E" w14:textId="77777777" w:rsidTr="006C2351">
        <w:trPr>
          <w:trHeight w:val="212"/>
        </w:trPr>
        <w:tc>
          <w:tcPr>
            <w:tcW w:w="1242" w:type="dxa"/>
          </w:tcPr>
          <w:p w14:paraId="45261257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</w:p>
          <w:p w14:paraId="609A5D1C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1CF2DC48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2BF97938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1CAC22A0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color w:val="000000"/>
                <w:sz w:val="24"/>
                <w:szCs w:val="24"/>
              </w:rPr>
              <w:t>ПК 1.2 ПК 1.4 ПК 1.5 ПК 1.7 ПК 1.9</w:t>
            </w:r>
          </w:p>
          <w:p w14:paraId="12B92055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color w:val="000000"/>
                <w:sz w:val="24"/>
                <w:szCs w:val="24"/>
              </w:rPr>
              <w:t>ПК 2.2 ПК 2.4 ПК 2.5 ПК 2.7 ПК 2.9</w:t>
            </w:r>
          </w:p>
          <w:p w14:paraId="631A05F0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ПК 3.1</w:t>
            </w:r>
          </w:p>
          <w:p w14:paraId="7862B6B4" w14:textId="77777777" w:rsidR="00B377D1" w:rsidRPr="007A4E3A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  <w:tc>
          <w:tcPr>
            <w:tcW w:w="3969" w:type="dxa"/>
          </w:tcPr>
          <w:p w14:paraId="7E081484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анализировать конструкции, заменять реальный объект расчетной схемой;</w:t>
            </w:r>
          </w:p>
          <w:p w14:paraId="17081958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применять при анализе механического состояния понятия и терминологию технической механики;</w:t>
            </w:r>
          </w:p>
          <w:p w14:paraId="2CC11585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выделять из системы тел рассматриваемое тело и силы, действующие на него;</w:t>
            </w:r>
          </w:p>
          <w:p w14:paraId="06634CE9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 xml:space="preserve">- определять характер </w:t>
            </w:r>
            <w:proofErr w:type="spellStart"/>
            <w:r w:rsidRPr="007A4E3A">
              <w:rPr>
                <w:rFonts w:ascii="Times New Roman" w:hAnsi="Times New Roman"/>
                <w:sz w:val="24"/>
                <w:szCs w:val="24"/>
              </w:rPr>
              <w:t>нагружения</w:t>
            </w:r>
            <w:proofErr w:type="spellEnd"/>
            <w:r w:rsidRPr="007A4E3A">
              <w:rPr>
                <w:rFonts w:ascii="Times New Roman" w:hAnsi="Times New Roman"/>
                <w:sz w:val="24"/>
                <w:szCs w:val="24"/>
              </w:rPr>
              <w:t xml:space="preserve"> и напряженное состояние в точке элемента конструкций;</w:t>
            </w:r>
          </w:p>
          <w:p w14:paraId="2A8A45F6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выбирать детали и узлы на основе анализа их свойств для конкретного применения;</w:t>
            </w:r>
          </w:p>
          <w:p w14:paraId="15AAB481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проводить несложные расчеты элементов конструкции на прочность и жесткость;</w:t>
            </w:r>
          </w:p>
          <w:p w14:paraId="50DB6CF0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читать кинематические схемы;</w:t>
            </w:r>
          </w:p>
          <w:p w14:paraId="0CEF163F" w14:textId="77777777" w:rsidR="00B377D1" w:rsidRPr="007A4E3A" w:rsidRDefault="00B377D1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использовать справочную и нормативную документацию</w:t>
            </w:r>
          </w:p>
        </w:tc>
        <w:tc>
          <w:tcPr>
            <w:tcW w:w="4678" w:type="dxa"/>
          </w:tcPr>
          <w:p w14:paraId="4B35274F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основные понятия и аксиомы теоретической механики, законы равновесия и перемещения тел;</w:t>
            </w:r>
          </w:p>
          <w:p w14:paraId="5131D2EC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методики выполнения основных расчетов по теоретической механике, сопротивлению материалов и деталям машин;</w:t>
            </w:r>
          </w:p>
          <w:p w14:paraId="7F757DAC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методику расчета элементов конструкций на прочность, жесткость и устойчивость при растяжении, сжатии, кручении и изгибе;</w:t>
            </w:r>
          </w:p>
          <w:p w14:paraId="59633CCC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методику определения статических и динамических нагрузок на элементы конструкций, кинематические и динамические характеристики машин и механизмов;</w:t>
            </w:r>
          </w:p>
          <w:p w14:paraId="4F204E20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основы проектирования деталей и сборочных единиц;</w:t>
            </w:r>
          </w:p>
          <w:p w14:paraId="256210AC" w14:textId="77777777" w:rsidR="00B377D1" w:rsidRPr="007A4E3A" w:rsidRDefault="00B377D1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A4E3A">
              <w:rPr>
                <w:rFonts w:ascii="Times New Roman" w:hAnsi="Times New Roman"/>
                <w:sz w:val="24"/>
                <w:szCs w:val="24"/>
              </w:rPr>
              <w:t>- основы конструирования</w:t>
            </w:r>
          </w:p>
        </w:tc>
      </w:tr>
    </w:tbl>
    <w:p w14:paraId="5F09E75D" w14:textId="77777777" w:rsidR="00B377D1" w:rsidRPr="00885090" w:rsidRDefault="00B377D1" w:rsidP="00B377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9FDC64F" w14:textId="77777777" w:rsidR="00B377D1" w:rsidRPr="00885090" w:rsidRDefault="00B377D1" w:rsidP="00B377D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37AD9147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36A0A">
        <w:rPr>
          <w:rFonts w:ascii="Times New Roman" w:hAnsi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14:paraId="18AB1CB3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7778B293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/>
          <w:u w:val="single"/>
        </w:rPr>
      </w:pPr>
      <w:r w:rsidRPr="00C36A0A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p w14:paraId="6C67B067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B377D1" w:rsidRPr="00C36A0A" w14:paraId="573A1225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60E75B1F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0A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269FB045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B377D1" w:rsidRPr="00C36A0A" w14:paraId="6983682F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69D6EF6E" w14:textId="77777777" w:rsidR="00B377D1" w:rsidRPr="00C36A0A" w:rsidRDefault="00B377D1" w:rsidP="006C2351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75AC2E91" w14:textId="77777777" w:rsidR="00B377D1" w:rsidRPr="00E6145E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46</w:t>
            </w:r>
          </w:p>
        </w:tc>
      </w:tr>
      <w:tr w:rsidR="00B377D1" w:rsidRPr="00C36A0A" w14:paraId="1B134A84" w14:textId="77777777" w:rsidTr="006C2351">
        <w:tc>
          <w:tcPr>
            <w:tcW w:w="7621" w:type="dxa"/>
            <w:shd w:val="clear" w:color="auto" w:fill="auto"/>
          </w:tcPr>
          <w:p w14:paraId="7140C87C" w14:textId="77777777" w:rsidR="00B377D1" w:rsidRPr="00C36A0A" w:rsidRDefault="00B377D1" w:rsidP="006C235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6A0A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5D582F16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B377D1" w:rsidRPr="00C36A0A" w14:paraId="3FDCAF9D" w14:textId="77777777" w:rsidTr="006C2351">
        <w:tc>
          <w:tcPr>
            <w:tcW w:w="7621" w:type="dxa"/>
            <w:shd w:val="clear" w:color="auto" w:fill="auto"/>
          </w:tcPr>
          <w:p w14:paraId="4E1E7688" w14:textId="77777777" w:rsidR="00B377D1" w:rsidRPr="00C36A0A" w:rsidRDefault="00B377D1" w:rsidP="006C235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6A0A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01B60B50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30</w:t>
            </w:r>
          </w:p>
        </w:tc>
      </w:tr>
      <w:tr w:rsidR="00B377D1" w:rsidRPr="00C36A0A" w14:paraId="2C1D41CC" w14:textId="77777777" w:rsidTr="006C2351">
        <w:tc>
          <w:tcPr>
            <w:tcW w:w="7621" w:type="dxa"/>
            <w:shd w:val="clear" w:color="auto" w:fill="auto"/>
          </w:tcPr>
          <w:p w14:paraId="1049F2AE" w14:textId="77777777" w:rsidR="00B377D1" w:rsidRPr="00C36A0A" w:rsidRDefault="00B377D1" w:rsidP="006C235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подготовка (</w:t>
            </w:r>
            <w:r w:rsidRPr="00C36A0A">
              <w:rPr>
                <w:rFonts w:ascii="Times New Roman" w:hAnsi="Times New Roman"/>
                <w:sz w:val="24"/>
                <w:szCs w:val="24"/>
              </w:rPr>
              <w:t>лабораторные и практические занятия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FEFC31E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16</w:t>
            </w:r>
          </w:p>
        </w:tc>
      </w:tr>
      <w:tr w:rsidR="00B377D1" w:rsidRPr="00C36A0A" w14:paraId="4FA9534F" w14:textId="77777777" w:rsidTr="006C2351">
        <w:tc>
          <w:tcPr>
            <w:tcW w:w="7621" w:type="dxa"/>
            <w:shd w:val="clear" w:color="auto" w:fill="auto"/>
          </w:tcPr>
          <w:p w14:paraId="7971F829" w14:textId="77777777" w:rsidR="00B377D1" w:rsidRPr="00C36A0A" w:rsidRDefault="00B377D1" w:rsidP="006C235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6A0A"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244A40EC" w14:textId="77777777" w:rsidR="00B377D1" w:rsidRPr="00956ADD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-</w:t>
            </w:r>
          </w:p>
        </w:tc>
      </w:tr>
      <w:tr w:rsidR="00B377D1" w:rsidRPr="00C36A0A" w14:paraId="7FC8C754" w14:textId="77777777" w:rsidTr="006C2351">
        <w:tc>
          <w:tcPr>
            <w:tcW w:w="7621" w:type="dxa"/>
            <w:shd w:val="clear" w:color="auto" w:fill="auto"/>
          </w:tcPr>
          <w:p w14:paraId="2DEDD2AB" w14:textId="77777777" w:rsidR="00B377D1" w:rsidRPr="00C36A0A" w:rsidRDefault="00B377D1" w:rsidP="006C2351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17B7C337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B377D1" w:rsidRPr="00C36A0A" w14:paraId="34ADBAB7" w14:textId="77777777" w:rsidTr="006C2351">
        <w:tc>
          <w:tcPr>
            <w:tcW w:w="7621" w:type="dxa"/>
            <w:shd w:val="clear" w:color="auto" w:fill="auto"/>
          </w:tcPr>
          <w:p w14:paraId="5493E41D" w14:textId="77777777" w:rsidR="00B377D1" w:rsidRPr="00C36A0A" w:rsidRDefault="00B377D1" w:rsidP="006C2351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E6145E">
              <w:rPr>
                <w:rFonts w:ascii="Times New Roman" w:hAnsi="Times New Roman"/>
                <w:i/>
                <w:iCs/>
                <w:sz w:val="24"/>
                <w:szCs w:val="24"/>
              </w:rPr>
              <w:t>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48A31D74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B377D1" w:rsidRPr="00C36A0A" w14:paraId="7A8040B8" w14:textId="77777777" w:rsidTr="006C2351">
        <w:tc>
          <w:tcPr>
            <w:tcW w:w="7621" w:type="dxa"/>
            <w:shd w:val="clear" w:color="auto" w:fill="auto"/>
          </w:tcPr>
          <w:p w14:paraId="07E0D494" w14:textId="77777777" w:rsidR="00B377D1" w:rsidRPr="00C36A0A" w:rsidRDefault="00B377D1" w:rsidP="006C2351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Всего </w:t>
            </w:r>
          </w:p>
        </w:tc>
        <w:tc>
          <w:tcPr>
            <w:tcW w:w="1701" w:type="dxa"/>
            <w:shd w:val="clear" w:color="auto" w:fill="auto"/>
          </w:tcPr>
          <w:p w14:paraId="5747D9ED" w14:textId="77777777" w:rsidR="00B377D1" w:rsidRPr="00C36A0A" w:rsidRDefault="00B377D1" w:rsidP="006C2351">
            <w:pPr>
              <w:spacing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46</w:t>
            </w:r>
          </w:p>
        </w:tc>
      </w:tr>
    </w:tbl>
    <w:p w14:paraId="253FDB11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/>
          <w:i/>
          <w:sz w:val="24"/>
          <w:szCs w:val="24"/>
        </w:rPr>
      </w:pPr>
    </w:p>
    <w:p w14:paraId="1DC3D758" w14:textId="77777777" w:rsidR="00B377D1" w:rsidRPr="00C36A0A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i/>
        </w:rPr>
        <w:sectPr w:rsidR="00B377D1" w:rsidRPr="00C36A0A" w:rsidSect="006C2351">
          <w:footerReference w:type="default" r:id="rId32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/>
          <w:i/>
        </w:rPr>
        <w:t>* Часы промежуточной аттестации проставляются, если они предусмотрены учебным планом</w:t>
      </w:r>
    </w:p>
    <w:p w14:paraId="7D291F56" w14:textId="77777777" w:rsidR="00B377D1" w:rsidRDefault="00B377D1" w:rsidP="00B377D1">
      <w:pPr>
        <w:spacing w:after="0" w:line="240" w:lineRule="auto"/>
        <w:ind w:firstLine="709"/>
        <w:outlineLvl w:val="0"/>
        <w:rPr>
          <w:rFonts w:ascii="Times New Roman" w:hAnsi="Times New Roman"/>
          <w:b/>
          <w:sz w:val="24"/>
          <w:szCs w:val="24"/>
        </w:rPr>
      </w:pPr>
      <w:r w:rsidRPr="007F1043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9"/>
        <w:gridCol w:w="6"/>
        <w:gridCol w:w="9452"/>
        <w:gridCol w:w="1059"/>
        <w:gridCol w:w="1902"/>
      </w:tblGrid>
      <w:tr w:rsidR="00B377D1" w:rsidRPr="00BE5E3F" w14:paraId="119793F9" w14:textId="77777777" w:rsidTr="006C2351">
        <w:trPr>
          <w:trHeight w:val="20"/>
        </w:trPr>
        <w:tc>
          <w:tcPr>
            <w:tcW w:w="801" w:type="pct"/>
          </w:tcPr>
          <w:p w14:paraId="2DA41450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  <w:p w14:paraId="0AAC1476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разделов и тем</w:t>
            </w:r>
          </w:p>
        </w:tc>
        <w:tc>
          <w:tcPr>
            <w:tcW w:w="3198" w:type="pct"/>
            <w:gridSpan w:val="2"/>
          </w:tcPr>
          <w:p w14:paraId="0699ACB7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</w:t>
            </w:r>
          </w:p>
          <w:p w14:paraId="5083A4A6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358" w:type="pct"/>
          </w:tcPr>
          <w:p w14:paraId="655048AC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5400DC8E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643" w:type="pct"/>
          </w:tcPr>
          <w:p w14:paraId="401A06E8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Коды компетенций, формированию которых способствует элемент </w:t>
            </w:r>
          </w:p>
          <w:p w14:paraId="4187CB85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/>
                <w:bCs/>
                <w:sz w:val="24"/>
                <w:szCs w:val="24"/>
              </w:rPr>
              <w:t>программы</w:t>
            </w:r>
          </w:p>
        </w:tc>
      </w:tr>
      <w:tr w:rsidR="00B377D1" w:rsidRPr="00BE5E3F" w14:paraId="4F642609" w14:textId="77777777" w:rsidTr="006C2351">
        <w:trPr>
          <w:trHeight w:val="20"/>
        </w:trPr>
        <w:tc>
          <w:tcPr>
            <w:tcW w:w="801" w:type="pct"/>
          </w:tcPr>
          <w:p w14:paraId="7F146516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98" w:type="pct"/>
            <w:gridSpan w:val="2"/>
          </w:tcPr>
          <w:p w14:paraId="4C76EE95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8" w:type="pct"/>
          </w:tcPr>
          <w:p w14:paraId="09ABB20F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643" w:type="pct"/>
          </w:tcPr>
          <w:p w14:paraId="1ADA9A74" w14:textId="77777777" w:rsidR="00B377D1" w:rsidRPr="00BE5E3F" w:rsidRDefault="00B377D1" w:rsidP="006C23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B377D1" w:rsidRPr="00BE5E3F" w14:paraId="45E4A881" w14:textId="77777777" w:rsidTr="006C2351">
        <w:trPr>
          <w:trHeight w:val="20"/>
        </w:trPr>
        <w:tc>
          <w:tcPr>
            <w:tcW w:w="3999" w:type="pct"/>
            <w:gridSpan w:val="3"/>
          </w:tcPr>
          <w:p w14:paraId="5014159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Основы теоретической механики</w:t>
            </w:r>
          </w:p>
        </w:tc>
        <w:tc>
          <w:tcPr>
            <w:tcW w:w="358" w:type="pct"/>
          </w:tcPr>
          <w:p w14:paraId="2D8C1D8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643" w:type="pct"/>
          </w:tcPr>
          <w:p w14:paraId="73560402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296F8BF9" w14:textId="77777777" w:rsidTr="006C2351">
        <w:trPr>
          <w:trHeight w:val="20"/>
        </w:trPr>
        <w:tc>
          <w:tcPr>
            <w:tcW w:w="801" w:type="pct"/>
            <w:vMerge w:val="restart"/>
          </w:tcPr>
          <w:p w14:paraId="7021265E" w14:textId="77777777" w:rsidR="00B377D1" w:rsidRPr="00BE5E3F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Тема 1.1.</w:t>
            </w:r>
          </w:p>
          <w:p w14:paraId="42C9C541" w14:textId="77777777" w:rsidR="00B377D1" w:rsidRPr="00355BA3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Основные понятия и аксиомы статики.</w:t>
            </w:r>
          </w:p>
          <w:p w14:paraId="51A13809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Плоская система сходящихся сил</w:t>
            </w:r>
          </w:p>
          <w:p w14:paraId="30EFA0EA" w14:textId="77777777" w:rsidR="00B377D1" w:rsidRPr="00355BA3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Пара сил.</w:t>
            </w:r>
          </w:p>
          <w:p w14:paraId="73FCFD35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Плоская система произвольно расположенных сил</w:t>
            </w:r>
          </w:p>
          <w:p w14:paraId="4B8AD00A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14:paraId="275BFE27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14:paraId="520F71B9" w14:textId="77777777" w:rsidR="00B377D1" w:rsidRPr="009D37CC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358AA00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222ABE0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5CC9124B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28CFBBD6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4465CC7F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1062F01E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3EA2696B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77B30263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4000356C" w14:textId="77777777" w:rsidTr="006C2351">
        <w:trPr>
          <w:trHeight w:val="20"/>
        </w:trPr>
        <w:tc>
          <w:tcPr>
            <w:tcW w:w="801" w:type="pct"/>
            <w:vMerge/>
          </w:tcPr>
          <w:p w14:paraId="37599A9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038D33A2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Материальная точка, абсолютно твердое тело. Сила, система сил, эквивалентные системы сил. Равнодействующая и уравновешивающая силы. Аксиомы статики. Связи и реакции связей. Определение направления реакций связей основных типов. </w:t>
            </w:r>
          </w:p>
        </w:tc>
        <w:tc>
          <w:tcPr>
            <w:tcW w:w="358" w:type="pct"/>
            <w:vMerge/>
          </w:tcPr>
          <w:p w14:paraId="5B0282F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0A67825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7D1" w:rsidRPr="00BE5E3F" w14:paraId="2866919B" w14:textId="77777777" w:rsidTr="006C2351">
        <w:trPr>
          <w:trHeight w:val="20"/>
        </w:trPr>
        <w:tc>
          <w:tcPr>
            <w:tcW w:w="801" w:type="pct"/>
            <w:vMerge/>
          </w:tcPr>
          <w:p w14:paraId="630E46B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35BB3265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Система сходящихся сил. Пара сил и её характеристики. Момент пары. Эквивалентные пары. Сложение пар. Условие равновесия системы пар сил. Момент силы относительно точки.</w:t>
            </w:r>
          </w:p>
        </w:tc>
        <w:tc>
          <w:tcPr>
            <w:tcW w:w="358" w:type="pct"/>
            <w:vMerge/>
          </w:tcPr>
          <w:p w14:paraId="69891FB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C926CD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7D1" w:rsidRPr="00BE5E3F" w14:paraId="26365128" w14:textId="77777777" w:rsidTr="006C2351">
        <w:trPr>
          <w:trHeight w:val="20"/>
        </w:trPr>
        <w:tc>
          <w:tcPr>
            <w:tcW w:w="801" w:type="pct"/>
            <w:vMerge/>
          </w:tcPr>
          <w:p w14:paraId="01ECB9C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71A0ED26" w14:textId="77777777" w:rsidR="00B377D1" w:rsidRPr="009C1F08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 (практические работы)</w:t>
            </w:r>
          </w:p>
        </w:tc>
        <w:tc>
          <w:tcPr>
            <w:tcW w:w="358" w:type="pct"/>
            <w:vMerge w:val="restart"/>
          </w:tcPr>
          <w:p w14:paraId="45B6B86D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  <w:p w14:paraId="0DCE147A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14:paraId="35F44ED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78820CC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14:paraId="30316412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3" w:type="pct"/>
            <w:vMerge/>
          </w:tcPr>
          <w:p w14:paraId="71D8D37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7D1" w:rsidRPr="00BE5E3F" w14:paraId="3A0555E4" w14:textId="77777777" w:rsidTr="006C2351">
        <w:trPr>
          <w:trHeight w:val="20"/>
        </w:trPr>
        <w:tc>
          <w:tcPr>
            <w:tcW w:w="801" w:type="pct"/>
            <w:vMerge/>
          </w:tcPr>
          <w:p w14:paraId="0CD430F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  <w:tcBorders>
              <w:bottom w:val="single" w:sz="4" w:space="0" w:color="auto"/>
            </w:tcBorders>
          </w:tcPr>
          <w:p w14:paraId="4368425C" w14:textId="77777777" w:rsidR="00B377D1" w:rsidRDefault="00B377D1" w:rsidP="006C235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Практическое занятие 1 </w:t>
            </w:r>
            <w:r w:rsidRPr="00885090">
              <w:rPr>
                <w:rFonts w:ascii="Times New Roman" w:eastAsia="Times New Roman" w:hAnsi="Times New Roman"/>
                <w:bCs/>
                <w:sz w:val="24"/>
                <w:szCs w:val="24"/>
              </w:rPr>
              <w:t>Система плоских сходящихся сил</w:t>
            </w:r>
          </w:p>
        </w:tc>
        <w:tc>
          <w:tcPr>
            <w:tcW w:w="358" w:type="pct"/>
            <w:vMerge/>
          </w:tcPr>
          <w:p w14:paraId="11C6A53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0CBC974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7D1" w:rsidRPr="00BE5E3F" w14:paraId="7906C4A3" w14:textId="77777777" w:rsidTr="006C2351">
        <w:trPr>
          <w:trHeight w:val="20"/>
        </w:trPr>
        <w:tc>
          <w:tcPr>
            <w:tcW w:w="801" w:type="pct"/>
            <w:vMerge/>
          </w:tcPr>
          <w:p w14:paraId="79BCDB6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  <w:tcBorders>
              <w:bottom w:val="single" w:sz="4" w:space="0" w:color="auto"/>
            </w:tcBorders>
          </w:tcPr>
          <w:p w14:paraId="5D39D482" w14:textId="77777777" w:rsidR="00B377D1" w:rsidRPr="00885090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85090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</w:t>
            </w:r>
            <w:r w:rsidRPr="00885090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Определение реакций идеальных связей</w:t>
            </w:r>
          </w:p>
        </w:tc>
        <w:tc>
          <w:tcPr>
            <w:tcW w:w="358" w:type="pct"/>
            <w:vMerge/>
          </w:tcPr>
          <w:p w14:paraId="0E9A743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668440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7D1" w:rsidRPr="00BE5E3F" w14:paraId="1A58E172" w14:textId="77777777" w:rsidTr="006C2351">
        <w:trPr>
          <w:trHeight w:val="274"/>
        </w:trPr>
        <w:tc>
          <w:tcPr>
            <w:tcW w:w="801" w:type="pct"/>
            <w:vMerge/>
          </w:tcPr>
          <w:p w14:paraId="13B2AA5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483D684E" w14:textId="77777777" w:rsidR="00B377D1" w:rsidRPr="007B1B28" w:rsidRDefault="00B377D1" w:rsidP="006C235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3</w:t>
            </w:r>
            <w:r w:rsidRPr="007B1B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Определение произвольной плоской системы сил</w:t>
            </w:r>
          </w:p>
        </w:tc>
        <w:tc>
          <w:tcPr>
            <w:tcW w:w="358" w:type="pct"/>
            <w:vMerge/>
          </w:tcPr>
          <w:p w14:paraId="76D7419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AFD169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353C8FF" w14:textId="77777777" w:rsidTr="00B377D1">
        <w:trPr>
          <w:trHeight w:val="483"/>
        </w:trPr>
        <w:tc>
          <w:tcPr>
            <w:tcW w:w="801" w:type="pct"/>
            <w:vMerge/>
          </w:tcPr>
          <w:p w14:paraId="5ECDA18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11BAFDC8" w14:textId="77777777" w:rsidR="00B377D1" w:rsidRPr="007B1B28" w:rsidRDefault="00B377D1" w:rsidP="006C235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 4</w:t>
            </w:r>
            <w:r w:rsidRPr="005670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Определение реакций в опорах балочных систем</w:t>
            </w:r>
          </w:p>
        </w:tc>
        <w:tc>
          <w:tcPr>
            <w:tcW w:w="358" w:type="pct"/>
            <w:vMerge/>
          </w:tcPr>
          <w:p w14:paraId="4DA6A28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0CB693E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F9CC23A" w14:textId="77777777" w:rsidTr="006C2351">
        <w:trPr>
          <w:trHeight w:val="261"/>
        </w:trPr>
        <w:tc>
          <w:tcPr>
            <w:tcW w:w="801" w:type="pct"/>
            <w:vMerge w:val="restart"/>
          </w:tcPr>
          <w:p w14:paraId="5052C98F" w14:textId="77777777" w:rsidR="00B377D1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1.2</w:t>
            </w: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30B5482" w14:textId="77777777" w:rsidR="00B377D1" w:rsidRPr="00355BA3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Пространственная</w:t>
            </w:r>
          </w:p>
          <w:p w14:paraId="34B5C5BC" w14:textId="77777777" w:rsidR="00B377D1" w:rsidRPr="00355BA3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система сил Основные понятия кинематики.</w:t>
            </w:r>
          </w:p>
          <w:p w14:paraId="3C6F943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Простейшие движения точек и твердого тела</w:t>
            </w:r>
          </w:p>
        </w:tc>
        <w:tc>
          <w:tcPr>
            <w:tcW w:w="3198" w:type="pct"/>
            <w:gridSpan w:val="2"/>
          </w:tcPr>
          <w:p w14:paraId="1F95D06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5169EC9E" w14:textId="77777777" w:rsidR="00B377D1" w:rsidRPr="005E1FB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67A74F60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189CF7E2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58DE630E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668AF4A3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7BD80846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29C25753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43113791" w14:textId="77777777" w:rsidTr="006C2351">
        <w:trPr>
          <w:trHeight w:val="126"/>
        </w:trPr>
        <w:tc>
          <w:tcPr>
            <w:tcW w:w="801" w:type="pct"/>
            <w:vMerge/>
          </w:tcPr>
          <w:p w14:paraId="5BD3F1F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6CF5F10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Пространственная система сил. Проекция силы на ось, не лежащую с ней в одной плоскости. </w:t>
            </w:r>
          </w:p>
        </w:tc>
        <w:tc>
          <w:tcPr>
            <w:tcW w:w="358" w:type="pct"/>
            <w:vMerge/>
          </w:tcPr>
          <w:p w14:paraId="322CC67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7AC718D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A5D8CC6" w14:textId="77777777" w:rsidTr="006C2351">
        <w:trPr>
          <w:trHeight w:val="126"/>
        </w:trPr>
        <w:tc>
          <w:tcPr>
            <w:tcW w:w="801" w:type="pct"/>
            <w:vMerge/>
          </w:tcPr>
          <w:p w14:paraId="068D7D8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7D15ABA9" w14:textId="77777777" w:rsidR="00B377D1" w:rsidRPr="00BA56FC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434670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Момент силы относительно оси. Пространственная система сходящихся сил, её равновесие.</w:t>
            </w:r>
          </w:p>
        </w:tc>
        <w:tc>
          <w:tcPr>
            <w:tcW w:w="358" w:type="pct"/>
            <w:vMerge/>
          </w:tcPr>
          <w:p w14:paraId="436769C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7150F89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00974E7C" w14:textId="77777777" w:rsidTr="006C2351">
        <w:trPr>
          <w:trHeight w:val="272"/>
        </w:trPr>
        <w:tc>
          <w:tcPr>
            <w:tcW w:w="801" w:type="pct"/>
            <w:vMerge/>
          </w:tcPr>
          <w:p w14:paraId="01EE728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33AD774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Пространственная система произвольно расположенных сил, ее равновесие.</w:t>
            </w:r>
          </w:p>
        </w:tc>
        <w:tc>
          <w:tcPr>
            <w:tcW w:w="358" w:type="pct"/>
            <w:vMerge/>
          </w:tcPr>
          <w:p w14:paraId="20C5691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05C50D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7012AD0C" w14:textId="77777777" w:rsidTr="006C2351">
        <w:trPr>
          <w:trHeight w:val="272"/>
        </w:trPr>
        <w:tc>
          <w:tcPr>
            <w:tcW w:w="801" w:type="pct"/>
            <w:vMerge/>
          </w:tcPr>
          <w:p w14:paraId="47AAABD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798FF554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4 .</w:t>
            </w:r>
            <w:r w:rsidRPr="00434670">
              <w:rPr>
                <w:rFonts w:ascii="Times New Roman" w:hAnsi="Times New Roman"/>
                <w:bCs/>
                <w:sz w:val="24"/>
                <w:szCs w:val="24"/>
              </w:rPr>
              <w:t>Сила тяжести как равнодействующая вертикальных сил.</w:t>
            </w:r>
          </w:p>
        </w:tc>
        <w:tc>
          <w:tcPr>
            <w:tcW w:w="358" w:type="pct"/>
            <w:vMerge/>
          </w:tcPr>
          <w:p w14:paraId="22C39E1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594948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34E222A" w14:textId="77777777" w:rsidTr="006C2351">
        <w:trPr>
          <w:trHeight w:val="272"/>
        </w:trPr>
        <w:tc>
          <w:tcPr>
            <w:tcW w:w="801" w:type="pct"/>
            <w:vMerge/>
          </w:tcPr>
          <w:p w14:paraId="1785936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7A75B65A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Способы задания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движения точки: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единицы измерения, взаимосвязь кинематических параметров движения естественный и координатный; обозначения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  <w:vMerge/>
          </w:tcPr>
          <w:p w14:paraId="10E1A14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AF4903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07346BD" w14:textId="77777777" w:rsidTr="006C2351">
        <w:trPr>
          <w:trHeight w:val="308"/>
        </w:trPr>
        <w:tc>
          <w:tcPr>
            <w:tcW w:w="801" w:type="pct"/>
            <w:vMerge/>
          </w:tcPr>
          <w:p w14:paraId="7781935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40FDD0D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подготовка:</w:t>
            </w:r>
          </w:p>
        </w:tc>
        <w:tc>
          <w:tcPr>
            <w:tcW w:w="358" w:type="pct"/>
            <w:vMerge w:val="restart"/>
          </w:tcPr>
          <w:p w14:paraId="64417AF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/>
          </w:tcPr>
          <w:p w14:paraId="3F17D5D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774E43F" w14:textId="77777777" w:rsidTr="006C2351">
        <w:trPr>
          <w:trHeight w:val="308"/>
        </w:trPr>
        <w:tc>
          <w:tcPr>
            <w:tcW w:w="801" w:type="pct"/>
            <w:vMerge/>
          </w:tcPr>
          <w:p w14:paraId="316D8BE4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29C6B64" w14:textId="77777777" w:rsidR="00B377D1" w:rsidRPr="00434670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Практическое занятие 5 Кинематика точки, простейшие движения твердого тела</w:t>
            </w:r>
          </w:p>
        </w:tc>
        <w:tc>
          <w:tcPr>
            <w:tcW w:w="358" w:type="pct"/>
            <w:vMerge/>
          </w:tcPr>
          <w:p w14:paraId="55D0B2B2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264289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CB911E6" w14:textId="77777777" w:rsidTr="006C2351">
        <w:trPr>
          <w:trHeight w:val="273"/>
        </w:trPr>
        <w:tc>
          <w:tcPr>
            <w:tcW w:w="801" w:type="pct"/>
            <w:vMerge w:val="restart"/>
          </w:tcPr>
          <w:p w14:paraId="7A6506BF" w14:textId="77777777" w:rsidR="00B377D1" w:rsidRPr="00DE569A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DE569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1.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DE569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0C0C0A1" w14:textId="77777777" w:rsidR="00B377D1" w:rsidRPr="00DE569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569A">
              <w:rPr>
                <w:rFonts w:ascii="Times New Roman" w:hAnsi="Times New Roman"/>
                <w:sz w:val="24"/>
                <w:szCs w:val="24"/>
              </w:rPr>
              <w:t>Аксиомы динамики</w:t>
            </w:r>
          </w:p>
          <w:p w14:paraId="4DAAA20D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Силы инерции при различных видах дви</w:t>
            </w:r>
            <w:r>
              <w:rPr>
                <w:rFonts w:ascii="Times New Roman" w:hAnsi="Times New Roman"/>
                <w:sz w:val="24"/>
                <w:szCs w:val="24"/>
              </w:rPr>
              <w:t>жения</w:t>
            </w:r>
          </w:p>
          <w:p w14:paraId="2A9DA5B9" w14:textId="470591F8" w:rsidR="00B377D1" w:rsidRP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Основные законы динамики</w:t>
            </w:r>
          </w:p>
        </w:tc>
        <w:tc>
          <w:tcPr>
            <w:tcW w:w="3198" w:type="pct"/>
            <w:gridSpan w:val="2"/>
          </w:tcPr>
          <w:p w14:paraId="7CEB7714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7044486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3" w:type="pct"/>
            <w:vMerge w:val="restart"/>
          </w:tcPr>
          <w:p w14:paraId="069A874A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7144DCB3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79D3AF6B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48FD8765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413FFA58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4E73D4D7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56034AFC" w14:textId="77777777" w:rsidTr="006C2351">
        <w:trPr>
          <w:trHeight w:val="250"/>
        </w:trPr>
        <w:tc>
          <w:tcPr>
            <w:tcW w:w="801" w:type="pct"/>
            <w:vMerge/>
          </w:tcPr>
          <w:p w14:paraId="72F07D9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0F0E1BCA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Закон инерции. Основной закон динамики. Масса материальной точки. </w:t>
            </w:r>
          </w:p>
        </w:tc>
        <w:tc>
          <w:tcPr>
            <w:tcW w:w="358" w:type="pct"/>
            <w:vMerge/>
          </w:tcPr>
          <w:p w14:paraId="2B4CCE74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C99093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04CE7C4" w14:textId="77777777" w:rsidTr="006C2351">
        <w:trPr>
          <w:trHeight w:val="20"/>
        </w:trPr>
        <w:tc>
          <w:tcPr>
            <w:tcW w:w="801" w:type="pct"/>
            <w:vMerge/>
          </w:tcPr>
          <w:p w14:paraId="576094B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2F3705C8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Закон независимости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действия сил. Закон действия и противодействия. Две основные задачи динамики.</w:t>
            </w:r>
          </w:p>
        </w:tc>
        <w:tc>
          <w:tcPr>
            <w:tcW w:w="358" w:type="pct"/>
            <w:vMerge/>
          </w:tcPr>
          <w:p w14:paraId="6CE58B7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D235A5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4BFA074" w14:textId="77777777" w:rsidTr="006C2351">
        <w:trPr>
          <w:trHeight w:val="20"/>
        </w:trPr>
        <w:tc>
          <w:tcPr>
            <w:tcW w:w="801" w:type="pct"/>
            <w:vMerge/>
          </w:tcPr>
          <w:p w14:paraId="7163F3D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228F3ED4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Принцип Даламбера. Понятие о неуравновешенных силах инерции и их влиянии на работу машин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58" w:type="pct"/>
          </w:tcPr>
          <w:p w14:paraId="6C6A00E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9B0F54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3ED1318" w14:textId="77777777" w:rsidTr="006C2351">
        <w:trPr>
          <w:trHeight w:val="257"/>
        </w:trPr>
        <w:tc>
          <w:tcPr>
            <w:tcW w:w="801" w:type="pct"/>
            <w:vMerge/>
          </w:tcPr>
          <w:p w14:paraId="567B6A4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7A98527" w14:textId="77777777" w:rsidR="00B377D1" w:rsidRPr="009C1F08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58" w:type="pct"/>
          </w:tcPr>
          <w:p w14:paraId="1D66151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pct"/>
            <w:vMerge/>
          </w:tcPr>
          <w:p w14:paraId="7042F63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7A667924" w14:textId="77777777" w:rsidTr="006C2351">
        <w:trPr>
          <w:trHeight w:val="322"/>
        </w:trPr>
        <w:tc>
          <w:tcPr>
            <w:tcW w:w="3999" w:type="pct"/>
            <w:gridSpan w:val="3"/>
          </w:tcPr>
          <w:p w14:paraId="49025BA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Сопротивление материалов</w:t>
            </w:r>
          </w:p>
        </w:tc>
        <w:tc>
          <w:tcPr>
            <w:tcW w:w="358" w:type="pct"/>
          </w:tcPr>
          <w:p w14:paraId="7A8310F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43" w:type="pct"/>
          </w:tcPr>
          <w:p w14:paraId="1130061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38F7C08B" w14:textId="77777777" w:rsidTr="006C2351">
        <w:trPr>
          <w:trHeight w:val="273"/>
        </w:trPr>
        <w:tc>
          <w:tcPr>
            <w:tcW w:w="803" w:type="pct"/>
            <w:gridSpan w:val="2"/>
            <w:vMerge w:val="restart"/>
          </w:tcPr>
          <w:p w14:paraId="484263A5" w14:textId="77777777" w:rsidR="00B377D1" w:rsidRPr="00BE5E3F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.1.</w:t>
            </w:r>
          </w:p>
          <w:p w14:paraId="35F59DAA" w14:textId="77777777" w:rsidR="00B377D1" w:rsidRPr="005F3536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Растяжение и сжатие</w:t>
            </w:r>
            <w:r w:rsidRPr="00871C3C">
              <w:rPr>
                <w:rFonts w:ascii="Times New Roman" w:hAnsi="Times New Roman"/>
                <w:sz w:val="24"/>
                <w:szCs w:val="24"/>
              </w:rPr>
              <w:br w:type="page"/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материалов</w:t>
            </w:r>
          </w:p>
        </w:tc>
        <w:tc>
          <w:tcPr>
            <w:tcW w:w="3196" w:type="pct"/>
          </w:tcPr>
          <w:p w14:paraId="2AAE4BB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7B9C685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3A5C249B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7BF514F6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04322C97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13E53CDA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5C5C402D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5A16D50A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673D9E72" w14:textId="77777777" w:rsidTr="006C2351">
        <w:trPr>
          <w:trHeight w:val="198"/>
        </w:trPr>
        <w:tc>
          <w:tcPr>
            <w:tcW w:w="803" w:type="pct"/>
            <w:gridSpan w:val="2"/>
            <w:vMerge/>
          </w:tcPr>
          <w:p w14:paraId="13A25B2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568FCC05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Основные задачи сопротивления материалов. Деформации упругие и пластические. Основные гипотезы и допущения.  Классификация нагрузок и элементов конструкции. Силы внешние и внутренние. Метод сечений. Напряжение полное, нормальное, касательное.</w:t>
            </w:r>
          </w:p>
        </w:tc>
        <w:tc>
          <w:tcPr>
            <w:tcW w:w="358" w:type="pct"/>
            <w:vMerge/>
          </w:tcPr>
          <w:p w14:paraId="6592C86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B1E5F5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7E56CB09" w14:textId="77777777" w:rsidTr="006C2351">
        <w:trPr>
          <w:trHeight w:val="280"/>
        </w:trPr>
        <w:tc>
          <w:tcPr>
            <w:tcW w:w="803" w:type="pct"/>
            <w:gridSpan w:val="2"/>
            <w:vMerge/>
          </w:tcPr>
          <w:p w14:paraId="41F45A9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5643871A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Внутренние силовые факторы при растяжении и сжатии. Эпюры продольных сил. Нормальное напряжение. Эпюры нормальных напряжений. Продольные и поперечные деформации. Закон Гука. Коэффициент Пуассона. Определение осевых перемещений поперечных сечений бруса.</w:t>
            </w:r>
          </w:p>
        </w:tc>
        <w:tc>
          <w:tcPr>
            <w:tcW w:w="358" w:type="pct"/>
            <w:vMerge/>
          </w:tcPr>
          <w:p w14:paraId="77A2D82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D4AEC44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98A267B" w14:textId="77777777" w:rsidTr="006C2351">
        <w:trPr>
          <w:trHeight w:val="280"/>
        </w:trPr>
        <w:tc>
          <w:tcPr>
            <w:tcW w:w="803" w:type="pct"/>
            <w:gridSpan w:val="2"/>
            <w:vMerge/>
          </w:tcPr>
          <w:p w14:paraId="62B80C6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49C0E09A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Испытания материалов на растяжение и сжатие при статическом </w:t>
            </w:r>
            <w:proofErr w:type="spellStart"/>
            <w:r w:rsidRPr="00355BA3">
              <w:rPr>
                <w:rFonts w:ascii="Times New Roman" w:hAnsi="Times New Roman"/>
                <w:sz w:val="24"/>
                <w:szCs w:val="24"/>
              </w:rPr>
              <w:t>нагружении</w:t>
            </w:r>
            <w:proofErr w:type="spellEnd"/>
            <w:r w:rsidRPr="00355BA3">
              <w:rPr>
                <w:rFonts w:ascii="Times New Roman" w:hAnsi="Times New Roman"/>
                <w:sz w:val="24"/>
                <w:szCs w:val="24"/>
              </w:rPr>
              <w:t>.  Диаграммы растяжения и сжатия пластичных и хрупких материалов. Механические характеристики материалов.</w:t>
            </w:r>
          </w:p>
        </w:tc>
        <w:tc>
          <w:tcPr>
            <w:tcW w:w="358" w:type="pct"/>
            <w:vMerge/>
          </w:tcPr>
          <w:p w14:paraId="0775403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82DA11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2CFB52D0" w14:textId="77777777" w:rsidTr="006C2351">
        <w:trPr>
          <w:trHeight w:val="280"/>
        </w:trPr>
        <w:tc>
          <w:tcPr>
            <w:tcW w:w="803" w:type="pct"/>
            <w:gridSpan w:val="2"/>
            <w:vMerge/>
          </w:tcPr>
          <w:p w14:paraId="53F313D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2F4C6902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Напряжения предельные, допускаемые и расчетные. Коэффициент запаса прочности. Условие прочности, расчеты на прочность.</w:t>
            </w:r>
          </w:p>
        </w:tc>
        <w:tc>
          <w:tcPr>
            <w:tcW w:w="358" w:type="pct"/>
            <w:vMerge/>
          </w:tcPr>
          <w:p w14:paraId="2165460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53C14E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30131586" w14:textId="77777777" w:rsidTr="006C2351">
        <w:trPr>
          <w:trHeight w:val="229"/>
        </w:trPr>
        <w:tc>
          <w:tcPr>
            <w:tcW w:w="803" w:type="pct"/>
            <w:gridSpan w:val="2"/>
            <w:vMerge/>
          </w:tcPr>
          <w:p w14:paraId="40A4CE6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0D9015C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подготовка:</w:t>
            </w:r>
          </w:p>
        </w:tc>
        <w:tc>
          <w:tcPr>
            <w:tcW w:w="358" w:type="pct"/>
            <w:vMerge w:val="restart"/>
          </w:tcPr>
          <w:p w14:paraId="6BA00F2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  <w:p w14:paraId="7672ADF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2889231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D229F10" w14:textId="77777777" w:rsidTr="006C2351">
        <w:trPr>
          <w:trHeight w:val="241"/>
        </w:trPr>
        <w:tc>
          <w:tcPr>
            <w:tcW w:w="803" w:type="pct"/>
            <w:gridSpan w:val="2"/>
            <w:vMerge/>
          </w:tcPr>
          <w:p w14:paraId="672D810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57BCEBF2" w14:textId="77777777" w:rsidR="00B377D1" w:rsidRPr="00B339C4" w:rsidRDefault="00B377D1" w:rsidP="006C235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339C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Практическое </w:t>
            </w:r>
            <w:r w:rsidRPr="00F93218">
              <w:rPr>
                <w:rFonts w:ascii="Times New Roman" w:eastAsia="Times New Roman" w:hAnsi="Times New Roman"/>
                <w:bCs/>
                <w:sz w:val="24"/>
                <w:szCs w:val="24"/>
              </w:rPr>
              <w:t>занятие 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B339C4">
              <w:rPr>
                <w:rFonts w:ascii="Times New Roman" w:eastAsia="Times New Roman" w:hAnsi="Times New Roman"/>
                <w:sz w:val="24"/>
                <w:szCs w:val="24"/>
              </w:rPr>
              <w:t>Расчеты на прочность и жесткость при растяжении и сжатии</w:t>
            </w:r>
          </w:p>
        </w:tc>
        <w:tc>
          <w:tcPr>
            <w:tcW w:w="358" w:type="pct"/>
            <w:vMerge/>
          </w:tcPr>
          <w:p w14:paraId="05B4986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7C477A0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78B784A" w14:textId="77777777" w:rsidTr="006C2351">
        <w:trPr>
          <w:trHeight w:val="273"/>
        </w:trPr>
        <w:tc>
          <w:tcPr>
            <w:tcW w:w="803" w:type="pct"/>
            <w:gridSpan w:val="2"/>
            <w:vMerge w:val="restart"/>
          </w:tcPr>
          <w:p w14:paraId="143D0E58" w14:textId="77777777" w:rsidR="00B377D1" w:rsidRPr="00BE5E3F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2</w:t>
            </w:r>
            <w:r w:rsidRPr="00BE5E3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E5E3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5BFE2B" w14:textId="77777777" w:rsidR="00B377D1" w:rsidRPr="00BE5E3F" w:rsidRDefault="00B377D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C0504D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Кручение. Чистый сдвиг</w:t>
            </w:r>
          </w:p>
          <w:p w14:paraId="353273F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color w:val="C0504D"/>
                <w:sz w:val="24"/>
                <w:szCs w:val="24"/>
              </w:rPr>
            </w:pPr>
          </w:p>
        </w:tc>
        <w:tc>
          <w:tcPr>
            <w:tcW w:w="3196" w:type="pct"/>
          </w:tcPr>
          <w:p w14:paraId="6B96A07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0C97E79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3A9CD317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2D5AF286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1516B801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239DB01E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ПК 2.2, ПК 2.4, ПК 2.5, ПК 2.7, ПК 2.9,</w:t>
            </w:r>
          </w:p>
          <w:p w14:paraId="737A39C0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33066633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1F77E52E" w14:textId="77777777" w:rsidTr="006C2351">
        <w:trPr>
          <w:trHeight w:val="238"/>
        </w:trPr>
        <w:tc>
          <w:tcPr>
            <w:tcW w:w="803" w:type="pct"/>
            <w:gridSpan w:val="2"/>
            <w:vMerge/>
          </w:tcPr>
          <w:p w14:paraId="5C92667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77724DFA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Чистый сдвиг. Закон Гука при сдвиге. Модуль сдвига. </w:t>
            </w:r>
          </w:p>
        </w:tc>
        <w:tc>
          <w:tcPr>
            <w:tcW w:w="358" w:type="pct"/>
            <w:vMerge/>
          </w:tcPr>
          <w:p w14:paraId="7726731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191A428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3922CA7" w14:textId="77777777" w:rsidTr="006C2351">
        <w:trPr>
          <w:trHeight w:val="238"/>
        </w:trPr>
        <w:tc>
          <w:tcPr>
            <w:tcW w:w="803" w:type="pct"/>
            <w:gridSpan w:val="2"/>
            <w:vMerge/>
          </w:tcPr>
          <w:p w14:paraId="559FD3E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6F91159D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Внутренние силовые факторы при кручении. Эпюры крутящих моментов. Кручение бруса круглого поперечного сечения.</w:t>
            </w:r>
          </w:p>
        </w:tc>
        <w:tc>
          <w:tcPr>
            <w:tcW w:w="358" w:type="pct"/>
            <w:vMerge/>
          </w:tcPr>
          <w:p w14:paraId="2BF719E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1AA768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D6F4919" w14:textId="77777777" w:rsidTr="006C2351">
        <w:trPr>
          <w:trHeight w:val="238"/>
        </w:trPr>
        <w:tc>
          <w:tcPr>
            <w:tcW w:w="803" w:type="pct"/>
            <w:gridSpan w:val="2"/>
            <w:vMerge/>
          </w:tcPr>
          <w:p w14:paraId="59C7D61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626C040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Статические моменты сечений. Осевые, центробежные и полярные моменты инерции. Главные оси и главные центральные моменты инерции.</w:t>
            </w:r>
          </w:p>
        </w:tc>
        <w:tc>
          <w:tcPr>
            <w:tcW w:w="358" w:type="pct"/>
            <w:vMerge/>
          </w:tcPr>
          <w:p w14:paraId="64E3165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76DD28B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778256A2" w14:textId="77777777" w:rsidTr="006C2351">
        <w:trPr>
          <w:trHeight w:val="303"/>
        </w:trPr>
        <w:tc>
          <w:tcPr>
            <w:tcW w:w="803" w:type="pct"/>
            <w:gridSpan w:val="2"/>
            <w:vMerge/>
          </w:tcPr>
          <w:p w14:paraId="5154177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3196" w:type="pct"/>
          </w:tcPr>
          <w:p w14:paraId="2215838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58" w:type="pct"/>
          </w:tcPr>
          <w:p w14:paraId="2E63B49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pct"/>
            <w:vMerge/>
          </w:tcPr>
          <w:p w14:paraId="42133FC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D5C4CA5" w14:textId="77777777" w:rsidTr="006C2351">
        <w:trPr>
          <w:trHeight w:val="259"/>
        </w:trPr>
        <w:tc>
          <w:tcPr>
            <w:tcW w:w="803" w:type="pct"/>
            <w:gridSpan w:val="2"/>
            <w:vMerge w:val="restart"/>
          </w:tcPr>
          <w:p w14:paraId="5E427E89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Тема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7FD2703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Поперечный изгиб</w:t>
            </w:r>
          </w:p>
          <w:p w14:paraId="05CE5E62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907833B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426007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6AAE1B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A6192C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F20A53E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27029D2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011F27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14E80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6" w:type="pct"/>
          </w:tcPr>
          <w:p w14:paraId="6F16ECC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5D864EA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04845E13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6519A69D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2419B937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09E34734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6F2F4FA8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050FE1F6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7F667777" w14:textId="77777777" w:rsidTr="006C2351">
        <w:trPr>
          <w:trHeight w:val="229"/>
        </w:trPr>
        <w:tc>
          <w:tcPr>
            <w:tcW w:w="803" w:type="pct"/>
            <w:gridSpan w:val="2"/>
            <w:vMerge/>
          </w:tcPr>
          <w:p w14:paraId="68F52B3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6" w:type="pct"/>
          </w:tcPr>
          <w:p w14:paraId="20878538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Изгиб. Основные понятия и определения. Классификация видов изгиба. Внутренние силовые факторы при прямом изгибе. Эпюры поперечных сил и изгибающих моментов. Нормальные напряжения при изгибе.</w:t>
            </w:r>
          </w:p>
        </w:tc>
        <w:tc>
          <w:tcPr>
            <w:tcW w:w="358" w:type="pct"/>
            <w:vMerge/>
          </w:tcPr>
          <w:p w14:paraId="0A0E7D94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68F44E2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65BA0C09" w14:textId="77777777" w:rsidTr="006C2351">
        <w:trPr>
          <w:trHeight w:val="275"/>
        </w:trPr>
        <w:tc>
          <w:tcPr>
            <w:tcW w:w="803" w:type="pct"/>
            <w:gridSpan w:val="2"/>
            <w:vMerge/>
          </w:tcPr>
          <w:p w14:paraId="19021FD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6" w:type="pct"/>
          </w:tcPr>
          <w:p w14:paraId="018D696F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Дифференциальные зависимости между изгибающим моментом, поперечной силой и интенсивностью распределенной нагрузки. Расчеты на прочность при изгибе. Рациональные формы поперечных сечений балок из пластичных и хрупких материалов.</w:t>
            </w:r>
          </w:p>
        </w:tc>
        <w:tc>
          <w:tcPr>
            <w:tcW w:w="358" w:type="pct"/>
            <w:vMerge/>
          </w:tcPr>
          <w:p w14:paraId="29127C6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453A396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36236523" w14:textId="77777777" w:rsidTr="006C2351">
        <w:trPr>
          <w:trHeight w:val="248"/>
        </w:trPr>
        <w:tc>
          <w:tcPr>
            <w:tcW w:w="803" w:type="pct"/>
            <w:gridSpan w:val="2"/>
            <w:vMerge/>
          </w:tcPr>
          <w:p w14:paraId="2D6C99F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6" w:type="pct"/>
          </w:tcPr>
          <w:p w14:paraId="3A5BC418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Понятие о касательных напряжениях при изгибе. Линейные и угловые перемещения при изгибе, их определение. Расчеты на жесткость.</w:t>
            </w:r>
          </w:p>
        </w:tc>
        <w:tc>
          <w:tcPr>
            <w:tcW w:w="358" w:type="pct"/>
            <w:vMerge/>
          </w:tcPr>
          <w:p w14:paraId="6D7E9000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2B67548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2031E931" w14:textId="77777777" w:rsidTr="006C2351">
        <w:trPr>
          <w:trHeight w:val="257"/>
        </w:trPr>
        <w:tc>
          <w:tcPr>
            <w:tcW w:w="803" w:type="pct"/>
            <w:gridSpan w:val="2"/>
            <w:vMerge/>
          </w:tcPr>
          <w:p w14:paraId="06EBC73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6" w:type="pct"/>
          </w:tcPr>
          <w:p w14:paraId="1E47024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58" w:type="pct"/>
          </w:tcPr>
          <w:p w14:paraId="252ED0C2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pct"/>
            <w:vMerge/>
          </w:tcPr>
          <w:p w14:paraId="100B651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0B828300" w14:textId="77777777" w:rsidTr="006C2351">
        <w:trPr>
          <w:trHeight w:val="152"/>
        </w:trPr>
        <w:tc>
          <w:tcPr>
            <w:tcW w:w="3999" w:type="pct"/>
            <w:gridSpan w:val="3"/>
          </w:tcPr>
          <w:p w14:paraId="35CBBB5E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3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355BA3">
              <w:rPr>
                <w:rFonts w:ascii="Times New Roman" w:hAnsi="Times New Roman"/>
                <w:b/>
                <w:bCs/>
                <w:sz w:val="24"/>
                <w:szCs w:val="24"/>
              </w:rPr>
              <w:t>Детали машин</w:t>
            </w:r>
          </w:p>
        </w:tc>
        <w:tc>
          <w:tcPr>
            <w:tcW w:w="358" w:type="pct"/>
          </w:tcPr>
          <w:p w14:paraId="63DFD253" w14:textId="77777777" w:rsidR="00B377D1" w:rsidRPr="00985AF5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43" w:type="pct"/>
          </w:tcPr>
          <w:p w14:paraId="1C94977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08EBA9F3" w14:textId="77777777" w:rsidTr="006C2351">
        <w:trPr>
          <w:trHeight w:val="152"/>
        </w:trPr>
        <w:tc>
          <w:tcPr>
            <w:tcW w:w="801" w:type="pct"/>
            <w:vMerge w:val="restart"/>
          </w:tcPr>
          <w:p w14:paraId="28E84C47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3.1.</w:t>
            </w:r>
          </w:p>
          <w:p w14:paraId="72C2F8E3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Соединения деталей машин</w:t>
            </w:r>
          </w:p>
        </w:tc>
        <w:tc>
          <w:tcPr>
            <w:tcW w:w="3198" w:type="pct"/>
            <w:gridSpan w:val="2"/>
          </w:tcPr>
          <w:p w14:paraId="3CD3060A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069B84E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17474307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23E32F99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5DA5C211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1.2, ПК 1.4, ПК 1.5, ПК 1.7, ПК 1.9,</w:t>
            </w:r>
          </w:p>
          <w:p w14:paraId="3B12FCF0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627E5934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24310DD0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1B63850E" w14:textId="77777777" w:rsidTr="006C2351">
        <w:trPr>
          <w:trHeight w:val="152"/>
        </w:trPr>
        <w:tc>
          <w:tcPr>
            <w:tcW w:w="801" w:type="pct"/>
            <w:vMerge/>
          </w:tcPr>
          <w:p w14:paraId="53E38A6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B412A98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Механизм, машина, деталь, сборочная единица. Требования, предъявляемые к машинам, деталям и сборочным единицам. Критерии работоспособности и расчета деталей машин. Понятие о системе автоматизированного проектирования.</w:t>
            </w:r>
          </w:p>
        </w:tc>
        <w:tc>
          <w:tcPr>
            <w:tcW w:w="358" w:type="pct"/>
            <w:vMerge/>
          </w:tcPr>
          <w:p w14:paraId="6E0BE44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940860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3C42C338" w14:textId="77777777" w:rsidTr="006C2351">
        <w:trPr>
          <w:trHeight w:val="152"/>
        </w:trPr>
        <w:tc>
          <w:tcPr>
            <w:tcW w:w="801" w:type="pct"/>
            <w:vMerge/>
          </w:tcPr>
          <w:p w14:paraId="53F425E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85E00A1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Общие сведения о передачах. Назначение передач, их классификация по принципу действия. Передаточное отношение, передаточное число. Основные кинематические и силовые соотношения в передачах. Расчет многоступенчатого привода.</w:t>
            </w:r>
          </w:p>
        </w:tc>
        <w:tc>
          <w:tcPr>
            <w:tcW w:w="358" w:type="pct"/>
            <w:vMerge/>
          </w:tcPr>
          <w:p w14:paraId="294AFCC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3CD115E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2B5BECE9" w14:textId="77777777" w:rsidTr="006C2351">
        <w:trPr>
          <w:trHeight w:val="152"/>
        </w:trPr>
        <w:tc>
          <w:tcPr>
            <w:tcW w:w="801" w:type="pct"/>
            <w:vMerge/>
          </w:tcPr>
          <w:p w14:paraId="684815E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307E3C74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Неразъемные соединения. Соединения сварные, паяные, клеевые. Основные типы сварных швов и сварных соединений. Допускаемые напряжения. Расчет соединений при осевом </w:t>
            </w:r>
            <w:proofErr w:type="spellStart"/>
            <w:r w:rsidRPr="00355BA3">
              <w:rPr>
                <w:rFonts w:ascii="Times New Roman" w:hAnsi="Times New Roman"/>
                <w:sz w:val="24"/>
                <w:szCs w:val="24"/>
              </w:rPr>
              <w:t>нагружении</w:t>
            </w:r>
            <w:proofErr w:type="spellEnd"/>
            <w:r w:rsidRPr="00355BA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358" w:type="pct"/>
            <w:vMerge/>
          </w:tcPr>
          <w:p w14:paraId="75E204A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7ADA7F8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28E62AB6" w14:textId="77777777" w:rsidTr="006C2351">
        <w:trPr>
          <w:trHeight w:val="152"/>
        </w:trPr>
        <w:tc>
          <w:tcPr>
            <w:tcW w:w="801" w:type="pct"/>
            <w:vMerge/>
          </w:tcPr>
          <w:p w14:paraId="009C726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0CDD7F09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Общие сведения о клеевых и паяных соединения. Разъемные соединения. Резьбовые соединения. Расчет одиночного болта на прочность при постоянной нагрузке. Шпоночные и шлицевые соединения. Классификация, сравнительная характеристика.</w:t>
            </w:r>
          </w:p>
        </w:tc>
        <w:tc>
          <w:tcPr>
            <w:tcW w:w="358" w:type="pct"/>
            <w:vMerge/>
          </w:tcPr>
          <w:p w14:paraId="285F36C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67C5C36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5FFE2B3D" w14:textId="77777777" w:rsidTr="006C2351">
        <w:trPr>
          <w:trHeight w:val="152"/>
        </w:trPr>
        <w:tc>
          <w:tcPr>
            <w:tcW w:w="801" w:type="pct"/>
            <w:vMerge/>
          </w:tcPr>
          <w:p w14:paraId="210153A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4AF2BE60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358" w:type="pct"/>
          </w:tcPr>
          <w:p w14:paraId="5D7E561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643" w:type="pct"/>
            <w:vMerge/>
          </w:tcPr>
          <w:p w14:paraId="52BAB6A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3384B492" w14:textId="77777777" w:rsidTr="006C2351">
        <w:trPr>
          <w:trHeight w:val="152"/>
        </w:trPr>
        <w:tc>
          <w:tcPr>
            <w:tcW w:w="801" w:type="pct"/>
            <w:vMerge w:val="restart"/>
          </w:tcPr>
          <w:p w14:paraId="34CDA5B1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3.2.</w:t>
            </w:r>
          </w:p>
          <w:p w14:paraId="505A4BAB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Ременные передачи</w:t>
            </w:r>
          </w:p>
          <w:p w14:paraId="3315CD31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Зубчатые передачи</w:t>
            </w:r>
          </w:p>
          <w:p w14:paraId="666DA41E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Червячные передачи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73E128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55BA3">
              <w:rPr>
                <w:rFonts w:ascii="Times New Roman" w:hAnsi="Times New Roman"/>
                <w:sz w:val="24"/>
                <w:szCs w:val="24"/>
              </w:rPr>
              <w:t>Опоры валов и осей</w:t>
            </w:r>
          </w:p>
        </w:tc>
        <w:tc>
          <w:tcPr>
            <w:tcW w:w="3198" w:type="pct"/>
            <w:gridSpan w:val="2"/>
          </w:tcPr>
          <w:p w14:paraId="43589F27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5E3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358" w:type="pct"/>
            <w:vMerge w:val="restart"/>
          </w:tcPr>
          <w:p w14:paraId="39DE6F2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3" w:type="pct"/>
            <w:vMerge w:val="restart"/>
          </w:tcPr>
          <w:p w14:paraId="255B697D" w14:textId="77777777" w:rsidR="00B377D1" w:rsidRPr="00370C79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01. ОК 02. ОК 04.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05.</w:t>
            </w:r>
          </w:p>
          <w:p w14:paraId="3EEAA1F9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70C79">
              <w:rPr>
                <w:rFonts w:ascii="Times New Roman" w:hAnsi="Times New Roman"/>
                <w:sz w:val="24"/>
                <w:szCs w:val="24"/>
              </w:rPr>
              <w:t>ОК 09.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0C79">
              <w:rPr>
                <w:rFonts w:ascii="Times New Roman" w:hAnsi="Times New Roman"/>
                <w:sz w:val="24"/>
                <w:szCs w:val="24"/>
              </w:rPr>
              <w:t>ОК 10.</w:t>
            </w:r>
          </w:p>
          <w:p w14:paraId="4A54A4D3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ПК 1.2, ПК 1.4, ПК 1.5, ПК 1.7, ПК 1.9,</w:t>
            </w:r>
          </w:p>
          <w:p w14:paraId="2C44048D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ПК 2.2, ПК 2.4, ПК 2.5, ПК 2.7, ПК 2.9,</w:t>
            </w:r>
          </w:p>
          <w:p w14:paraId="486F5D27" w14:textId="77777777" w:rsidR="00B377D1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3.1,</w:t>
            </w:r>
          </w:p>
          <w:p w14:paraId="73558964" w14:textId="77777777" w:rsidR="00B377D1" w:rsidRPr="006D60E2" w:rsidRDefault="00B377D1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4.1</w:t>
            </w:r>
          </w:p>
        </w:tc>
      </w:tr>
      <w:tr w:rsidR="00B377D1" w:rsidRPr="00BE5E3F" w14:paraId="3FF977D6" w14:textId="77777777" w:rsidTr="006C2351">
        <w:trPr>
          <w:trHeight w:val="152"/>
        </w:trPr>
        <w:tc>
          <w:tcPr>
            <w:tcW w:w="801" w:type="pct"/>
            <w:vMerge/>
          </w:tcPr>
          <w:p w14:paraId="0510069B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2DA1950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 xml:space="preserve">Общие сведения о ременных передачах. Детали ременных передач. Основные геометрические соотношения. </w:t>
            </w:r>
          </w:p>
        </w:tc>
        <w:tc>
          <w:tcPr>
            <w:tcW w:w="358" w:type="pct"/>
            <w:vMerge/>
          </w:tcPr>
          <w:p w14:paraId="1409E3F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A7B1C4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6C8F3681" w14:textId="77777777" w:rsidTr="006C2351">
        <w:trPr>
          <w:trHeight w:val="152"/>
        </w:trPr>
        <w:tc>
          <w:tcPr>
            <w:tcW w:w="801" w:type="pct"/>
            <w:vMerge/>
          </w:tcPr>
          <w:p w14:paraId="6077199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41EAA2C" w14:textId="77777777" w:rsidR="00B377D1" w:rsidRPr="00871C3C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Общие сведения о зубчатых передачах. Характеристики, классификация и область применения зубчатых передач.</w:t>
            </w:r>
          </w:p>
        </w:tc>
        <w:tc>
          <w:tcPr>
            <w:tcW w:w="358" w:type="pct"/>
            <w:vMerge/>
          </w:tcPr>
          <w:p w14:paraId="377349C7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CE2316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41ED101" w14:textId="77777777" w:rsidTr="006C2351">
        <w:trPr>
          <w:trHeight w:val="152"/>
        </w:trPr>
        <w:tc>
          <w:tcPr>
            <w:tcW w:w="801" w:type="pct"/>
            <w:vMerge/>
          </w:tcPr>
          <w:p w14:paraId="4D2AE222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01320228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B339C4">
              <w:rPr>
                <w:rFonts w:ascii="Times New Roman" w:hAnsi="Times New Roman"/>
                <w:sz w:val="24"/>
                <w:szCs w:val="24"/>
              </w:rPr>
              <w:t>Общие сведения о червячных передачах.</w:t>
            </w:r>
          </w:p>
        </w:tc>
        <w:tc>
          <w:tcPr>
            <w:tcW w:w="358" w:type="pct"/>
            <w:vMerge/>
          </w:tcPr>
          <w:p w14:paraId="768956C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0DD3DF01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18676AB9" w14:textId="77777777" w:rsidTr="006C2351">
        <w:trPr>
          <w:trHeight w:val="152"/>
        </w:trPr>
        <w:tc>
          <w:tcPr>
            <w:tcW w:w="801" w:type="pct"/>
            <w:vMerge/>
          </w:tcPr>
          <w:p w14:paraId="7D44CA35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530E51F5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355BA3">
              <w:rPr>
                <w:rFonts w:ascii="Times New Roman" w:hAnsi="Times New Roman"/>
                <w:sz w:val="24"/>
                <w:szCs w:val="24"/>
              </w:rPr>
              <w:t>Опоры валов и осей</w:t>
            </w:r>
            <w:r>
              <w:rPr>
                <w:rFonts w:ascii="Times New Roman" w:hAnsi="Times New Roman"/>
                <w:sz w:val="24"/>
                <w:szCs w:val="24"/>
              </w:rPr>
              <w:t>. Муфты. Дифференцированный зачет.</w:t>
            </w:r>
          </w:p>
        </w:tc>
        <w:tc>
          <w:tcPr>
            <w:tcW w:w="358" w:type="pct"/>
            <w:vMerge/>
          </w:tcPr>
          <w:p w14:paraId="676B03D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0F7F0ECC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4B0C6D2D" w14:textId="77777777" w:rsidTr="006C2351">
        <w:trPr>
          <w:trHeight w:val="152"/>
        </w:trPr>
        <w:tc>
          <w:tcPr>
            <w:tcW w:w="801" w:type="pct"/>
            <w:vMerge/>
          </w:tcPr>
          <w:p w14:paraId="5276010A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1412C190" w14:textId="77777777" w:rsidR="00B377D1" w:rsidRPr="00355BA3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подготовка:</w:t>
            </w:r>
          </w:p>
        </w:tc>
        <w:tc>
          <w:tcPr>
            <w:tcW w:w="358" w:type="pct"/>
            <w:vMerge w:val="restart"/>
          </w:tcPr>
          <w:p w14:paraId="2E987E7D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  <w:p w14:paraId="2B395EB3" w14:textId="77777777" w:rsidR="00B377D1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2F2B1F9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 w:val="restart"/>
          </w:tcPr>
          <w:p w14:paraId="43A27918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648CA0DE" w14:textId="77777777" w:rsidTr="006C2351">
        <w:trPr>
          <w:trHeight w:val="152"/>
        </w:trPr>
        <w:tc>
          <w:tcPr>
            <w:tcW w:w="801" w:type="pct"/>
            <w:vMerge/>
          </w:tcPr>
          <w:p w14:paraId="36C540EC" w14:textId="77777777" w:rsidR="00B377D1" w:rsidRPr="00987D89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485874F3" w14:textId="77777777" w:rsidR="00B377D1" w:rsidRPr="00712105" w:rsidRDefault="00B377D1" w:rsidP="00170C22">
            <w:pPr>
              <w:pStyle w:val="af7"/>
              <w:numPr>
                <w:ilvl w:val="0"/>
                <w:numId w:val="6"/>
              </w:numPr>
              <w:spacing w:before="120" w:after="0" w:line="240" w:lineRule="auto"/>
              <w:contextualSpacing w:val="0"/>
            </w:pPr>
            <w:r w:rsidRPr="00712105">
              <w:t>Практическое занятие 7 Формообразование зубьев в станочном зацеплении</w:t>
            </w:r>
          </w:p>
          <w:p w14:paraId="048B789B" w14:textId="77777777" w:rsidR="00B377D1" w:rsidRPr="00712105" w:rsidRDefault="00B377D1" w:rsidP="00170C22">
            <w:pPr>
              <w:pStyle w:val="af7"/>
              <w:numPr>
                <w:ilvl w:val="0"/>
                <w:numId w:val="6"/>
              </w:numPr>
              <w:spacing w:before="120" w:after="0" w:line="240" w:lineRule="auto"/>
              <w:contextualSpacing w:val="0"/>
            </w:pPr>
            <w:r>
              <w:t xml:space="preserve">Практическая работа 8 Зубчатые передачи </w:t>
            </w:r>
          </w:p>
        </w:tc>
        <w:tc>
          <w:tcPr>
            <w:tcW w:w="358" w:type="pct"/>
            <w:vMerge/>
          </w:tcPr>
          <w:p w14:paraId="759E7C1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3" w:type="pct"/>
            <w:vMerge/>
          </w:tcPr>
          <w:p w14:paraId="5C0C725F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377D1" w:rsidRPr="00BE5E3F" w14:paraId="79AFA5E2" w14:textId="77777777" w:rsidTr="006C2351">
        <w:trPr>
          <w:trHeight w:val="152"/>
        </w:trPr>
        <w:tc>
          <w:tcPr>
            <w:tcW w:w="801" w:type="pct"/>
          </w:tcPr>
          <w:p w14:paraId="0204563E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98" w:type="pct"/>
            <w:gridSpan w:val="2"/>
          </w:tcPr>
          <w:p w14:paraId="7B6D4A15" w14:textId="77777777" w:rsidR="00B377D1" w:rsidRPr="000E638A" w:rsidRDefault="00B377D1" w:rsidP="006C235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0E638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358" w:type="pct"/>
          </w:tcPr>
          <w:p w14:paraId="2AC0055D" w14:textId="77777777" w:rsidR="00B377D1" w:rsidRPr="000E638A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643" w:type="pct"/>
          </w:tcPr>
          <w:p w14:paraId="239A8366" w14:textId="77777777" w:rsidR="00B377D1" w:rsidRPr="00BE5E3F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27BDA64" w14:textId="77777777" w:rsidR="00B377D1" w:rsidRPr="007F1043" w:rsidRDefault="00B377D1" w:rsidP="00B377D1">
      <w:pPr>
        <w:pStyle w:val="af7"/>
        <w:spacing w:after="0"/>
        <w:ind w:left="0"/>
        <w:sectPr w:rsidR="00B377D1" w:rsidRPr="007F1043" w:rsidSect="006C2351">
          <w:footerReference w:type="even" r:id="rId33"/>
          <w:pgSz w:w="16840" w:h="11907" w:orient="landscape"/>
          <w:pgMar w:top="1134" w:right="1134" w:bottom="1134" w:left="1134" w:header="709" w:footer="709" w:gutter="0"/>
          <w:cols w:space="720"/>
        </w:sectPr>
      </w:pPr>
    </w:p>
    <w:p w14:paraId="447621F1" w14:textId="77777777" w:rsidR="00B377D1" w:rsidRDefault="00B377D1" w:rsidP="00B377D1">
      <w:pPr>
        <w:pStyle w:val="10"/>
        <w:ind w:firstLine="709"/>
        <w:jc w:val="both"/>
      </w:pPr>
      <w:r w:rsidRPr="007F1043">
        <w:lastRenderedPageBreak/>
        <w:t xml:space="preserve">3. УСЛОВИЯ РЕАЛИАЦИЯ ПРОГРАММЫ УЧЕБНОЙ ДИСЦИПЛИНЫ </w:t>
      </w:r>
    </w:p>
    <w:p w14:paraId="0300FECF" w14:textId="77777777" w:rsidR="00B377D1" w:rsidRPr="00B339C4" w:rsidRDefault="00B377D1" w:rsidP="00B377D1"/>
    <w:p w14:paraId="583C0006" w14:textId="77777777" w:rsidR="00B377D1" w:rsidRPr="00544963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544963">
        <w:rPr>
          <w:rFonts w:ascii="Times New Roman" w:hAnsi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544963">
        <w:rPr>
          <w:rFonts w:ascii="Times New Roman" w:hAnsi="Times New Roman"/>
          <w:bCs/>
          <w:sz w:val="28"/>
          <w:szCs w:val="28"/>
        </w:rPr>
        <w:t xml:space="preserve"> </w:t>
      </w:r>
    </w:p>
    <w:p w14:paraId="10D9C232" w14:textId="77777777" w:rsidR="00B377D1" w:rsidRPr="00544963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</w:t>
      </w:r>
      <w:r w:rsidRPr="00544963">
        <w:rPr>
          <w:rFonts w:ascii="Times New Roman" w:hAnsi="Times New Roman"/>
          <w:b/>
          <w:bCs/>
          <w:sz w:val="28"/>
          <w:szCs w:val="28"/>
        </w:rPr>
        <w:t>аличием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92CE0">
        <w:rPr>
          <w:rFonts w:ascii="Times New Roman" w:hAnsi="Times New Roman"/>
          <w:bCs/>
          <w:sz w:val="28"/>
          <w:szCs w:val="28"/>
        </w:rPr>
        <w:t>учебного кабинета «Технической механики»</w:t>
      </w:r>
      <w:r>
        <w:rPr>
          <w:rFonts w:ascii="Times New Roman" w:hAnsi="Times New Roman"/>
          <w:bCs/>
          <w:sz w:val="28"/>
          <w:szCs w:val="28"/>
        </w:rPr>
        <w:t>, лаборатории технической механики</w:t>
      </w:r>
      <w:r w:rsidRPr="00392CE0">
        <w:rPr>
          <w:rFonts w:ascii="Times New Roman" w:hAnsi="Times New Roman"/>
          <w:bCs/>
          <w:sz w:val="28"/>
          <w:szCs w:val="28"/>
        </w:rPr>
        <w:t>.</w:t>
      </w:r>
    </w:p>
    <w:p w14:paraId="0CFBC4BF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31B778ED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392CE0">
        <w:rPr>
          <w:rFonts w:ascii="Times New Roman" w:hAnsi="Times New Roman"/>
          <w:bCs/>
          <w:sz w:val="28"/>
          <w:szCs w:val="28"/>
        </w:rPr>
        <w:t>Оборудование учебного кабинета:</w:t>
      </w:r>
    </w:p>
    <w:p w14:paraId="66A6F602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392CE0">
        <w:rPr>
          <w:rFonts w:ascii="Times New Roman" w:hAnsi="Times New Roman"/>
          <w:bCs/>
          <w:sz w:val="28"/>
          <w:szCs w:val="28"/>
        </w:rPr>
        <w:t>- посадочные места по количеству обучающихся;</w:t>
      </w:r>
    </w:p>
    <w:p w14:paraId="2E38A9BB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392CE0">
        <w:rPr>
          <w:rFonts w:ascii="Times New Roman" w:hAnsi="Times New Roman"/>
          <w:bCs/>
          <w:sz w:val="28"/>
          <w:szCs w:val="28"/>
        </w:rPr>
        <w:t>- рабочее место преподавателя;</w:t>
      </w:r>
    </w:p>
    <w:p w14:paraId="4ED44034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392CE0">
        <w:rPr>
          <w:rFonts w:ascii="Times New Roman" w:hAnsi="Times New Roman"/>
          <w:bCs/>
          <w:sz w:val="28"/>
          <w:szCs w:val="28"/>
        </w:rPr>
        <w:t>- комплект учебно-методической документации;</w:t>
      </w:r>
    </w:p>
    <w:p w14:paraId="3FAFD97E" w14:textId="77777777" w:rsidR="00B377D1" w:rsidRPr="00392CE0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392CE0">
        <w:rPr>
          <w:rFonts w:ascii="Times New Roman" w:hAnsi="Times New Roman"/>
          <w:bCs/>
          <w:sz w:val="28"/>
          <w:szCs w:val="28"/>
        </w:rPr>
        <w:t>-наглядные пособия (планшеты, макеты)</w:t>
      </w:r>
    </w:p>
    <w:p w14:paraId="58377F01" w14:textId="77777777" w:rsidR="00B377D1" w:rsidRDefault="00B377D1" w:rsidP="00B377D1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14:paraId="64102719" w14:textId="77777777" w:rsidR="00B377D1" w:rsidRDefault="00B377D1" w:rsidP="00B377D1">
      <w:pPr>
        <w:spacing w:after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Макеты:</w:t>
      </w:r>
    </w:p>
    <w:p w14:paraId="5AB8CCD6" w14:textId="77777777" w:rsidR="00B377D1" w:rsidRDefault="00B377D1" w:rsidP="00B377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принцип Сен-Венана концентрация напряжений  </w:t>
      </w:r>
    </w:p>
    <w:p w14:paraId="7E971703" w14:textId="77777777" w:rsidR="00B377D1" w:rsidRDefault="00B377D1" w:rsidP="00B377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установка для определения центра тяжести плоских фигур</w:t>
      </w:r>
    </w:p>
    <w:p w14:paraId="055AD62A" w14:textId="77777777" w:rsidR="00B377D1" w:rsidRDefault="00B377D1" w:rsidP="00B377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установка для изучения системы плоских сходящихся сил</w:t>
      </w:r>
    </w:p>
    <w:p w14:paraId="08D6B758" w14:textId="77777777" w:rsidR="00B377D1" w:rsidRDefault="00B377D1" w:rsidP="00B377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установка для изучения произвольной плоской системы сил                                                  </w:t>
      </w:r>
    </w:p>
    <w:p w14:paraId="30445348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цепная передача</w:t>
      </w:r>
    </w:p>
    <w:p w14:paraId="483BC05B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червячная передача</w:t>
      </w:r>
    </w:p>
    <w:p w14:paraId="374F3CAC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зубчатая передача</w:t>
      </w:r>
    </w:p>
    <w:p w14:paraId="75D7759D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65C7EDC9" w14:textId="77777777" w:rsidR="00B377D1" w:rsidRPr="00403D12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03D12">
        <w:rPr>
          <w:rFonts w:ascii="Times New Roman" w:hAnsi="Times New Roman"/>
          <w:bCs/>
          <w:sz w:val="28"/>
          <w:szCs w:val="28"/>
        </w:rPr>
        <w:t>Технические средства обучения:</w:t>
      </w:r>
    </w:p>
    <w:p w14:paraId="41FA2BA2" w14:textId="77777777" w:rsidR="00B377D1" w:rsidRPr="00403D12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03D12">
        <w:rPr>
          <w:rFonts w:ascii="Times New Roman" w:hAnsi="Times New Roman"/>
          <w:bCs/>
          <w:sz w:val="28"/>
          <w:szCs w:val="28"/>
        </w:rPr>
        <w:t xml:space="preserve"> - компьютер, проектор.</w:t>
      </w:r>
    </w:p>
    <w:p w14:paraId="3568CA1B" w14:textId="77777777" w:rsidR="00B377D1" w:rsidRPr="00403D12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101E4900" w14:textId="77777777" w:rsidR="00B377D1" w:rsidRPr="00403D12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03D12">
        <w:rPr>
          <w:rFonts w:ascii="Times New Roman" w:hAnsi="Times New Roman"/>
          <w:bCs/>
          <w:sz w:val="28"/>
          <w:szCs w:val="28"/>
        </w:rPr>
        <w:t>Оборудование лаборатории и рабочих мест лаборатории:</w:t>
      </w:r>
    </w:p>
    <w:p w14:paraId="74E33AA5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403D12">
        <w:rPr>
          <w:rFonts w:ascii="Times New Roman" w:hAnsi="Times New Roman"/>
          <w:bCs/>
          <w:sz w:val="28"/>
          <w:szCs w:val="28"/>
        </w:rPr>
        <w:t>- автоматизированный лабораторный комплекс детали машин: Передачи редукторные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4C4DCE3E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5FEDF591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46F29BBC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644D4FE4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04FEBA72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3B434802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1F2E4F18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4E9D0171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784D2EF4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440F3DDA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17C4ADBD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6F49E175" w14:textId="77777777" w:rsidR="00B377D1" w:rsidRDefault="00B377D1" w:rsidP="00B377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14:paraId="005B2F62" w14:textId="77777777" w:rsidR="00B377D1" w:rsidRPr="00365581" w:rsidRDefault="00B377D1" w:rsidP="00B377D1">
      <w:pPr>
        <w:rPr>
          <w:rFonts w:ascii="Times New Roman" w:hAnsi="Times New Roman"/>
          <w:b/>
          <w:color w:val="000000"/>
          <w:sz w:val="28"/>
          <w:szCs w:val="28"/>
        </w:rPr>
      </w:pPr>
      <w:r w:rsidRPr="00365581">
        <w:rPr>
          <w:rFonts w:ascii="Times New Roman" w:hAnsi="Times New Roman"/>
          <w:b/>
          <w:color w:val="000000"/>
          <w:sz w:val="28"/>
          <w:szCs w:val="28"/>
        </w:rPr>
        <w:lastRenderedPageBreak/>
        <w:t>3.2. Информационное обеспечение реализации программы</w:t>
      </w:r>
    </w:p>
    <w:p w14:paraId="4535690A" w14:textId="77777777" w:rsidR="00B377D1" w:rsidRPr="00F4111F" w:rsidRDefault="00B377D1" w:rsidP="00B377D1">
      <w:pPr>
        <w:pStyle w:val="a8"/>
        <w:rPr>
          <w:b/>
          <w:color w:val="000000"/>
          <w:sz w:val="28"/>
          <w:szCs w:val="28"/>
        </w:rPr>
      </w:pPr>
    </w:p>
    <w:p w14:paraId="2D0B8571" w14:textId="77777777" w:rsidR="00B377D1" w:rsidRPr="00544963" w:rsidRDefault="00B377D1" w:rsidP="00B377D1">
      <w:pPr>
        <w:suppressAutoHyphens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544963">
        <w:rPr>
          <w:rFonts w:ascii="Times New Roman" w:eastAsia="Times New Roman" w:hAnsi="Times New Roman"/>
          <w:bCs/>
          <w:sz w:val="28"/>
          <w:szCs w:val="28"/>
        </w:rPr>
        <w:t>Для реализации программы библиотечный фонд имеет п</w:t>
      </w:r>
      <w:r w:rsidRPr="00544963">
        <w:rPr>
          <w:rFonts w:ascii="Times New Roman" w:eastAsia="Times New Roman" w:hAnsi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54496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2E0B1BFD" w14:textId="77777777" w:rsidR="00B377D1" w:rsidRPr="00F4111F" w:rsidRDefault="00B377D1" w:rsidP="00B377D1">
      <w:pPr>
        <w:pStyle w:val="a8"/>
        <w:rPr>
          <w:b/>
          <w:color w:val="000000"/>
          <w:sz w:val="28"/>
          <w:szCs w:val="28"/>
        </w:rPr>
      </w:pPr>
      <w:r w:rsidRPr="00F4111F">
        <w:rPr>
          <w:b/>
          <w:color w:val="000000"/>
          <w:sz w:val="28"/>
          <w:szCs w:val="28"/>
        </w:rPr>
        <w:t>3.2.1 Основные источники:</w:t>
      </w:r>
    </w:p>
    <w:p w14:paraId="7B3D8DE0" w14:textId="77777777" w:rsidR="00B377D1" w:rsidRPr="00F4111F" w:rsidRDefault="00B377D1" w:rsidP="00B377D1">
      <w:pPr>
        <w:pStyle w:val="a8"/>
        <w:jc w:val="both"/>
        <w:rPr>
          <w:color w:val="000000"/>
          <w:sz w:val="28"/>
          <w:szCs w:val="28"/>
        </w:rPr>
      </w:pPr>
      <w:r w:rsidRPr="00F4111F">
        <w:rPr>
          <w:color w:val="000000"/>
          <w:sz w:val="28"/>
          <w:szCs w:val="28"/>
        </w:rPr>
        <w:t xml:space="preserve">1. </w:t>
      </w:r>
      <w:proofErr w:type="spellStart"/>
      <w:r w:rsidRPr="00F4111F">
        <w:rPr>
          <w:color w:val="000000"/>
          <w:sz w:val="28"/>
          <w:szCs w:val="28"/>
        </w:rPr>
        <w:t>Эрдеди</w:t>
      </w:r>
      <w:proofErr w:type="spellEnd"/>
      <w:r w:rsidRPr="00F4111F">
        <w:rPr>
          <w:color w:val="000000"/>
          <w:sz w:val="28"/>
          <w:szCs w:val="28"/>
        </w:rPr>
        <w:t xml:space="preserve">, А. А. Техническая механика: учебник для студ. учреждений сред. проф. образования / А. А. </w:t>
      </w:r>
      <w:proofErr w:type="spellStart"/>
      <w:r w:rsidRPr="00F4111F">
        <w:rPr>
          <w:color w:val="000000"/>
          <w:sz w:val="28"/>
          <w:szCs w:val="28"/>
        </w:rPr>
        <w:t>Эрдеди</w:t>
      </w:r>
      <w:proofErr w:type="spellEnd"/>
      <w:r w:rsidRPr="00F4111F">
        <w:rPr>
          <w:color w:val="000000"/>
          <w:sz w:val="28"/>
          <w:szCs w:val="28"/>
        </w:rPr>
        <w:t xml:space="preserve">, Н. А. </w:t>
      </w:r>
      <w:proofErr w:type="spellStart"/>
      <w:r w:rsidRPr="00F4111F">
        <w:rPr>
          <w:color w:val="000000"/>
          <w:sz w:val="28"/>
          <w:szCs w:val="28"/>
        </w:rPr>
        <w:t>Эрдеди</w:t>
      </w:r>
      <w:proofErr w:type="spellEnd"/>
      <w:r w:rsidRPr="00F4111F">
        <w:rPr>
          <w:color w:val="000000"/>
          <w:sz w:val="28"/>
          <w:szCs w:val="28"/>
        </w:rPr>
        <w:t>. — М.: Издательский центр «Академия», 2019. — 528 с.</w:t>
      </w:r>
    </w:p>
    <w:p w14:paraId="0378C9D5" w14:textId="77777777" w:rsidR="00B377D1" w:rsidRPr="00F4111F" w:rsidRDefault="00B377D1" w:rsidP="00B377D1">
      <w:pPr>
        <w:pStyle w:val="a8"/>
        <w:jc w:val="both"/>
        <w:rPr>
          <w:color w:val="000000"/>
          <w:sz w:val="28"/>
          <w:szCs w:val="28"/>
        </w:rPr>
      </w:pPr>
      <w:r w:rsidRPr="00F4111F">
        <w:rPr>
          <w:color w:val="000000"/>
          <w:sz w:val="28"/>
          <w:szCs w:val="28"/>
        </w:rPr>
        <w:t xml:space="preserve">2. </w:t>
      </w:r>
      <w:proofErr w:type="spellStart"/>
      <w:r w:rsidRPr="00F4111F">
        <w:rPr>
          <w:color w:val="000000"/>
          <w:sz w:val="28"/>
          <w:szCs w:val="28"/>
        </w:rPr>
        <w:t>Вереина</w:t>
      </w:r>
      <w:proofErr w:type="spellEnd"/>
      <w:r w:rsidRPr="00F4111F">
        <w:rPr>
          <w:color w:val="000000"/>
          <w:sz w:val="28"/>
          <w:szCs w:val="28"/>
        </w:rPr>
        <w:t xml:space="preserve">, Л.И. Техническая механика: учебник для студ. учреждений сред. </w:t>
      </w:r>
      <w:proofErr w:type="spellStart"/>
      <w:r w:rsidRPr="00F4111F">
        <w:rPr>
          <w:color w:val="000000"/>
          <w:sz w:val="28"/>
          <w:szCs w:val="28"/>
        </w:rPr>
        <w:t>проф.образования</w:t>
      </w:r>
      <w:proofErr w:type="spellEnd"/>
      <w:r w:rsidRPr="00F4111F">
        <w:rPr>
          <w:color w:val="000000"/>
          <w:sz w:val="28"/>
          <w:szCs w:val="28"/>
        </w:rPr>
        <w:t xml:space="preserve"> / Л.И. </w:t>
      </w:r>
      <w:proofErr w:type="spellStart"/>
      <w:r w:rsidRPr="00F4111F">
        <w:rPr>
          <w:color w:val="000000"/>
          <w:sz w:val="28"/>
          <w:szCs w:val="28"/>
        </w:rPr>
        <w:t>Вереина</w:t>
      </w:r>
      <w:proofErr w:type="spellEnd"/>
      <w:r w:rsidRPr="00F4111F">
        <w:rPr>
          <w:color w:val="000000"/>
          <w:sz w:val="28"/>
          <w:szCs w:val="28"/>
        </w:rPr>
        <w:t>, М.М. Краснов.- 3-е изд., стер.- М.: Издательский центр «Академия», 2019.- 352 с.</w:t>
      </w:r>
    </w:p>
    <w:p w14:paraId="4BE3A2CE" w14:textId="77777777" w:rsidR="00B377D1" w:rsidRPr="00F4111F" w:rsidRDefault="00B377D1" w:rsidP="00B377D1">
      <w:pPr>
        <w:pStyle w:val="a8"/>
        <w:jc w:val="both"/>
        <w:rPr>
          <w:b/>
          <w:color w:val="000000"/>
          <w:sz w:val="28"/>
          <w:szCs w:val="28"/>
        </w:rPr>
      </w:pPr>
      <w:r w:rsidRPr="00F4111F">
        <w:rPr>
          <w:b/>
          <w:color w:val="000000"/>
          <w:sz w:val="28"/>
          <w:szCs w:val="28"/>
        </w:rPr>
        <w:t>3.2.2 Электронные издания (электронные ресурсы):</w:t>
      </w:r>
    </w:p>
    <w:p w14:paraId="76E99C0A" w14:textId="77777777" w:rsidR="00B377D1" w:rsidRPr="00F4111F" w:rsidRDefault="00B377D1" w:rsidP="00B377D1">
      <w:pPr>
        <w:pStyle w:val="a8"/>
        <w:rPr>
          <w:color w:val="000000"/>
          <w:sz w:val="28"/>
          <w:szCs w:val="28"/>
        </w:rPr>
      </w:pPr>
      <w:r w:rsidRPr="00F4111F">
        <w:rPr>
          <w:color w:val="000000"/>
          <w:sz w:val="28"/>
          <w:szCs w:val="28"/>
        </w:rPr>
        <w:t xml:space="preserve">1. Сербин, Е.П. Техническая механика. [Электронный ресурс]: учебник / Сербин Е.П. — Москва: </w:t>
      </w:r>
      <w:proofErr w:type="spellStart"/>
      <w:r w:rsidRPr="00F4111F">
        <w:rPr>
          <w:color w:val="000000"/>
          <w:sz w:val="28"/>
          <w:szCs w:val="28"/>
        </w:rPr>
        <w:t>КноРус</w:t>
      </w:r>
      <w:proofErr w:type="spellEnd"/>
      <w:r w:rsidRPr="00F4111F">
        <w:rPr>
          <w:color w:val="000000"/>
          <w:sz w:val="28"/>
          <w:szCs w:val="28"/>
        </w:rPr>
        <w:t xml:space="preserve">, 2019. — 399 с. — (СПО). — </w:t>
      </w:r>
      <w:r w:rsidRPr="00DF1EC3">
        <w:rPr>
          <w:color w:val="000000"/>
          <w:sz w:val="28"/>
          <w:szCs w:val="28"/>
        </w:rPr>
        <w:t>ISBN</w:t>
      </w:r>
      <w:r w:rsidRPr="00F4111F">
        <w:rPr>
          <w:color w:val="000000"/>
          <w:sz w:val="28"/>
          <w:szCs w:val="28"/>
        </w:rPr>
        <w:t xml:space="preserve"> 978-5-406-07209-7. — </w:t>
      </w:r>
      <w:r w:rsidRPr="00DF1EC3">
        <w:rPr>
          <w:color w:val="000000"/>
          <w:sz w:val="28"/>
          <w:szCs w:val="28"/>
        </w:rPr>
        <w:t>URL</w:t>
      </w:r>
      <w:r w:rsidRPr="00F4111F">
        <w:rPr>
          <w:color w:val="000000"/>
          <w:sz w:val="28"/>
          <w:szCs w:val="28"/>
        </w:rPr>
        <w:t xml:space="preserve">: </w:t>
      </w:r>
      <w:r w:rsidRPr="00DF1EC3">
        <w:rPr>
          <w:color w:val="000000"/>
          <w:sz w:val="28"/>
          <w:szCs w:val="28"/>
        </w:rPr>
        <w:t>http</w:t>
      </w:r>
      <w:r>
        <w:rPr>
          <w:color w:val="000000"/>
          <w:sz w:val="28"/>
          <w:szCs w:val="28"/>
        </w:rPr>
        <w:t>s</w:t>
      </w:r>
      <w:r w:rsidRPr="00F4111F">
        <w:rPr>
          <w:color w:val="000000"/>
          <w:sz w:val="28"/>
          <w:szCs w:val="28"/>
        </w:rPr>
        <w:t>://</w:t>
      </w:r>
      <w:r>
        <w:rPr>
          <w:color w:val="000000"/>
          <w:sz w:val="28"/>
          <w:szCs w:val="28"/>
        </w:rPr>
        <w:t>book</w:t>
      </w:r>
      <w:r w:rsidRPr="00F4111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ru</w:t>
      </w:r>
      <w:r w:rsidRPr="00F4111F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book</w:t>
      </w:r>
      <w:r w:rsidRPr="00F4111F">
        <w:rPr>
          <w:color w:val="000000"/>
          <w:sz w:val="28"/>
          <w:szCs w:val="28"/>
        </w:rPr>
        <w:t>/931903 — Текст: электронный</w:t>
      </w:r>
    </w:p>
    <w:p w14:paraId="7B14185A" w14:textId="77777777" w:rsidR="00B377D1" w:rsidRPr="00F4111F" w:rsidRDefault="00B377D1" w:rsidP="00B377D1">
      <w:pPr>
        <w:pStyle w:val="a8"/>
        <w:rPr>
          <w:color w:val="000000"/>
          <w:sz w:val="28"/>
          <w:szCs w:val="28"/>
        </w:rPr>
      </w:pPr>
      <w:r w:rsidRPr="00F4111F">
        <w:rPr>
          <w:color w:val="000000"/>
          <w:sz w:val="28"/>
          <w:szCs w:val="28"/>
        </w:rPr>
        <w:t xml:space="preserve">2. </w:t>
      </w:r>
      <w:proofErr w:type="spellStart"/>
      <w:r w:rsidRPr="00F4111F">
        <w:rPr>
          <w:color w:val="000000"/>
          <w:sz w:val="28"/>
          <w:szCs w:val="28"/>
        </w:rPr>
        <w:t>Олофинская</w:t>
      </w:r>
      <w:proofErr w:type="spellEnd"/>
      <w:r w:rsidRPr="00F4111F">
        <w:rPr>
          <w:color w:val="000000"/>
          <w:sz w:val="28"/>
          <w:szCs w:val="28"/>
        </w:rPr>
        <w:t xml:space="preserve">, В.П. Техническая механика. Сборник тестовых заданий . [Электронный ресурс]: учеб. пособие / В.П. </w:t>
      </w:r>
      <w:proofErr w:type="spellStart"/>
      <w:r w:rsidRPr="00F4111F">
        <w:rPr>
          <w:color w:val="000000"/>
          <w:sz w:val="28"/>
          <w:szCs w:val="28"/>
        </w:rPr>
        <w:t>Олофинская</w:t>
      </w:r>
      <w:proofErr w:type="spellEnd"/>
      <w:r w:rsidRPr="00F4111F">
        <w:rPr>
          <w:color w:val="000000"/>
          <w:sz w:val="28"/>
          <w:szCs w:val="28"/>
        </w:rPr>
        <w:t xml:space="preserve">. — 2-е изд., </w:t>
      </w:r>
      <w:proofErr w:type="spellStart"/>
      <w:r w:rsidRPr="00F4111F">
        <w:rPr>
          <w:color w:val="000000"/>
          <w:sz w:val="28"/>
          <w:szCs w:val="28"/>
        </w:rPr>
        <w:t>испр</w:t>
      </w:r>
      <w:proofErr w:type="spellEnd"/>
      <w:r w:rsidRPr="00F4111F">
        <w:rPr>
          <w:color w:val="000000"/>
          <w:sz w:val="28"/>
          <w:szCs w:val="28"/>
        </w:rPr>
        <w:t xml:space="preserve">. и доп. — Москва : ФОРУМ : ИНФРА-М, 2019. — 132 с. — (Среднее профессиональное образование). - Текст : электронный. - </w:t>
      </w:r>
      <w:r w:rsidRPr="00DF1EC3">
        <w:rPr>
          <w:color w:val="000000"/>
          <w:sz w:val="28"/>
          <w:szCs w:val="28"/>
        </w:rPr>
        <w:t>URL</w:t>
      </w:r>
      <w:r w:rsidRPr="00F4111F">
        <w:rPr>
          <w:color w:val="000000"/>
          <w:sz w:val="28"/>
          <w:szCs w:val="28"/>
        </w:rPr>
        <w:t xml:space="preserve">: </w:t>
      </w:r>
      <w:hyperlink r:id="rId34" w:history="1">
        <w:r w:rsidRPr="006B49BE">
          <w:rPr>
            <w:rStyle w:val="aff"/>
            <w:sz w:val="28"/>
            <w:szCs w:val="28"/>
          </w:rPr>
          <w:t>https</w:t>
        </w:r>
        <w:r w:rsidRPr="00F4111F">
          <w:rPr>
            <w:rStyle w:val="aff"/>
            <w:sz w:val="28"/>
            <w:szCs w:val="28"/>
          </w:rPr>
          <w:t>://</w:t>
        </w:r>
        <w:r w:rsidRPr="006B49BE">
          <w:rPr>
            <w:rStyle w:val="aff"/>
            <w:sz w:val="28"/>
            <w:szCs w:val="28"/>
          </w:rPr>
          <w:t>new</w:t>
        </w:r>
        <w:r w:rsidRPr="00F4111F">
          <w:rPr>
            <w:rStyle w:val="aff"/>
            <w:sz w:val="28"/>
            <w:szCs w:val="28"/>
          </w:rPr>
          <w:t>.</w:t>
        </w:r>
        <w:r w:rsidRPr="006B49BE">
          <w:rPr>
            <w:rStyle w:val="aff"/>
            <w:sz w:val="28"/>
            <w:szCs w:val="28"/>
          </w:rPr>
          <w:t>znanium</w:t>
        </w:r>
        <w:r w:rsidRPr="00F4111F">
          <w:rPr>
            <w:rStyle w:val="aff"/>
            <w:sz w:val="28"/>
            <w:szCs w:val="28"/>
          </w:rPr>
          <w:t>.</w:t>
        </w:r>
        <w:r w:rsidRPr="006B49BE">
          <w:rPr>
            <w:rStyle w:val="aff"/>
            <w:sz w:val="28"/>
            <w:szCs w:val="28"/>
          </w:rPr>
          <w:t>com</w:t>
        </w:r>
        <w:r w:rsidRPr="00F4111F">
          <w:rPr>
            <w:rStyle w:val="aff"/>
            <w:sz w:val="28"/>
            <w:szCs w:val="28"/>
          </w:rPr>
          <w:t>/</w:t>
        </w:r>
        <w:r w:rsidRPr="006B49BE">
          <w:rPr>
            <w:rStyle w:val="aff"/>
            <w:sz w:val="28"/>
            <w:szCs w:val="28"/>
          </w:rPr>
          <w:t>document</w:t>
        </w:r>
        <w:r w:rsidRPr="00F4111F">
          <w:rPr>
            <w:rStyle w:val="aff"/>
            <w:sz w:val="28"/>
            <w:szCs w:val="28"/>
          </w:rPr>
          <w:t>?</w:t>
        </w:r>
        <w:r w:rsidRPr="006B49BE">
          <w:rPr>
            <w:rStyle w:val="aff"/>
            <w:sz w:val="28"/>
            <w:szCs w:val="28"/>
          </w:rPr>
          <w:t>id</w:t>
        </w:r>
        <w:r w:rsidRPr="00F4111F">
          <w:rPr>
            <w:rStyle w:val="aff"/>
            <w:sz w:val="28"/>
            <w:szCs w:val="28"/>
          </w:rPr>
          <w:t>=340268</w:t>
        </w:r>
      </w:hyperlink>
    </w:p>
    <w:p w14:paraId="4CF7241D" w14:textId="77777777" w:rsidR="00B377D1" w:rsidRPr="00F4111F" w:rsidRDefault="00B377D1" w:rsidP="00B377D1">
      <w:pPr>
        <w:pStyle w:val="a8"/>
        <w:jc w:val="both"/>
        <w:rPr>
          <w:rFonts w:ascii="Arial" w:hAnsi="Arial" w:cs="Arial"/>
          <w:color w:val="001329"/>
          <w:sz w:val="20"/>
          <w:szCs w:val="20"/>
          <w:shd w:val="clear" w:color="auto" w:fill="FFFFFF"/>
        </w:rPr>
      </w:pPr>
      <w:r w:rsidRPr="00F4111F">
        <w:rPr>
          <w:color w:val="000000"/>
          <w:sz w:val="28"/>
          <w:szCs w:val="28"/>
        </w:rPr>
        <w:t xml:space="preserve">3. Куклин, Н. Г. Детали машин: учебник / Куклин Н.Г., Куклина Г.С., Житков В.К., - 9-е изд., </w:t>
      </w:r>
      <w:proofErr w:type="spellStart"/>
      <w:r w:rsidRPr="00F4111F">
        <w:rPr>
          <w:color w:val="000000"/>
          <w:sz w:val="28"/>
          <w:szCs w:val="28"/>
        </w:rPr>
        <w:t>перераб</w:t>
      </w:r>
      <w:proofErr w:type="spellEnd"/>
      <w:r w:rsidRPr="00F4111F">
        <w:rPr>
          <w:color w:val="000000"/>
          <w:sz w:val="28"/>
          <w:szCs w:val="28"/>
        </w:rPr>
        <w:t xml:space="preserve">. и </w:t>
      </w:r>
      <w:proofErr w:type="spellStart"/>
      <w:r w:rsidRPr="00F4111F">
        <w:rPr>
          <w:color w:val="000000"/>
          <w:sz w:val="28"/>
          <w:szCs w:val="28"/>
        </w:rPr>
        <w:t>доп</w:t>
      </w:r>
      <w:proofErr w:type="spellEnd"/>
      <w:r w:rsidRPr="00F4111F">
        <w:rPr>
          <w:color w:val="000000"/>
          <w:sz w:val="28"/>
          <w:szCs w:val="28"/>
        </w:rPr>
        <w:t xml:space="preserve"> - Москва : КУРС: НИЦ ИНФРА-М, 2019. - 512 с.: ил. - </w:t>
      </w:r>
      <w:r>
        <w:rPr>
          <w:color w:val="000000"/>
          <w:sz w:val="28"/>
          <w:szCs w:val="28"/>
        </w:rPr>
        <w:t>ISBN</w:t>
      </w:r>
      <w:r w:rsidRPr="00F4111F">
        <w:rPr>
          <w:color w:val="000000"/>
          <w:sz w:val="28"/>
          <w:szCs w:val="28"/>
        </w:rPr>
        <w:t xml:space="preserve"> 978-5-905554-84-1. - Текст: электронный. - </w:t>
      </w:r>
      <w:r w:rsidRPr="000557B2">
        <w:rPr>
          <w:color w:val="000000"/>
          <w:sz w:val="28"/>
          <w:szCs w:val="28"/>
        </w:rPr>
        <w:t>URL</w:t>
      </w:r>
      <w:r w:rsidRPr="00F4111F">
        <w:rPr>
          <w:color w:val="000000"/>
          <w:sz w:val="28"/>
          <w:szCs w:val="28"/>
        </w:rPr>
        <w:t xml:space="preserve">: </w:t>
      </w:r>
      <w:hyperlink r:id="rId35" w:history="1">
        <w:r w:rsidRPr="00B55881">
          <w:rPr>
            <w:rStyle w:val="aff"/>
            <w:sz w:val="28"/>
            <w:szCs w:val="28"/>
          </w:rPr>
          <w:t>https</w:t>
        </w:r>
        <w:r w:rsidRPr="00F4111F">
          <w:rPr>
            <w:rStyle w:val="aff"/>
            <w:sz w:val="28"/>
            <w:szCs w:val="28"/>
          </w:rPr>
          <w:t>://</w:t>
        </w:r>
        <w:r w:rsidRPr="00B55881">
          <w:rPr>
            <w:rStyle w:val="aff"/>
            <w:sz w:val="28"/>
            <w:szCs w:val="28"/>
          </w:rPr>
          <w:t>znanium</w:t>
        </w:r>
        <w:r w:rsidRPr="00F4111F">
          <w:rPr>
            <w:rStyle w:val="aff"/>
            <w:sz w:val="28"/>
            <w:szCs w:val="28"/>
          </w:rPr>
          <w:t>.</w:t>
        </w:r>
        <w:r w:rsidRPr="00B55881">
          <w:rPr>
            <w:rStyle w:val="aff"/>
            <w:sz w:val="28"/>
            <w:szCs w:val="28"/>
          </w:rPr>
          <w:t>com</w:t>
        </w:r>
        <w:r w:rsidRPr="00F4111F">
          <w:rPr>
            <w:rStyle w:val="aff"/>
            <w:sz w:val="28"/>
            <w:szCs w:val="28"/>
          </w:rPr>
          <w:t>/</w:t>
        </w:r>
        <w:r w:rsidRPr="00B55881">
          <w:rPr>
            <w:rStyle w:val="aff"/>
            <w:sz w:val="28"/>
            <w:szCs w:val="28"/>
          </w:rPr>
          <w:t>catalog</w:t>
        </w:r>
        <w:r w:rsidRPr="00F4111F">
          <w:rPr>
            <w:rStyle w:val="aff"/>
            <w:sz w:val="28"/>
            <w:szCs w:val="28"/>
          </w:rPr>
          <w:t>/</w:t>
        </w:r>
        <w:r w:rsidRPr="00B55881">
          <w:rPr>
            <w:rStyle w:val="aff"/>
            <w:sz w:val="28"/>
            <w:szCs w:val="28"/>
          </w:rPr>
          <w:t>product</w:t>
        </w:r>
        <w:r w:rsidRPr="00F4111F">
          <w:rPr>
            <w:rStyle w:val="aff"/>
            <w:sz w:val="28"/>
            <w:szCs w:val="28"/>
          </w:rPr>
          <w:t>/967681</w:t>
        </w:r>
      </w:hyperlink>
      <w:r w:rsidRPr="00F4111F">
        <w:rPr>
          <w:color w:val="000000"/>
          <w:sz w:val="28"/>
          <w:szCs w:val="28"/>
        </w:rPr>
        <w:t xml:space="preserve">  – Режим доступа: по подписке.</w:t>
      </w:r>
      <w:r w:rsidRPr="00F4111F">
        <w:rPr>
          <w:rFonts w:ascii="Arial" w:hAnsi="Arial" w:cs="Arial"/>
          <w:color w:val="001329"/>
          <w:sz w:val="20"/>
          <w:szCs w:val="20"/>
          <w:shd w:val="clear" w:color="auto" w:fill="FFFFFF"/>
        </w:rPr>
        <w:t xml:space="preserve"> </w:t>
      </w:r>
    </w:p>
    <w:p w14:paraId="40314A45" w14:textId="77777777" w:rsidR="00B377D1" w:rsidRPr="00F4111F" w:rsidRDefault="00B377D1" w:rsidP="00B377D1">
      <w:pPr>
        <w:pStyle w:val="a8"/>
        <w:jc w:val="both"/>
        <w:rPr>
          <w:color w:val="000000"/>
          <w:sz w:val="28"/>
          <w:szCs w:val="28"/>
        </w:rPr>
      </w:pPr>
      <w:r w:rsidRPr="00F4111F">
        <w:rPr>
          <w:color w:val="000000"/>
          <w:sz w:val="28"/>
          <w:szCs w:val="28"/>
        </w:rPr>
        <w:t>4. Хруничева, Т. В. Детали машин: типовые расчеты на прочность: учеб. пособие / Т.В. Хруничева.</w:t>
      </w:r>
      <w:r>
        <w:rPr>
          <w:color w:val="000000"/>
          <w:sz w:val="28"/>
          <w:szCs w:val="28"/>
        </w:rPr>
        <w:t> </w:t>
      </w:r>
      <w:r w:rsidRPr="00F4111F">
        <w:rPr>
          <w:color w:val="000000"/>
          <w:sz w:val="28"/>
          <w:szCs w:val="28"/>
        </w:rPr>
        <w:t xml:space="preserve">— Москва: ИД «ФОРУМ»: ИНФРА-М, 2019. — 224 с. — (Среднее профессиональное образование). - </w:t>
      </w:r>
      <w:r>
        <w:rPr>
          <w:color w:val="000000"/>
          <w:sz w:val="28"/>
          <w:szCs w:val="28"/>
        </w:rPr>
        <w:t>ISBN</w:t>
      </w:r>
      <w:r w:rsidRPr="00F4111F">
        <w:rPr>
          <w:color w:val="000000"/>
          <w:sz w:val="28"/>
          <w:szCs w:val="28"/>
        </w:rPr>
        <w:t xml:space="preserve"> 978-5-8199-0846-4. - Текст: электронный. - </w:t>
      </w:r>
      <w:r w:rsidRPr="001E24E6">
        <w:rPr>
          <w:color w:val="000000"/>
          <w:sz w:val="28"/>
          <w:szCs w:val="28"/>
        </w:rPr>
        <w:t>URL</w:t>
      </w:r>
      <w:r w:rsidRPr="00F4111F">
        <w:rPr>
          <w:color w:val="000000"/>
          <w:sz w:val="28"/>
          <w:szCs w:val="28"/>
        </w:rPr>
        <w:t xml:space="preserve">: </w:t>
      </w:r>
      <w:hyperlink r:id="rId36" w:history="1">
        <w:r w:rsidRPr="00B55881">
          <w:rPr>
            <w:rStyle w:val="aff"/>
            <w:sz w:val="28"/>
            <w:szCs w:val="28"/>
          </w:rPr>
          <w:t>https</w:t>
        </w:r>
        <w:r w:rsidRPr="00F4111F">
          <w:rPr>
            <w:rStyle w:val="aff"/>
            <w:sz w:val="28"/>
            <w:szCs w:val="28"/>
          </w:rPr>
          <w:t>://</w:t>
        </w:r>
        <w:r w:rsidRPr="00B55881">
          <w:rPr>
            <w:rStyle w:val="aff"/>
            <w:sz w:val="28"/>
            <w:szCs w:val="28"/>
          </w:rPr>
          <w:t>znanium</w:t>
        </w:r>
        <w:r w:rsidRPr="00F4111F">
          <w:rPr>
            <w:rStyle w:val="aff"/>
            <w:sz w:val="28"/>
            <w:szCs w:val="28"/>
          </w:rPr>
          <w:t>.</w:t>
        </w:r>
        <w:r w:rsidRPr="00B55881">
          <w:rPr>
            <w:rStyle w:val="aff"/>
            <w:sz w:val="28"/>
            <w:szCs w:val="28"/>
          </w:rPr>
          <w:t>com</w:t>
        </w:r>
        <w:r w:rsidRPr="00F4111F">
          <w:rPr>
            <w:rStyle w:val="aff"/>
            <w:sz w:val="28"/>
            <w:szCs w:val="28"/>
          </w:rPr>
          <w:t>/</w:t>
        </w:r>
        <w:r w:rsidRPr="00B55881">
          <w:rPr>
            <w:rStyle w:val="aff"/>
            <w:sz w:val="28"/>
            <w:szCs w:val="28"/>
          </w:rPr>
          <w:t>catalog</w:t>
        </w:r>
        <w:r w:rsidRPr="00F4111F">
          <w:rPr>
            <w:rStyle w:val="aff"/>
            <w:sz w:val="28"/>
            <w:szCs w:val="28"/>
          </w:rPr>
          <w:t>/</w:t>
        </w:r>
        <w:r w:rsidRPr="00B55881">
          <w:rPr>
            <w:rStyle w:val="aff"/>
            <w:sz w:val="28"/>
            <w:szCs w:val="28"/>
          </w:rPr>
          <w:t>product</w:t>
        </w:r>
        <w:r w:rsidRPr="00F4111F">
          <w:rPr>
            <w:rStyle w:val="aff"/>
            <w:sz w:val="28"/>
            <w:szCs w:val="28"/>
          </w:rPr>
          <w:t>/988129</w:t>
        </w:r>
      </w:hyperlink>
      <w:r w:rsidRPr="00F4111F">
        <w:rPr>
          <w:color w:val="000000"/>
          <w:sz w:val="28"/>
          <w:szCs w:val="28"/>
        </w:rPr>
        <w:t xml:space="preserve"> – Режим доступа: по подписке.</w:t>
      </w:r>
    </w:p>
    <w:p w14:paraId="3DFB1BD3" w14:textId="77777777" w:rsidR="00B377D1" w:rsidRPr="001E1CAF" w:rsidRDefault="00B377D1" w:rsidP="00B377D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5673090" w14:textId="77777777" w:rsidR="00B377D1" w:rsidRDefault="00B377D1" w:rsidP="00B377D1">
      <w:pPr>
        <w:rPr>
          <w:b/>
          <w:caps/>
          <w:sz w:val="28"/>
          <w:szCs w:val="28"/>
        </w:rPr>
      </w:pPr>
    </w:p>
    <w:p w14:paraId="42BEE605" w14:textId="77777777" w:rsidR="00B377D1" w:rsidRDefault="00B377D1" w:rsidP="00B377D1">
      <w:pPr>
        <w:rPr>
          <w:b/>
          <w:caps/>
          <w:sz w:val="28"/>
          <w:szCs w:val="28"/>
        </w:rPr>
      </w:pPr>
    </w:p>
    <w:p w14:paraId="6AA7B449" w14:textId="77777777" w:rsidR="00B377D1" w:rsidRDefault="00B377D1" w:rsidP="00B377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3EBC3A46" w14:textId="77777777" w:rsidR="00B377D1" w:rsidRPr="00A95903" w:rsidRDefault="00B377D1" w:rsidP="00B377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F1043">
        <w:rPr>
          <w:rFonts w:ascii="Times New Roman" w:hAnsi="Times New Roman"/>
          <w:b/>
          <w:sz w:val="24"/>
          <w:szCs w:val="24"/>
        </w:rPr>
        <w:t>4. КОНТРОЛЬ И ОЦЕНКА РЕЗУЛЬТАТОВ ОСВОЕНИЯ УЧЕБНОЙ ДИСЦИПЛИНЫ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3"/>
        <w:gridCol w:w="3575"/>
        <w:gridCol w:w="2183"/>
      </w:tblGrid>
      <w:tr w:rsidR="00B377D1" w:rsidRPr="00017BAA" w14:paraId="4602EF7A" w14:textId="77777777" w:rsidTr="006C2351">
        <w:tc>
          <w:tcPr>
            <w:tcW w:w="3828" w:type="dxa"/>
          </w:tcPr>
          <w:p w14:paraId="56145C88" w14:textId="77777777" w:rsidR="00B377D1" w:rsidRPr="00017BAA" w:rsidRDefault="00B377D1" w:rsidP="006C235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7BAA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685" w:type="dxa"/>
          </w:tcPr>
          <w:p w14:paraId="662EA3B9" w14:textId="77777777" w:rsidR="00B377D1" w:rsidRPr="00017BAA" w:rsidRDefault="00B377D1" w:rsidP="006C235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7BAA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233" w:type="dxa"/>
          </w:tcPr>
          <w:p w14:paraId="264BD3A4" w14:textId="77777777" w:rsidR="00B377D1" w:rsidRPr="00017BAA" w:rsidRDefault="00B377D1" w:rsidP="006C235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7BAA">
              <w:rPr>
                <w:rFonts w:ascii="Times New Roman" w:hAnsi="Times New Roman"/>
                <w:b/>
                <w:sz w:val="24"/>
                <w:szCs w:val="24"/>
              </w:rPr>
              <w:t>Методы оценки</w:t>
            </w:r>
          </w:p>
        </w:tc>
      </w:tr>
      <w:tr w:rsidR="00B377D1" w:rsidRPr="00017BAA" w14:paraId="653CE02C" w14:textId="77777777" w:rsidTr="006C2351">
        <w:tc>
          <w:tcPr>
            <w:tcW w:w="3828" w:type="dxa"/>
          </w:tcPr>
          <w:p w14:paraId="79A9FE4C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7BAA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14:paraId="098DA7CB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основные понятия и аксиомы теоретической механики, законы равновесия и перемещения тел;</w:t>
            </w:r>
          </w:p>
          <w:p w14:paraId="1A6AC5BB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методики выполнения основных расчетов по теоретической механике, сопротивлению материалов и деталям машин;</w:t>
            </w:r>
          </w:p>
          <w:p w14:paraId="0D304624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методику расчета элементов конструкций на прочность, жесткость и устойчивость при растяжении, сжатии, кручении и изгибе;</w:t>
            </w:r>
          </w:p>
          <w:p w14:paraId="0FFF9731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методику определения статических и динамических нагрузок на элементы конструкций, кинематические и динамические характеристики машин и механизмов;</w:t>
            </w:r>
          </w:p>
          <w:p w14:paraId="5B57EA8C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основы проектирования деталей и сборочных единиц;</w:t>
            </w:r>
          </w:p>
          <w:p w14:paraId="56CDDC18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основы конструирования</w:t>
            </w:r>
          </w:p>
          <w:p w14:paraId="32815964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7BAA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умений, осваиваемых в рамках дисциплины:</w:t>
            </w:r>
          </w:p>
          <w:p w14:paraId="274F0E8C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анализировать конструкции, заменять реальный объект расчетной схемой;</w:t>
            </w:r>
          </w:p>
          <w:p w14:paraId="1EEDD3B3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применять при анализе механического состояния понятия и терминологию технической механики;</w:t>
            </w:r>
          </w:p>
          <w:p w14:paraId="24DF2E67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выделять из системы тел рассматриваемое тело и силы, действующие на него;</w:t>
            </w:r>
          </w:p>
          <w:p w14:paraId="2103FDFC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 xml:space="preserve">- определять характер </w:t>
            </w:r>
            <w:proofErr w:type="spellStart"/>
            <w:r w:rsidRPr="00017BAA">
              <w:rPr>
                <w:rFonts w:ascii="Times New Roman" w:hAnsi="Times New Roman"/>
                <w:sz w:val="24"/>
                <w:szCs w:val="24"/>
              </w:rPr>
              <w:t>нагружения</w:t>
            </w:r>
            <w:proofErr w:type="spellEnd"/>
            <w:r w:rsidRPr="00017BAA">
              <w:rPr>
                <w:rFonts w:ascii="Times New Roman" w:hAnsi="Times New Roman"/>
                <w:sz w:val="24"/>
                <w:szCs w:val="24"/>
              </w:rPr>
              <w:t xml:space="preserve"> и напряженное состояние в точке элемента конструкций;</w:t>
            </w:r>
          </w:p>
          <w:p w14:paraId="31337AD9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 xml:space="preserve"> - выбирать детали и узлы на основе анализа их свойств для конкретного применения;</w:t>
            </w:r>
          </w:p>
          <w:p w14:paraId="1EFCA98E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проводить несложные расчеты элементов конструкции на прочность и жесткость;</w:t>
            </w:r>
          </w:p>
          <w:p w14:paraId="5E017471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читать кинематические схемы;</w:t>
            </w:r>
          </w:p>
          <w:p w14:paraId="78DCF44E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использовать справо</w:t>
            </w:r>
            <w:r>
              <w:rPr>
                <w:rFonts w:ascii="Times New Roman" w:hAnsi="Times New Roman"/>
                <w:sz w:val="24"/>
                <w:szCs w:val="24"/>
              </w:rPr>
              <w:t>чную и нормативную документацию</w:t>
            </w:r>
          </w:p>
        </w:tc>
        <w:tc>
          <w:tcPr>
            <w:tcW w:w="3685" w:type="dxa"/>
          </w:tcPr>
          <w:p w14:paraId="4F954BB2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производит расчеты механических передач и простых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17BAA">
              <w:rPr>
                <w:rFonts w:ascii="Times New Roman" w:hAnsi="Times New Roman"/>
                <w:sz w:val="24"/>
                <w:szCs w:val="24"/>
              </w:rPr>
              <w:t>сборочных единиц;</w:t>
            </w:r>
          </w:p>
          <w:p w14:paraId="2D85D324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читать кинематические схемы</w:t>
            </w:r>
          </w:p>
          <w:p w14:paraId="0201E000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определяет напряжения в конструкционных элементах;</w:t>
            </w:r>
          </w:p>
          <w:p w14:paraId="1CFB2443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предъявляет знания основ теоретической механики, видов механизмов, их кинематические и динамические характеристики;</w:t>
            </w:r>
          </w:p>
          <w:p w14:paraId="69AAE406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выполняет методику расчета элементов конструкций на прочность, жесткость и устойчивость при различных видах деформации;</w:t>
            </w:r>
          </w:p>
          <w:p w14:paraId="5BFAA82C" w14:textId="77777777" w:rsidR="00B377D1" w:rsidRPr="00017BAA" w:rsidRDefault="00B377D1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7BAA">
              <w:rPr>
                <w:rFonts w:ascii="Times New Roman" w:hAnsi="Times New Roman"/>
                <w:sz w:val="24"/>
                <w:szCs w:val="24"/>
              </w:rPr>
              <w:t>- выполняет расчеты механических передач и простых сборочных единиц общего назначения</w:t>
            </w:r>
          </w:p>
        </w:tc>
        <w:tc>
          <w:tcPr>
            <w:tcW w:w="2233" w:type="dxa"/>
          </w:tcPr>
          <w:p w14:paraId="3A1292B3" w14:textId="77777777" w:rsidR="00B377D1" w:rsidRPr="00B377D1" w:rsidRDefault="00B377D1" w:rsidP="006C2351">
            <w:pPr>
              <w:pStyle w:val="aff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377D1">
              <w:rPr>
                <w:rFonts w:ascii="Times New Roman" w:hAnsi="Times New Roman" w:cs="Times New Roman"/>
                <w:bCs/>
              </w:rPr>
              <w:t>Оценка результатов выполнения:</w:t>
            </w:r>
            <w:r w:rsidRPr="00B377D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7592BA63" w14:textId="77777777" w:rsidR="00B377D1" w:rsidRPr="00B377D1" w:rsidRDefault="00B377D1" w:rsidP="006C2351">
            <w:pPr>
              <w:pStyle w:val="aff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377D1">
              <w:rPr>
                <w:rFonts w:ascii="Times New Roman" w:eastAsia="Times New Roman" w:hAnsi="Times New Roman" w:cs="Times New Roman"/>
                <w:color w:val="000000"/>
              </w:rPr>
              <w:t>- тестирования</w:t>
            </w:r>
          </w:p>
          <w:p w14:paraId="19054E3F" w14:textId="77777777" w:rsidR="00B377D1" w:rsidRPr="00B377D1" w:rsidRDefault="00B377D1" w:rsidP="006C2351">
            <w:pPr>
              <w:pStyle w:val="aff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377D1">
              <w:rPr>
                <w:rFonts w:ascii="Times New Roman" w:eastAsia="Times New Roman" w:hAnsi="Times New Roman" w:cs="Times New Roman"/>
                <w:color w:val="000000"/>
              </w:rPr>
              <w:t>-практической работы</w:t>
            </w:r>
          </w:p>
          <w:p w14:paraId="7B97781C" w14:textId="77777777" w:rsidR="00B377D1" w:rsidRPr="00B377D1" w:rsidRDefault="00B377D1" w:rsidP="006C2351">
            <w:pPr>
              <w:pStyle w:val="aff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377D1">
              <w:rPr>
                <w:rFonts w:ascii="Times New Roman" w:eastAsia="Times New Roman" w:hAnsi="Times New Roman" w:cs="Times New Roman"/>
                <w:color w:val="000000"/>
              </w:rPr>
              <w:t>-контрольной работы</w:t>
            </w:r>
          </w:p>
          <w:p w14:paraId="7CE7D755" w14:textId="77777777" w:rsidR="00B377D1" w:rsidRPr="002B2C00" w:rsidRDefault="00B377D1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</w:p>
        </w:tc>
      </w:tr>
    </w:tbl>
    <w:p w14:paraId="6B70E168" w14:textId="77777777" w:rsidR="00B377D1" w:rsidRDefault="00B377D1" w:rsidP="00B377D1"/>
    <w:p w14:paraId="381CEB52" w14:textId="77777777" w:rsidR="005B5D70" w:rsidRPr="005B5D70" w:rsidRDefault="005B5D70" w:rsidP="005B5D70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Ф-02-ОСН-24</w:t>
      </w:r>
    </w:p>
    <w:p w14:paraId="487C83D4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BDA2A17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2B8D9889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5B5D70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5B5D70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72219410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D3A10EB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7A7B874" w14:textId="77777777" w:rsidR="005B5D70" w:rsidRPr="005B5D70" w:rsidRDefault="005B5D70" w:rsidP="005B5D70">
      <w:pPr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485BECA4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99239C1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9BE635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7F63D0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C90EEE5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F29927E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8E5DAAC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502A55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18ED96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037C8CB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71EF54E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9B5834E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237B3C9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5B5D70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49D09DB0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633E3630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B5D70">
        <w:rPr>
          <w:rFonts w:ascii="Times New Roman" w:hAnsi="Times New Roman" w:cs="Times New Roman"/>
          <w:caps/>
          <w:sz w:val="28"/>
          <w:szCs w:val="28"/>
        </w:rPr>
        <w:t xml:space="preserve">ОП.04. </w:t>
      </w:r>
      <w:r w:rsidRPr="005B5D70">
        <w:rPr>
          <w:rFonts w:ascii="Times New Roman" w:hAnsi="Times New Roman" w:cs="Times New Roman"/>
          <w:sz w:val="28"/>
          <w:szCs w:val="28"/>
        </w:rPr>
        <w:t>Материаловедение</w:t>
      </w:r>
    </w:p>
    <w:p w14:paraId="64B1B3B1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047687E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по специальности 15.02.15. Технология  металлообрабатывающего производства</w:t>
      </w:r>
    </w:p>
    <w:p w14:paraId="1E805F6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DD98E2C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5E3002F4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72EE23B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4DD95A6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3C2DD8B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5B9E7F9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8052A6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93971CF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BD006B7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69E5F44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4B983C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C022FFC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531DCF5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14:paraId="04F66C36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CA218D9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98EE935" w14:textId="75A18CF4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D70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1A954EF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5B5D70" w:rsidRPr="005B5D70" w14:paraId="6CB0B285" w14:textId="77777777" w:rsidTr="006C2351">
        <w:tc>
          <w:tcPr>
            <w:tcW w:w="8188" w:type="dxa"/>
          </w:tcPr>
          <w:p w14:paraId="6D03938D" w14:textId="77777777" w:rsidR="005B5D70" w:rsidRPr="005B5D70" w:rsidRDefault="005B5D70" w:rsidP="005B5D70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14:paraId="3D40740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5D70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5B5D70" w:rsidRPr="005B5D70" w14:paraId="53E6E2AA" w14:textId="77777777" w:rsidTr="006C2351">
        <w:tc>
          <w:tcPr>
            <w:tcW w:w="8188" w:type="dxa"/>
          </w:tcPr>
          <w:p w14:paraId="51BD8111" w14:textId="77777777" w:rsidR="005B5D70" w:rsidRPr="005B5D70" w:rsidRDefault="005B5D70" w:rsidP="00170C22">
            <w:pPr>
              <w:pStyle w:val="10"/>
              <w:numPr>
                <w:ilvl w:val="0"/>
                <w:numId w:val="1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5B5D70">
              <w:rPr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6E0D409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D74C64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5D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B5D70" w:rsidRPr="005B5D70" w14:paraId="5D4F7D6E" w14:textId="77777777" w:rsidTr="006C2351">
        <w:tc>
          <w:tcPr>
            <w:tcW w:w="8188" w:type="dxa"/>
          </w:tcPr>
          <w:p w14:paraId="5B9263EE" w14:textId="77777777" w:rsidR="005B5D70" w:rsidRPr="005B5D70" w:rsidRDefault="005B5D70" w:rsidP="005B5D70">
            <w:pPr>
              <w:pStyle w:val="10"/>
              <w:numPr>
                <w:ilvl w:val="0"/>
                <w:numId w:val="1"/>
              </w:numPr>
              <w:jc w:val="both"/>
              <w:rPr>
                <w:caps/>
                <w:sz w:val="28"/>
                <w:szCs w:val="28"/>
              </w:rPr>
            </w:pPr>
            <w:r w:rsidRPr="005B5D70">
              <w:rPr>
                <w:caps/>
                <w:sz w:val="28"/>
                <w:szCs w:val="28"/>
              </w:rPr>
              <w:t>СТРУКТУРА и содержание УЧЕБНОЙ ДИСЦИПЛИНЫ</w:t>
            </w:r>
          </w:p>
          <w:p w14:paraId="1A1088F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762331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5D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B5D70" w:rsidRPr="005B5D70" w14:paraId="6D343842" w14:textId="77777777" w:rsidTr="006C2351">
        <w:trPr>
          <w:trHeight w:val="670"/>
        </w:trPr>
        <w:tc>
          <w:tcPr>
            <w:tcW w:w="8188" w:type="dxa"/>
          </w:tcPr>
          <w:p w14:paraId="4D8BD102" w14:textId="77777777" w:rsidR="005B5D70" w:rsidRPr="005B5D70" w:rsidRDefault="005B5D70" w:rsidP="005B5D70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5B5D70">
              <w:rPr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1134" w:type="dxa"/>
          </w:tcPr>
          <w:p w14:paraId="07DE10B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5D7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B5D70" w:rsidRPr="005B5D70" w14:paraId="08F909D8" w14:textId="77777777" w:rsidTr="006C2351">
        <w:tc>
          <w:tcPr>
            <w:tcW w:w="8188" w:type="dxa"/>
          </w:tcPr>
          <w:p w14:paraId="075F3EE1" w14:textId="77777777" w:rsidR="005B5D70" w:rsidRPr="005B5D70" w:rsidRDefault="005B5D70" w:rsidP="005B5D70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5B5D70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6BFBFDCD" w14:textId="77777777" w:rsidR="005B5D70" w:rsidRPr="005B5D70" w:rsidRDefault="005B5D70" w:rsidP="005B5D70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14:paraId="3D4486E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5D7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14:paraId="54FB4B7B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  <w:rPr>
          <w:bCs/>
        </w:rPr>
      </w:pPr>
    </w:p>
    <w:p w14:paraId="478B875F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4ED5319C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63DD0F4D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32A0F0D0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</w:rPr>
      </w:pPr>
    </w:p>
    <w:p w14:paraId="63432E5B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5B5D70">
        <w:rPr>
          <w:rFonts w:ascii="Times New Roman" w:hAnsi="Times New Roman" w:cs="Times New Roman"/>
          <w:b/>
          <w:sz w:val="28"/>
        </w:rPr>
        <w:br w:type="page"/>
      </w:r>
      <w:r w:rsidRPr="005B5D70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  РАБОЧЕЙ ПРОГРАММЫ УЧЕБНОЙ ДИСЦИПЛИНЫ</w:t>
      </w:r>
    </w:p>
    <w:p w14:paraId="23564E40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5D70">
        <w:rPr>
          <w:rFonts w:ascii="Times New Roman" w:hAnsi="Times New Roman" w:cs="Times New Roman"/>
          <w:b/>
          <w:sz w:val="28"/>
          <w:szCs w:val="28"/>
        </w:rPr>
        <w:t>ОП.04 Материаловедение</w:t>
      </w:r>
    </w:p>
    <w:p w14:paraId="4104A406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154B8D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5D70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14:paraId="4E00441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 СПО 15.02.15 Технология металлообрабатывающего производства.</w:t>
      </w:r>
    </w:p>
    <w:p w14:paraId="7B417827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>Рабочая программа учебной дисциплины может быть использована</w:t>
      </w:r>
      <w:r w:rsidRPr="005B5D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5D70">
        <w:rPr>
          <w:rFonts w:ascii="Times New Roman" w:hAnsi="Times New Roman" w:cs="Times New Roman"/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14:paraId="19AB60CA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14:paraId="5EACD928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5D7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13C114" w14:textId="77777777" w:rsidR="005B5D70" w:rsidRPr="005B5D70" w:rsidRDefault="005B5D70" w:rsidP="005B5D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8E2E52C" w14:textId="77777777" w:rsidR="005B5D70" w:rsidRPr="005B5D70" w:rsidRDefault="005B5D70" w:rsidP="005B5D70">
      <w:pPr>
        <w:spacing w:after="0"/>
        <w:rPr>
          <w:rFonts w:ascii="Times New Roman" w:hAnsi="Times New Roman" w:cs="Times New Roman"/>
          <w:sz w:val="28"/>
          <w:szCs w:val="28"/>
          <w:lang w:eastAsia="en-US"/>
        </w:rPr>
      </w:pPr>
      <w:r w:rsidRPr="005B5D70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537E98B5" w14:textId="77777777" w:rsidR="005B5D70" w:rsidRPr="005B5D70" w:rsidRDefault="005B5D70" w:rsidP="005B5D7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5"/>
        <w:gridCol w:w="3204"/>
        <w:gridCol w:w="3160"/>
      </w:tblGrid>
      <w:tr w:rsidR="005B5D70" w:rsidRPr="005B5D70" w14:paraId="4B488F25" w14:textId="77777777" w:rsidTr="006C2351">
        <w:tc>
          <w:tcPr>
            <w:tcW w:w="3205" w:type="dxa"/>
          </w:tcPr>
          <w:p w14:paraId="3AB53BC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Cs/>
              </w:rPr>
              <w:t>Компетенции и личностные результаты(ЛР) формированию которых способствует  освоение программы УД</w:t>
            </w:r>
          </w:p>
        </w:tc>
        <w:tc>
          <w:tcPr>
            <w:tcW w:w="3204" w:type="dxa"/>
          </w:tcPr>
          <w:p w14:paraId="55C3544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3160" w:type="dxa"/>
          </w:tcPr>
          <w:p w14:paraId="4185F65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Знания</w:t>
            </w:r>
          </w:p>
        </w:tc>
      </w:tr>
      <w:tr w:rsidR="005B5D70" w:rsidRPr="005B5D70" w14:paraId="0B2A0A01" w14:textId="77777777" w:rsidTr="006C2351">
        <w:trPr>
          <w:trHeight w:val="172"/>
        </w:trPr>
        <w:tc>
          <w:tcPr>
            <w:tcW w:w="9569" w:type="dxa"/>
            <w:gridSpan w:val="3"/>
          </w:tcPr>
          <w:p w14:paraId="39A85DF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1453034C" w14:textId="77777777" w:rsidTr="006C2351">
        <w:tc>
          <w:tcPr>
            <w:tcW w:w="3205" w:type="dxa"/>
          </w:tcPr>
          <w:p w14:paraId="66CE7518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ОК 01.-ОК05.,ОК08.,ОК09,</w:t>
            </w:r>
          </w:p>
          <w:p w14:paraId="196F046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ПК1.2, ПК1.4.,ПК1.7,</w:t>
            </w:r>
          </w:p>
          <w:p w14:paraId="53094986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ПК2.1-ПК2.4.,ПК3.1.,</w:t>
            </w:r>
          </w:p>
          <w:p w14:paraId="26566C8D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ПК4.-ПК44,</w:t>
            </w:r>
          </w:p>
          <w:p w14:paraId="5C8F3304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ЛР4, ЛР6, ЛР15</w:t>
            </w:r>
          </w:p>
          <w:p w14:paraId="7CA4F977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0034257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04" w:type="dxa"/>
          </w:tcPr>
          <w:p w14:paraId="7814E409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распознавать и классифицировать конструкционные и сырьевые материалы по внешнему виду, происхождению, свойствам; - определять виды конструкционных материалов; </w:t>
            </w:r>
          </w:p>
          <w:p w14:paraId="547D24B4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выбирать материалы для конструкций по их назначению и условиям эксплуатации; </w:t>
            </w:r>
          </w:p>
          <w:p w14:paraId="5FF5FBE9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проводить исследования и испытания материалов; </w:t>
            </w:r>
          </w:p>
          <w:p w14:paraId="7ACDF069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рассчитывать и назначать оптимальные режимы резанья; </w:t>
            </w:r>
            <w:r w:rsidRPr="005B5D70">
              <w:rPr>
                <w:rFonts w:ascii="Times New Roman" w:hAnsi="Times New Roman" w:cs="Times New Roman"/>
              </w:rPr>
              <w:br/>
              <w:t>Проявлять и демонстрировать уважение к труду человека, осознавать ценность своего труда и труда других людей.</w:t>
            </w:r>
          </w:p>
          <w:p w14:paraId="498CD305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Выражать осознанную готовность к получению профессионального образования. </w:t>
            </w:r>
          </w:p>
          <w:p w14:paraId="3A884FC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lastRenderedPageBreak/>
              <w:t>Демонстрировать позитивное отношение к  регулированию трудовых отношений.</w:t>
            </w:r>
          </w:p>
          <w:p w14:paraId="1A69E495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Ориентироваться на самообразование и профессиональную переподготовку в условиях смены технологического уклада.</w:t>
            </w:r>
          </w:p>
          <w:p w14:paraId="6B72E6B1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Стремиться к формированию в сетевой среде личностно профессионального конструктивного цифрового следа.</w:t>
            </w:r>
          </w:p>
          <w:p w14:paraId="320907D7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Демонстрировать готовность и способность к образованию, в том числе самообразованию как условию успешной профессиональной и общественной деятельности</w:t>
            </w:r>
          </w:p>
        </w:tc>
        <w:tc>
          <w:tcPr>
            <w:tcW w:w="3160" w:type="dxa"/>
          </w:tcPr>
          <w:p w14:paraId="1F7EA08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lastRenderedPageBreak/>
              <w:t xml:space="preserve">- закономерности процессов кристаллизации и структурообразования металлов и сплавов, основы их термообработки, способы защиты металлов от коррозии; </w:t>
            </w:r>
          </w:p>
          <w:p w14:paraId="57E1BB61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классификацию и способы получения композиционных материалов; </w:t>
            </w:r>
          </w:p>
          <w:p w14:paraId="09DE4BA3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принципы выбора конструкционных материалов для применения в производстве; </w:t>
            </w:r>
          </w:p>
          <w:p w14:paraId="30086610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строение и свойства металлов, методы их исследования; </w:t>
            </w:r>
          </w:p>
          <w:p w14:paraId="4D402FF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- классификацию материалов, металлов и сплавов, их области применения; </w:t>
            </w:r>
          </w:p>
          <w:p w14:paraId="327D848E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методику расчета и назначения режимов резания для различных видов работ</w:t>
            </w:r>
            <w:r w:rsidRPr="005B5D70">
              <w:rPr>
                <w:rFonts w:ascii="Times New Roman" w:hAnsi="Times New Roman" w:cs="Times New Roman"/>
              </w:rPr>
              <w:br/>
            </w:r>
          </w:p>
        </w:tc>
      </w:tr>
    </w:tbl>
    <w:p w14:paraId="4FB22791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0A4BEEB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B3CFDA9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DDC1063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E6DA304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F13D6CD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724442C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55833AF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3C3A966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4468C50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181C63B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A9EB84C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61126E8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B0E7051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3F7ABB2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F827E17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C2C1B8F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32A29AC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38D7477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4B9CFED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</w:p>
    <w:p w14:paraId="676A70A4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</w:p>
    <w:p w14:paraId="36574D85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</w:pPr>
    </w:p>
    <w:p w14:paraId="4E45ADF9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</w:p>
    <w:p w14:paraId="62300E4F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</w:p>
    <w:p w14:paraId="68A1D945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</w:p>
    <w:p w14:paraId="24190D7A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</w:rPr>
      </w:pPr>
      <w:r w:rsidRPr="005B5D70">
        <w:rPr>
          <w:rFonts w:ascii="Times New Roman" w:hAnsi="Times New Roman" w:cs="Times New Roman"/>
          <w:b/>
        </w:rPr>
        <w:t>2. СТРУКТУРА И СОДЕРЖАНИЕ УЧЕБНОЙ ДИСЦИПЛИНЫ</w:t>
      </w:r>
    </w:p>
    <w:p w14:paraId="7026B9E3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</w:rPr>
      </w:pPr>
    </w:p>
    <w:p w14:paraId="18B63EFD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</w:rPr>
      </w:pPr>
      <w:r w:rsidRPr="005B5D70">
        <w:rPr>
          <w:rFonts w:ascii="Times New Roman" w:hAnsi="Times New Roman" w:cs="Times New Roman"/>
          <w:b/>
        </w:rPr>
        <w:t>2.1. Объем учебной дисциплины и виды учебной работы</w:t>
      </w:r>
    </w:p>
    <w:p w14:paraId="229B3DC3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-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18"/>
        <w:gridCol w:w="1740"/>
      </w:tblGrid>
      <w:tr w:rsidR="005B5D70" w:rsidRPr="005B5D70" w14:paraId="0E618BE9" w14:textId="77777777" w:rsidTr="006C2351">
        <w:tc>
          <w:tcPr>
            <w:tcW w:w="7518" w:type="dxa"/>
          </w:tcPr>
          <w:p w14:paraId="389D311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40" w:type="dxa"/>
          </w:tcPr>
          <w:p w14:paraId="0172061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/>
              </w:rPr>
              <w:t>Объем часов</w:t>
            </w:r>
          </w:p>
        </w:tc>
      </w:tr>
      <w:tr w:rsidR="005B5D70" w:rsidRPr="005B5D70" w14:paraId="1E6A5F65" w14:textId="77777777" w:rsidTr="006C2351">
        <w:tc>
          <w:tcPr>
            <w:tcW w:w="7518" w:type="dxa"/>
          </w:tcPr>
          <w:p w14:paraId="4F41296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t>Максимальная учебная нагрузка (всего)</w:t>
            </w:r>
          </w:p>
        </w:tc>
        <w:tc>
          <w:tcPr>
            <w:tcW w:w="1740" w:type="dxa"/>
          </w:tcPr>
          <w:p w14:paraId="11DE763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t>92</w:t>
            </w:r>
          </w:p>
        </w:tc>
      </w:tr>
      <w:tr w:rsidR="005B5D70" w:rsidRPr="005B5D70" w14:paraId="5166868C" w14:textId="77777777" w:rsidTr="006C2351">
        <w:tc>
          <w:tcPr>
            <w:tcW w:w="7518" w:type="dxa"/>
          </w:tcPr>
          <w:p w14:paraId="71DA74B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740" w:type="dxa"/>
          </w:tcPr>
          <w:p w14:paraId="64BD68B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t>82</w:t>
            </w:r>
          </w:p>
        </w:tc>
      </w:tr>
      <w:tr w:rsidR="005B5D70" w:rsidRPr="005B5D70" w14:paraId="3DCEE3CA" w14:textId="77777777" w:rsidTr="006C2351">
        <w:tc>
          <w:tcPr>
            <w:tcW w:w="7518" w:type="dxa"/>
          </w:tcPr>
          <w:p w14:paraId="65449BC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40" w:type="dxa"/>
          </w:tcPr>
          <w:p w14:paraId="1419D361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743FF660" w14:textId="77777777" w:rsidTr="006C2351">
        <w:tc>
          <w:tcPr>
            <w:tcW w:w="7518" w:type="dxa"/>
          </w:tcPr>
          <w:p w14:paraId="45059506" w14:textId="77777777" w:rsidR="005B5D70" w:rsidRPr="005B5D70" w:rsidRDefault="005B5D70" w:rsidP="005B5D70">
            <w:pPr>
              <w:spacing w:after="0"/>
              <w:ind w:firstLine="606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     лабораторные занятия</w:t>
            </w:r>
          </w:p>
        </w:tc>
        <w:tc>
          <w:tcPr>
            <w:tcW w:w="1740" w:type="dxa"/>
          </w:tcPr>
          <w:p w14:paraId="0232DC7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36</w:t>
            </w:r>
          </w:p>
        </w:tc>
      </w:tr>
      <w:tr w:rsidR="005B5D70" w:rsidRPr="005B5D70" w14:paraId="6EA90D70" w14:textId="77777777" w:rsidTr="006C2351">
        <w:tc>
          <w:tcPr>
            <w:tcW w:w="7518" w:type="dxa"/>
          </w:tcPr>
          <w:p w14:paraId="54DBAF78" w14:textId="77777777" w:rsidR="005B5D70" w:rsidRPr="005B5D70" w:rsidRDefault="005B5D70" w:rsidP="005B5D70">
            <w:pPr>
              <w:spacing w:after="0"/>
              <w:ind w:firstLine="606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     контрольные работы</w:t>
            </w:r>
          </w:p>
        </w:tc>
        <w:tc>
          <w:tcPr>
            <w:tcW w:w="1740" w:type="dxa"/>
          </w:tcPr>
          <w:p w14:paraId="0AE7836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4</w:t>
            </w:r>
          </w:p>
        </w:tc>
      </w:tr>
      <w:tr w:rsidR="005B5D70" w:rsidRPr="005B5D70" w14:paraId="21D6F708" w14:textId="77777777" w:rsidTr="006C2351">
        <w:tc>
          <w:tcPr>
            <w:tcW w:w="7518" w:type="dxa"/>
          </w:tcPr>
          <w:p w14:paraId="667567A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               Практическая подготовка</w:t>
            </w:r>
          </w:p>
        </w:tc>
        <w:tc>
          <w:tcPr>
            <w:tcW w:w="1740" w:type="dxa"/>
          </w:tcPr>
          <w:p w14:paraId="4116C6D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70</w:t>
            </w:r>
          </w:p>
        </w:tc>
      </w:tr>
      <w:tr w:rsidR="005B5D70" w:rsidRPr="005B5D70" w14:paraId="3B520333" w14:textId="77777777" w:rsidTr="006C2351">
        <w:tc>
          <w:tcPr>
            <w:tcW w:w="7518" w:type="dxa"/>
          </w:tcPr>
          <w:p w14:paraId="4ECFA7F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40" w:type="dxa"/>
          </w:tcPr>
          <w:p w14:paraId="0F6BF2E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43DB5480" w14:textId="77777777" w:rsidTr="006C2351">
        <w:tc>
          <w:tcPr>
            <w:tcW w:w="7518" w:type="dxa"/>
          </w:tcPr>
          <w:p w14:paraId="5451845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i/>
              </w:rPr>
            </w:pPr>
            <w:r w:rsidRPr="005B5D70">
              <w:rPr>
                <w:rFonts w:ascii="Times New Roman" w:hAnsi="Times New Roman" w:cs="Times New Roman"/>
                <w:i/>
              </w:rPr>
              <w:t xml:space="preserve">    консультация</w:t>
            </w:r>
          </w:p>
        </w:tc>
        <w:tc>
          <w:tcPr>
            <w:tcW w:w="1740" w:type="dxa"/>
          </w:tcPr>
          <w:p w14:paraId="564F862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            4</w:t>
            </w:r>
          </w:p>
        </w:tc>
      </w:tr>
      <w:tr w:rsidR="005B5D70" w:rsidRPr="005B5D70" w14:paraId="07CAF145" w14:textId="77777777" w:rsidTr="006C2351">
        <w:tc>
          <w:tcPr>
            <w:tcW w:w="7518" w:type="dxa"/>
          </w:tcPr>
          <w:p w14:paraId="5045786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i/>
              </w:rPr>
            </w:pPr>
            <w:r w:rsidRPr="005B5D70">
              <w:rPr>
                <w:rFonts w:ascii="Times New Roman" w:hAnsi="Times New Roman" w:cs="Times New Roman"/>
                <w:b/>
              </w:rPr>
              <w:t>Итоговая аттестация:</w:t>
            </w:r>
            <w:r w:rsidRPr="005B5D70">
              <w:rPr>
                <w:rFonts w:ascii="Times New Roman" w:hAnsi="Times New Roman" w:cs="Times New Roman"/>
                <w:i/>
              </w:rPr>
              <w:t xml:space="preserve"> </w:t>
            </w:r>
            <w:r w:rsidRPr="005B5D70">
              <w:rPr>
                <w:rFonts w:ascii="Times New Roman" w:hAnsi="Times New Roman" w:cs="Times New Roman"/>
              </w:rPr>
              <w:t>в форме экзамена</w:t>
            </w:r>
          </w:p>
        </w:tc>
        <w:tc>
          <w:tcPr>
            <w:tcW w:w="1740" w:type="dxa"/>
          </w:tcPr>
          <w:p w14:paraId="142919AE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6</w:t>
            </w:r>
          </w:p>
        </w:tc>
      </w:tr>
    </w:tbl>
    <w:p w14:paraId="0F969B5E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</w:rPr>
      </w:pPr>
    </w:p>
    <w:p w14:paraId="1FD31A93" w14:textId="77777777" w:rsidR="005B5D70" w:rsidRPr="005B5D70" w:rsidRDefault="005B5D70" w:rsidP="005B5D70">
      <w:pPr>
        <w:spacing w:after="0"/>
        <w:rPr>
          <w:rFonts w:ascii="Times New Roman" w:hAnsi="Times New Roman" w:cs="Times New Roman"/>
        </w:rPr>
        <w:sectPr w:rsidR="005B5D70" w:rsidRPr="005B5D70" w:rsidSect="005B5D70">
          <w:footerReference w:type="default" r:id="rId37"/>
          <w:pgSz w:w="11905" w:h="16837"/>
          <w:pgMar w:top="1134" w:right="851" w:bottom="1134" w:left="1701" w:header="709" w:footer="425" w:gutter="0"/>
          <w:cols w:space="360"/>
          <w:noEndnote/>
          <w:titlePg/>
          <w:docGrid w:linePitch="326"/>
        </w:sectPr>
      </w:pPr>
    </w:p>
    <w:p w14:paraId="00AF4070" w14:textId="77777777" w:rsidR="005B5D70" w:rsidRPr="005B5D70" w:rsidRDefault="005B5D70" w:rsidP="005B5D70">
      <w:pPr>
        <w:spacing w:after="0"/>
        <w:rPr>
          <w:rFonts w:ascii="Times New Roman" w:hAnsi="Times New Roman" w:cs="Times New Roman"/>
          <w:bCs/>
        </w:rPr>
      </w:pPr>
      <w:r w:rsidRPr="005B5D70">
        <w:rPr>
          <w:rFonts w:ascii="Times New Roman" w:hAnsi="Times New Roman" w:cs="Times New Roman"/>
          <w:b/>
          <w:bCs/>
        </w:rPr>
        <w:lastRenderedPageBreak/>
        <w:t>2.2. Тематический план и содержание учебной дисциплины  Материаловедение</w:t>
      </w:r>
    </w:p>
    <w:p w14:paraId="5E47C3A8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left="282"/>
        <w:jc w:val="center"/>
        <w:rPr>
          <w:b/>
          <w:sz w:val="20"/>
        </w:rPr>
      </w:pP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57"/>
        <w:gridCol w:w="7082"/>
        <w:gridCol w:w="2455"/>
        <w:gridCol w:w="236"/>
        <w:gridCol w:w="2062"/>
      </w:tblGrid>
      <w:tr w:rsidR="005B5D70" w:rsidRPr="005B5D70" w14:paraId="2C354BD6" w14:textId="77777777" w:rsidTr="006C2351">
        <w:tc>
          <w:tcPr>
            <w:tcW w:w="3157" w:type="dxa"/>
            <w:vAlign w:val="center"/>
          </w:tcPr>
          <w:p w14:paraId="0229DC01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7082" w:type="dxa"/>
            <w:vAlign w:val="center"/>
          </w:tcPr>
          <w:p w14:paraId="1AE9B462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материала, лабораторные и практические работы,</w:t>
            </w:r>
          </w:p>
          <w:p w14:paraId="12B9D8E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самостоятельная работа обучающихся</w:t>
            </w:r>
          </w:p>
        </w:tc>
        <w:tc>
          <w:tcPr>
            <w:tcW w:w="2691" w:type="dxa"/>
            <w:gridSpan w:val="2"/>
            <w:vAlign w:val="center"/>
          </w:tcPr>
          <w:p w14:paraId="7EC3542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Объем в часах</w:t>
            </w:r>
          </w:p>
        </w:tc>
        <w:tc>
          <w:tcPr>
            <w:tcW w:w="2062" w:type="dxa"/>
          </w:tcPr>
          <w:p w14:paraId="268089D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5B5D70" w:rsidRPr="005B5D70" w14:paraId="51C46117" w14:textId="77777777" w:rsidTr="006C2351">
        <w:tc>
          <w:tcPr>
            <w:tcW w:w="3157" w:type="dxa"/>
          </w:tcPr>
          <w:p w14:paraId="13AB09D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7082" w:type="dxa"/>
          </w:tcPr>
          <w:p w14:paraId="23A54051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2691" w:type="dxa"/>
            <w:gridSpan w:val="2"/>
          </w:tcPr>
          <w:p w14:paraId="15A13AA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2062" w:type="dxa"/>
          </w:tcPr>
          <w:p w14:paraId="65538FE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5B5D70" w:rsidRPr="005B5D70" w14:paraId="24F06B8C" w14:textId="77777777" w:rsidTr="006C2351">
        <w:tc>
          <w:tcPr>
            <w:tcW w:w="3157" w:type="dxa"/>
          </w:tcPr>
          <w:p w14:paraId="75CD96D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Раздел 1. Физико-химические закономерности формирования структуры материалов</w:t>
            </w:r>
          </w:p>
        </w:tc>
        <w:tc>
          <w:tcPr>
            <w:tcW w:w="7082" w:type="dxa"/>
          </w:tcPr>
          <w:p w14:paraId="6B203D4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  <w:gridSpan w:val="2"/>
            <w:tcBorders>
              <w:top w:val="nil"/>
            </w:tcBorders>
          </w:tcPr>
          <w:p w14:paraId="4EDC773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highlight w:val="darkGray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2062" w:type="dxa"/>
            <w:shd w:val="clear" w:color="auto" w:fill="A6A6A6" w:themeFill="background1" w:themeFillShade="A6"/>
          </w:tcPr>
          <w:p w14:paraId="7AD6FE8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highlight w:val="darkGray"/>
              </w:rPr>
            </w:pPr>
          </w:p>
        </w:tc>
      </w:tr>
      <w:tr w:rsidR="005B5D70" w:rsidRPr="005B5D70" w14:paraId="302FCF82" w14:textId="77777777" w:rsidTr="006C2351">
        <w:tc>
          <w:tcPr>
            <w:tcW w:w="3157" w:type="dxa"/>
          </w:tcPr>
          <w:p w14:paraId="365AAB4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Введение</w:t>
            </w:r>
          </w:p>
        </w:tc>
        <w:tc>
          <w:tcPr>
            <w:tcW w:w="7082" w:type="dxa"/>
          </w:tcPr>
          <w:p w14:paraId="4F6ABA2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Значение и содержание учебной дисциплины "Материаловедение" и связь ее с другими дисциплинами общепрофессионального и специального циклов дисциплин. Значение материаловедения в решении важнейших технических проблем, Новейшие достижения и перспективы развития в области материаловедения.</w:t>
            </w:r>
          </w:p>
        </w:tc>
        <w:tc>
          <w:tcPr>
            <w:tcW w:w="2691" w:type="dxa"/>
            <w:gridSpan w:val="2"/>
          </w:tcPr>
          <w:p w14:paraId="4C7577A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 w:val="restart"/>
          </w:tcPr>
          <w:p w14:paraId="517C7F63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3CE1E5E8" w14:textId="77777777" w:rsidTr="006C2351">
        <w:tc>
          <w:tcPr>
            <w:tcW w:w="3157" w:type="dxa"/>
            <w:vMerge w:val="restart"/>
          </w:tcPr>
          <w:p w14:paraId="3538803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1.1. Строение и свойства материалов</w:t>
            </w:r>
          </w:p>
        </w:tc>
        <w:tc>
          <w:tcPr>
            <w:tcW w:w="7082" w:type="dxa"/>
          </w:tcPr>
          <w:p w14:paraId="539AF36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Кристаллическая решетка, анизотропия; влияние типа связи на структуру и свойства кристаллов; фазовый состав сплавов; диффузия в металлах и сплавах; жидкие кристаллы; 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2691" w:type="dxa"/>
            <w:gridSpan w:val="2"/>
            <w:vMerge w:val="restart"/>
          </w:tcPr>
          <w:p w14:paraId="7A7980B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62" w:type="dxa"/>
            <w:vMerge/>
          </w:tcPr>
          <w:p w14:paraId="224B46A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D3D41F6" w14:textId="77777777" w:rsidTr="006C2351">
        <w:tc>
          <w:tcPr>
            <w:tcW w:w="3157" w:type="dxa"/>
            <w:vMerge/>
          </w:tcPr>
          <w:p w14:paraId="413DD77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C7EBB9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Структура полимеров, стекла, керамики, древесины: строение и свойства</w:t>
            </w:r>
          </w:p>
        </w:tc>
        <w:tc>
          <w:tcPr>
            <w:tcW w:w="2691" w:type="dxa"/>
            <w:gridSpan w:val="2"/>
            <w:vMerge/>
          </w:tcPr>
          <w:p w14:paraId="24EEF91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  <w:highlight w:val="darkGray"/>
              </w:rPr>
            </w:pPr>
          </w:p>
        </w:tc>
        <w:tc>
          <w:tcPr>
            <w:tcW w:w="2062" w:type="dxa"/>
            <w:vMerge/>
            <w:shd w:val="clear" w:color="auto" w:fill="FFFFFF" w:themeFill="background1"/>
          </w:tcPr>
          <w:p w14:paraId="7ED645B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  <w:highlight w:val="darkGray"/>
              </w:rPr>
            </w:pPr>
          </w:p>
        </w:tc>
      </w:tr>
      <w:tr w:rsidR="005B5D70" w:rsidRPr="005B5D70" w14:paraId="7DBD4643" w14:textId="77777777" w:rsidTr="006C2351">
        <w:tc>
          <w:tcPr>
            <w:tcW w:w="3157" w:type="dxa"/>
          </w:tcPr>
          <w:p w14:paraId="32187B7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1.2. Формирование структуры литых материалов</w:t>
            </w:r>
          </w:p>
        </w:tc>
        <w:tc>
          <w:tcPr>
            <w:tcW w:w="7082" w:type="dxa"/>
          </w:tcPr>
          <w:p w14:paraId="7045833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Кристаллизация металлов и сплавов. Форма кристаллов и строение слитков. Получение монокристаллов. Аморфное состояние материалов.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691" w:type="dxa"/>
            <w:gridSpan w:val="2"/>
            <w:tcBorders>
              <w:right w:val="nil"/>
            </w:tcBorders>
          </w:tcPr>
          <w:p w14:paraId="35C86A11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  <w:tcBorders>
              <w:left w:val="nil"/>
            </w:tcBorders>
          </w:tcPr>
          <w:p w14:paraId="6499DCE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0BA507B" w14:textId="77777777" w:rsidTr="006C2351">
        <w:trPr>
          <w:trHeight w:val="312"/>
        </w:trPr>
        <w:tc>
          <w:tcPr>
            <w:tcW w:w="3157" w:type="dxa"/>
            <w:vMerge w:val="restart"/>
          </w:tcPr>
          <w:p w14:paraId="613D743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1.3. Диаграммы состояния металлов и сплавов</w:t>
            </w:r>
          </w:p>
        </w:tc>
        <w:tc>
          <w:tcPr>
            <w:tcW w:w="7082" w:type="dxa"/>
          </w:tcPr>
          <w:p w14:paraId="0D9F85B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Понятие о сплавах. Классификация и структура металлов и сплавов.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3BDAB33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501A6C72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tcBorders>
              <w:left w:val="nil"/>
            </w:tcBorders>
          </w:tcPr>
          <w:p w14:paraId="20BF29F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5702CEB" w14:textId="77777777" w:rsidTr="006C2351">
        <w:trPr>
          <w:trHeight w:val="310"/>
        </w:trPr>
        <w:tc>
          <w:tcPr>
            <w:tcW w:w="3157" w:type="dxa"/>
            <w:vMerge/>
          </w:tcPr>
          <w:p w14:paraId="66AE77C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4E35886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равновесные диаграммы состояния двойных сплавов. Физические и механические свойства сплавов в равновесном состоянии. </w:t>
            </w:r>
            <w:r w:rsidRPr="005B5D70">
              <w:rPr>
                <w:rFonts w:ascii="Times New Roman" w:hAnsi="Times New Roman" w:cs="Times New Roman"/>
              </w:rPr>
              <w:t xml:space="preserve"> 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Литейное производство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76BF787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2A7E4AC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4A074F0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2DC92F1" w14:textId="77777777" w:rsidTr="006C2351">
        <w:trPr>
          <w:trHeight w:val="419"/>
        </w:trPr>
        <w:tc>
          <w:tcPr>
            <w:tcW w:w="3157" w:type="dxa"/>
            <w:vMerge w:val="restart"/>
          </w:tcPr>
          <w:p w14:paraId="0B77F7A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1.4. Термическая и химико-термическая обработка металлов и сплавов</w:t>
            </w:r>
          </w:p>
        </w:tc>
        <w:tc>
          <w:tcPr>
            <w:tcW w:w="7082" w:type="dxa"/>
          </w:tcPr>
          <w:p w14:paraId="1463C78A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Отжиг, нормализация, закалка, отпуск закаленных сталей. Поверхностная закалка сталей. Дефекты Основное оборудование для термической обработки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52EAA9C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left w:val="nil"/>
            </w:tcBorders>
          </w:tcPr>
          <w:p w14:paraId="0F7F734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2775878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A44E2C8" w14:textId="77777777" w:rsidTr="006C2351">
        <w:trPr>
          <w:trHeight w:val="236"/>
        </w:trPr>
        <w:tc>
          <w:tcPr>
            <w:tcW w:w="3157" w:type="dxa"/>
            <w:vMerge/>
          </w:tcPr>
          <w:p w14:paraId="42FE060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263A62F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Химико-термическая обработка. 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28F41D9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820CF2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5DB6D63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3FF3573C" w14:textId="77777777" w:rsidTr="006C2351">
        <w:trPr>
          <w:trHeight w:val="260"/>
        </w:trPr>
        <w:tc>
          <w:tcPr>
            <w:tcW w:w="3157" w:type="dxa"/>
            <w:vMerge/>
          </w:tcPr>
          <w:p w14:paraId="4FBCF49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1F0007D8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№1</w:t>
            </w:r>
          </w:p>
        </w:tc>
        <w:tc>
          <w:tcPr>
            <w:tcW w:w="2691" w:type="dxa"/>
            <w:gridSpan w:val="2"/>
          </w:tcPr>
          <w:p w14:paraId="5F39ABC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427FE7F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543FE8F" w14:textId="77777777" w:rsidTr="006C2351">
        <w:tc>
          <w:tcPr>
            <w:tcW w:w="3157" w:type="dxa"/>
            <w:vMerge/>
          </w:tcPr>
          <w:p w14:paraId="7566647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429615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Лабораторная работа 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7287B89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shd w:val="clear" w:color="auto" w:fill="BFBFBF" w:themeFill="background1" w:themeFillShade="BF"/>
          </w:tcPr>
          <w:p w14:paraId="5BC17A6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2881C3D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3E8A6E70" w14:textId="77777777" w:rsidTr="006C2351">
        <w:tc>
          <w:tcPr>
            <w:tcW w:w="3157" w:type="dxa"/>
            <w:vMerge/>
          </w:tcPr>
          <w:p w14:paraId="6C895E6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6CF8A1C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Исследование кристаллизации металлов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196397B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1CC0903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2269591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7B8F6DC7" w14:textId="77777777" w:rsidTr="006C2351">
        <w:tc>
          <w:tcPr>
            <w:tcW w:w="3157" w:type="dxa"/>
            <w:vMerge/>
          </w:tcPr>
          <w:p w14:paraId="5FBB9E4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3BB49AC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Ознакомление с методикой испытания материалов на растяжение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1AA1D37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4D39CDD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3D9AED5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5C25D807" w14:textId="77777777" w:rsidTr="006C2351">
        <w:tc>
          <w:tcPr>
            <w:tcW w:w="3157" w:type="dxa"/>
            <w:vMerge/>
          </w:tcPr>
          <w:p w14:paraId="4873695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0E9C5CB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Ознакомление с методикой измерения твердости материалов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1F9D7781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76FE4AF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148F651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7409F563" w14:textId="77777777" w:rsidTr="006C2351">
        <w:tc>
          <w:tcPr>
            <w:tcW w:w="3157" w:type="dxa"/>
            <w:vMerge/>
          </w:tcPr>
          <w:p w14:paraId="32DD78F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577195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Ознакомление с методикой определения ударной вязкости металлов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7514D90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3BD5DB7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165272C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36A9A570" w14:textId="77777777" w:rsidTr="006C2351">
        <w:tc>
          <w:tcPr>
            <w:tcW w:w="3157" w:type="dxa"/>
            <w:vMerge/>
          </w:tcPr>
          <w:p w14:paraId="3D17C08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342456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 Микроанализ неравновесных структур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306E318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0E6ED41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4CCB849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732A58C1" w14:textId="77777777" w:rsidTr="006C2351">
        <w:tc>
          <w:tcPr>
            <w:tcW w:w="3157" w:type="dxa"/>
            <w:vMerge/>
          </w:tcPr>
          <w:p w14:paraId="253C8FB5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1F61DA5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Проба на обрабатываемость стали резанием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0800F47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27AE9AE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7079291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color w:val="A6A6A6" w:themeColor="background1" w:themeShade="A6"/>
                <w:sz w:val="20"/>
                <w:szCs w:val="20"/>
              </w:rPr>
            </w:pPr>
          </w:p>
        </w:tc>
      </w:tr>
      <w:tr w:rsidR="005B5D70" w:rsidRPr="005B5D70" w14:paraId="43B7E1F5" w14:textId="77777777" w:rsidTr="006C2351">
        <w:tc>
          <w:tcPr>
            <w:tcW w:w="3157" w:type="dxa"/>
            <w:vMerge/>
          </w:tcPr>
          <w:p w14:paraId="3A9BD8A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07D25D5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Анализ микроструктуры углеродистой стали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2C53F66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2C20837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765F5E7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F663F7B" w14:textId="77777777" w:rsidTr="006C2351">
        <w:tc>
          <w:tcPr>
            <w:tcW w:w="3157" w:type="dxa"/>
            <w:vMerge/>
          </w:tcPr>
          <w:p w14:paraId="00644F0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2339271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Анализ микроструктуры чугуна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629CC1B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32C0927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20BF211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E9909D3" w14:textId="77777777" w:rsidTr="006C2351">
        <w:tc>
          <w:tcPr>
            <w:tcW w:w="3157" w:type="dxa"/>
            <w:vMerge/>
          </w:tcPr>
          <w:p w14:paraId="709E4BB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03CC8DB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Анализ влияния пластической деформации на прочность металлов и сплавов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59668412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4CE57C6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1AE281C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AD37D62" w14:textId="77777777" w:rsidTr="006C2351">
        <w:tc>
          <w:tcPr>
            <w:tcW w:w="3157" w:type="dxa"/>
            <w:vMerge/>
          </w:tcPr>
          <w:p w14:paraId="501AEAB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33AC8E6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Микроанализ структуры заготовок и деталей.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7DE010A2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17EB036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2DEF27B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6329232" w14:textId="77777777" w:rsidTr="006C2351">
        <w:tc>
          <w:tcPr>
            <w:tcW w:w="3157" w:type="dxa"/>
            <w:vMerge/>
          </w:tcPr>
          <w:p w14:paraId="2E7DF3A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30F8A8A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Микроанализ отожженных сталей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4E6AF2D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77F3430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4A6029D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482F29A" w14:textId="77777777" w:rsidTr="006C2351">
        <w:tc>
          <w:tcPr>
            <w:tcW w:w="3157" w:type="dxa"/>
            <w:vMerge/>
          </w:tcPr>
          <w:p w14:paraId="3D1F67A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14:paraId="78D72855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Самостоятельная работа обучающихся: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выполнение домашних заданий по разделу 1.</w:t>
            </w:r>
          </w:p>
          <w:p w14:paraId="71334275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14:paraId="56896CD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Влияние окружающей среды на процесс кристаллизации.</w:t>
            </w:r>
          </w:p>
          <w:p w14:paraId="7120D14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Виды ликвации, методы их устранения.</w:t>
            </w:r>
          </w:p>
          <w:p w14:paraId="1308E5C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Влияние легирующих элементов на критические точки.</w:t>
            </w:r>
          </w:p>
          <w:p w14:paraId="57641FF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Термическая обработка улучшаемых сталей.</w:t>
            </w:r>
          </w:p>
        </w:tc>
        <w:tc>
          <w:tcPr>
            <w:tcW w:w="2455" w:type="dxa"/>
            <w:tcBorders>
              <w:right w:val="nil"/>
            </w:tcBorders>
          </w:tcPr>
          <w:p w14:paraId="372B3FA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11363D0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68D0922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309A6543" w14:textId="77777777" w:rsidTr="006C2351">
        <w:tc>
          <w:tcPr>
            <w:tcW w:w="3157" w:type="dxa"/>
          </w:tcPr>
          <w:p w14:paraId="4EA1C60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Раздел 2. Материалы, применяемые в  </w:t>
            </w:r>
            <w:proofErr w:type="spellStart"/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машино</w:t>
            </w:r>
            <w:proofErr w:type="spellEnd"/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- и приборостроении</w:t>
            </w:r>
          </w:p>
        </w:tc>
        <w:tc>
          <w:tcPr>
            <w:tcW w:w="7082" w:type="dxa"/>
          </w:tcPr>
          <w:p w14:paraId="2F36CA5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tcBorders>
              <w:right w:val="nil"/>
            </w:tcBorders>
          </w:tcPr>
          <w:p w14:paraId="63FD569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08F03A7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02FFF65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BEB1C7D" w14:textId="77777777" w:rsidTr="006C2351">
        <w:trPr>
          <w:trHeight w:val="371"/>
        </w:trPr>
        <w:tc>
          <w:tcPr>
            <w:tcW w:w="3157" w:type="dxa"/>
            <w:vMerge w:val="restart"/>
          </w:tcPr>
          <w:p w14:paraId="2E2B864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2.1. Конструкционные материалы</w:t>
            </w:r>
          </w:p>
        </w:tc>
        <w:tc>
          <w:tcPr>
            <w:tcW w:w="7082" w:type="dxa"/>
          </w:tcPr>
          <w:p w14:paraId="56CAE81F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Общие требования, предъявляемые к конструкционным материалам. Методы повышения конструктивной прочности материалов и их технические характеристики. 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4137CC0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6" w:type="dxa"/>
            <w:tcBorders>
              <w:left w:val="nil"/>
            </w:tcBorders>
          </w:tcPr>
          <w:p w14:paraId="149BB99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352B5F1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EDAB3D4" w14:textId="77777777" w:rsidTr="006C2351">
        <w:trPr>
          <w:trHeight w:val="371"/>
        </w:trPr>
        <w:tc>
          <w:tcPr>
            <w:tcW w:w="3157" w:type="dxa"/>
            <w:vMerge/>
          </w:tcPr>
          <w:p w14:paraId="65B0D74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4C3F9FE6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Классификация конструкционных материалов и их технические характеристики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3FE623F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AFF1D7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281A2A6F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7A6350D" w14:textId="77777777" w:rsidTr="006C2351">
        <w:trPr>
          <w:trHeight w:val="371"/>
        </w:trPr>
        <w:tc>
          <w:tcPr>
            <w:tcW w:w="3157" w:type="dxa"/>
            <w:vMerge/>
          </w:tcPr>
          <w:p w14:paraId="773174C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3F59C8F0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Влияние углерода и постоянных примесей на свойства сталей. Углеродистые стали: обыкновенного качества и качественные стали. Легированные стали.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727E868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AFB3BEF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133732D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870A168" w14:textId="77777777" w:rsidTr="006C2351">
        <w:trPr>
          <w:trHeight w:val="470"/>
        </w:trPr>
        <w:tc>
          <w:tcPr>
            <w:tcW w:w="3157" w:type="dxa"/>
            <w:vMerge w:val="restart"/>
          </w:tcPr>
          <w:p w14:paraId="4E4E107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2.2. Материалы с особыми технологическими свойствами</w:t>
            </w:r>
          </w:p>
        </w:tc>
        <w:tc>
          <w:tcPr>
            <w:tcW w:w="7082" w:type="dxa"/>
          </w:tcPr>
          <w:p w14:paraId="23DB39F1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Стали с улучшенной обрабатываемостью резанием.  </w:t>
            </w:r>
          </w:p>
          <w:p w14:paraId="2C4AA4A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Стали с высокой технологической пластичностью и свариваемостью.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469C3752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6" w:type="dxa"/>
            <w:tcBorders>
              <w:left w:val="nil"/>
            </w:tcBorders>
          </w:tcPr>
          <w:p w14:paraId="720320A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7D0874A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15EB322" w14:textId="77777777" w:rsidTr="006C2351">
        <w:trPr>
          <w:trHeight w:val="470"/>
        </w:trPr>
        <w:tc>
          <w:tcPr>
            <w:tcW w:w="3157" w:type="dxa"/>
            <w:vMerge/>
          </w:tcPr>
          <w:p w14:paraId="23ECF22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41317DD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Железоуглеродистые сплавы с высокими литейными свойствами</w:t>
            </w:r>
          </w:p>
          <w:p w14:paraId="7B87549F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Медные сплавы: латуни, бронзы.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11C641B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DD3B6F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3E1EDF0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704C478" w14:textId="77777777" w:rsidTr="006C2351">
        <w:tc>
          <w:tcPr>
            <w:tcW w:w="3157" w:type="dxa"/>
          </w:tcPr>
          <w:p w14:paraId="690B03E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2.3. Износостойкие материалы</w:t>
            </w:r>
          </w:p>
        </w:tc>
        <w:tc>
          <w:tcPr>
            <w:tcW w:w="7082" w:type="dxa"/>
          </w:tcPr>
          <w:p w14:paraId="66A1ABFA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Материалы с высокой твердостью поверхности. Антифрикционные материалы: металлические и неметаллические, комбинированные, минералы.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(практическая подготовка)</w:t>
            </w:r>
          </w:p>
        </w:tc>
        <w:tc>
          <w:tcPr>
            <w:tcW w:w="2691" w:type="dxa"/>
            <w:gridSpan w:val="2"/>
          </w:tcPr>
          <w:p w14:paraId="634F87B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062" w:type="dxa"/>
            <w:vMerge/>
          </w:tcPr>
          <w:p w14:paraId="7D162E8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0DFD41A" w14:textId="77777777" w:rsidTr="006C2351">
        <w:tc>
          <w:tcPr>
            <w:tcW w:w="3157" w:type="dxa"/>
          </w:tcPr>
          <w:p w14:paraId="6CF2032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Тема 2.4. Материалы с высокими упругими свойствами</w:t>
            </w:r>
          </w:p>
        </w:tc>
        <w:tc>
          <w:tcPr>
            <w:tcW w:w="7082" w:type="dxa"/>
          </w:tcPr>
          <w:p w14:paraId="1B6F43DD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Рессорно-пружинные стали. Пружинные материалы приборостроения.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691" w:type="dxa"/>
            <w:gridSpan w:val="2"/>
          </w:tcPr>
          <w:p w14:paraId="168B295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73BE917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3D9415C" w14:textId="77777777" w:rsidTr="006C2351">
        <w:trPr>
          <w:trHeight w:val="758"/>
        </w:trPr>
        <w:tc>
          <w:tcPr>
            <w:tcW w:w="3157" w:type="dxa"/>
          </w:tcPr>
          <w:p w14:paraId="55D8E11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2.5. Материалы с малой плотностью</w:t>
            </w:r>
          </w:p>
        </w:tc>
        <w:tc>
          <w:tcPr>
            <w:tcW w:w="7082" w:type="dxa"/>
          </w:tcPr>
          <w:p w14:paraId="7C40A5C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Сплавы на основе алюминия: свойства алюминия; общая характеристика и классификация  алюминиевых сплавов. Сплавы на основе магния: свойства магния: общая характеристика и классификация магниевых сплавов. Особенности алюминиевых и магниевых сплавов.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691" w:type="dxa"/>
            <w:gridSpan w:val="2"/>
          </w:tcPr>
          <w:p w14:paraId="5725468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4C102E9E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A384596" w14:textId="77777777" w:rsidTr="006C2351">
        <w:trPr>
          <w:trHeight w:val="690"/>
        </w:trPr>
        <w:tc>
          <w:tcPr>
            <w:tcW w:w="3157" w:type="dxa"/>
          </w:tcPr>
          <w:p w14:paraId="60AD37B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2.6. Материалы с высокой удельной прочностью</w:t>
            </w:r>
          </w:p>
        </w:tc>
        <w:tc>
          <w:tcPr>
            <w:tcW w:w="7082" w:type="dxa"/>
          </w:tcPr>
          <w:p w14:paraId="703F6AC1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Классификация титановых сплавов; особенности обработки. </w:t>
            </w:r>
          </w:p>
          <w:p w14:paraId="4BEF50F1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Бериллий и сплавы на его основе; общая характеристика, классификация, применение бериллиевых сплавов; особенности обработки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691" w:type="dxa"/>
            <w:gridSpan w:val="2"/>
          </w:tcPr>
          <w:p w14:paraId="37011DDF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40E3B23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E8E15AA" w14:textId="77777777" w:rsidTr="006C2351">
        <w:tc>
          <w:tcPr>
            <w:tcW w:w="3157" w:type="dxa"/>
          </w:tcPr>
          <w:p w14:paraId="5BD27D6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2.7. Материалы, устойчивые к воздействию температуры и рабочей среды</w:t>
            </w:r>
          </w:p>
          <w:p w14:paraId="3520F60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4C8BA484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Коррозионно-стойкие материалы, коррозионно-стойкие покрытия. Жаростойкие материалы. Жаропрочные материалы. Хладостойкие материалы. Радиационно-стойкие материалы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</w:p>
        </w:tc>
        <w:tc>
          <w:tcPr>
            <w:tcW w:w="2691" w:type="dxa"/>
            <w:gridSpan w:val="2"/>
          </w:tcPr>
          <w:p w14:paraId="24332F5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5AAC498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B3A34E8" w14:textId="77777777" w:rsidTr="006C2351">
        <w:trPr>
          <w:trHeight w:val="1066"/>
        </w:trPr>
        <w:tc>
          <w:tcPr>
            <w:tcW w:w="3157" w:type="dxa"/>
            <w:vMerge w:val="restart"/>
          </w:tcPr>
          <w:p w14:paraId="4BE1EF2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2.8. Неметаллические материалы</w:t>
            </w:r>
          </w:p>
        </w:tc>
        <w:tc>
          <w:tcPr>
            <w:tcW w:w="7082" w:type="dxa"/>
            <w:vMerge w:val="restart"/>
          </w:tcPr>
          <w:p w14:paraId="359F8CB2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Неметаллические материалы, их классификация, свойства, достоинства и недостатки, применение в промышленности.</w:t>
            </w:r>
          </w:p>
          <w:p w14:paraId="44E55BF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Пластмассы. Простые и термопластичные пластмассы: полиэтилен, полистирол, полихлорвинил, фторопласты и др. Сложные пластмассы: </w:t>
            </w:r>
            <w:proofErr w:type="spellStart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гетинакс</w:t>
            </w:r>
            <w:proofErr w:type="spellEnd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, текстолит, стеклотекстолит</w:t>
            </w:r>
          </w:p>
          <w:p w14:paraId="2E06ABCA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Каучук. Процесс вулканизации. Материалы на основе резины</w:t>
            </w:r>
          </w:p>
          <w:p w14:paraId="50F924A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Состав и общие свойства стекла. </w:t>
            </w:r>
            <w:proofErr w:type="spellStart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Силлаты</w:t>
            </w:r>
            <w:proofErr w:type="spellEnd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 структура и применение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(практическая подготовка)</w:t>
            </w:r>
            <w:r w:rsidRPr="005B5D70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0100AE7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left w:val="nil"/>
            </w:tcBorders>
          </w:tcPr>
          <w:p w14:paraId="12326FE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33FC259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CB54F2D" w14:textId="77777777" w:rsidTr="006C2351">
        <w:trPr>
          <w:trHeight w:val="259"/>
        </w:trPr>
        <w:tc>
          <w:tcPr>
            <w:tcW w:w="3157" w:type="dxa"/>
            <w:vMerge/>
          </w:tcPr>
          <w:p w14:paraId="330C88D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  <w:vMerge/>
          </w:tcPr>
          <w:p w14:paraId="02E9F57A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vMerge/>
            <w:tcBorders>
              <w:right w:val="nil"/>
            </w:tcBorders>
          </w:tcPr>
          <w:p w14:paraId="647AEF3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B38A731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2772DDD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60E88FF" w14:textId="77777777" w:rsidTr="006C2351">
        <w:trPr>
          <w:trHeight w:val="259"/>
        </w:trPr>
        <w:tc>
          <w:tcPr>
            <w:tcW w:w="3157" w:type="dxa"/>
            <w:vMerge/>
          </w:tcPr>
          <w:p w14:paraId="52AB7BE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17BCAE2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Лабораторная  работа 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3C70C25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shd w:val="clear" w:color="auto" w:fill="BFBFBF" w:themeFill="background1" w:themeFillShade="BF"/>
          </w:tcPr>
          <w:p w14:paraId="4CDD413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5F1C26EF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D449285" w14:textId="77777777" w:rsidTr="006C2351">
        <w:trPr>
          <w:trHeight w:val="259"/>
        </w:trPr>
        <w:tc>
          <w:tcPr>
            <w:tcW w:w="3157" w:type="dxa"/>
            <w:vMerge/>
          </w:tcPr>
          <w:p w14:paraId="06AA873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712F88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Термическая обработка стали 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0DD4B32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33E89DEE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7DFF7BF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542C178" w14:textId="77777777" w:rsidTr="006C2351">
        <w:trPr>
          <w:trHeight w:val="259"/>
        </w:trPr>
        <w:tc>
          <w:tcPr>
            <w:tcW w:w="3157" w:type="dxa"/>
            <w:vMerge/>
          </w:tcPr>
          <w:p w14:paraId="5AB5CAA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0B2CA72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Принципы обозначения марок машиностроительных сталей и сплавов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4B14B93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7512421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587ED87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190A791" w14:textId="77777777" w:rsidTr="006C2351">
        <w:trPr>
          <w:trHeight w:val="259"/>
        </w:trPr>
        <w:tc>
          <w:tcPr>
            <w:tcW w:w="3157" w:type="dxa"/>
            <w:vMerge/>
          </w:tcPr>
          <w:p w14:paraId="3D04DE9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EDBA04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Принципы обозначения марок цветных металлов и сплавов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4AA03C0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002AAA0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7FC9F38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936456C" w14:textId="77777777" w:rsidTr="006C2351">
        <w:trPr>
          <w:trHeight w:val="499"/>
        </w:trPr>
        <w:tc>
          <w:tcPr>
            <w:tcW w:w="3157" w:type="dxa"/>
            <w:vMerge/>
          </w:tcPr>
          <w:p w14:paraId="25790A9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2F9917E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Термическая обработка дюралюминия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1F37E436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3E3AA62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6B05D12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3B24408C" w14:textId="77777777" w:rsidTr="006C2351">
        <w:tc>
          <w:tcPr>
            <w:tcW w:w="3157" w:type="dxa"/>
            <w:vMerge/>
          </w:tcPr>
          <w:p w14:paraId="1212222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CB58E9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Самостоятельная работа обучающихся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: выполнение домашних заданий по разделу 2.</w:t>
            </w:r>
          </w:p>
          <w:p w14:paraId="3C2CB8F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14:paraId="1AC16BD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Основные принципы подбора для различного назначения цементируемых улучшаемых сталей.</w:t>
            </w:r>
          </w:p>
          <w:p w14:paraId="0954191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Основные принципы подбора для износостойких материалов.</w:t>
            </w:r>
          </w:p>
          <w:p w14:paraId="7A52467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Основные принципы выбора пружинно-рессорных материалов.</w:t>
            </w:r>
          </w:p>
          <w:p w14:paraId="416714C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Область применения алюминиевых и магниевых сплавов.</w:t>
            </w:r>
          </w:p>
          <w:p w14:paraId="2A9521B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Особенности обработки титановых и бериллиевых сплавов.</w:t>
            </w:r>
          </w:p>
          <w:p w14:paraId="363C046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Преимущества и недостатки пластмасс по сравнению с металлическими материалами. Отличие технической керамики от обычной.</w:t>
            </w:r>
          </w:p>
        </w:tc>
        <w:tc>
          <w:tcPr>
            <w:tcW w:w="2455" w:type="dxa"/>
            <w:tcBorders>
              <w:right w:val="nil"/>
            </w:tcBorders>
          </w:tcPr>
          <w:p w14:paraId="3782053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120DE28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39B6F6B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34DA078" w14:textId="77777777" w:rsidTr="006C2351">
        <w:tc>
          <w:tcPr>
            <w:tcW w:w="3157" w:type="dxa"/>
          </w:tcPr>
          <w:p w14:paraId="78CD01D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Раздел 3. Материалы с особыми физическими свойствами</w:t>
            </w:r>
          </w:p>
        </w:tc>
        <w:tc>
          <w:tcPr>
            <w:tcW w:w="7082" w:type="dxa"/>
          </w:tcPr>
          <w:p w14:paraId="6BCB894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tcBorders>
              <w:right w:val="nil"/>
            </w:tcBorders>
          </w:tcPr>
          <w:p w14:paraId="7A5EB81E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BFBFBF" w:themeFill="background1" w:themeFillShade="BF"/>
          </w:tcPr>
          <w:p w14:paraId="1ECA47D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5131EC9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17248D0" w14:textId="77777777" w:rsidTr="006C2351">
        <w:trPr>
          <w:trHeight w:val="1724"/>
        </w:trPr>
        <w:tc>
          <w:tcPr>
            <w:tcW w:w="3157" w:type="dxa"/>
          </w:tcPr>
          <w:p w14:paraId="5411BFA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Тема 3.1.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Материалы с особыми магнитными свойствами</w:t>
            </w:r>
          </w:p>
        </w:tc>
        <w:tc>
          <w:tcPr>
            <w:tcW w:w="7082" w:type="dxa"/>
          </w:tcPr>
          <w:p w14:paraId="47F191D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Общие сведения о ферромагнетиках, их классификация. Магнитно-мягкие материалы. Низкочастотные магнитно-мягкие материалы. Высокочастотные </w:t>
            </w:r>
            <w:proofErr w:type="spellStart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магнито</w:t>
            </w:r>
            <w:proofErr w:type="spellEnd"/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-мягкие материалы. Материалы со специальными магнитными свойствами. Магнитно-твердые материалы: общие требования, литые материалы, порошковые материалы, деформируемые сплавы.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19754D8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442C457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F434621" w14:textId="77777777" w:rsidTr="006C2351">
        <w:tc>
          <w:tcPr>
            <w:tcW w:w="3157" w:type="dxa"/>
          </w:tcPr>
          <w:p w14:paraId="4860383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3.2. Материалы с особыми тепловыми свойствами</w:t>
            </w:r>
          </w:p>
        </w:tc>
        <w:tc>
          <w:tcPr>
            <w:tcW w:w="7082" w:type="dxa"/>
          </w:tcPr>
          <w:p w14:paraId="2E58878B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Сплавы с заданным температурным коэффициентом линейного расширения. Сплавы с заданным температурным коэффициентом модуля упругости.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1554ADE0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6C9F1DB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E148C72" w14:textId="77777777" w:rsidTr="006C2351">
        <w:trPr>
          <w:trHeight w:val="312"/>
        </w:trPr>
        <w:tc>
          <w:tcPr>
            <w:tcW w:w="3157" w:type="dxa"/>
            <w:vMerge w:val="restart"/>
          </w:tcPr>
          <w:p w14:paraId="42E61B4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3.3. Материалы с особыми электрическими свойствами</w:t>
            </w:r>
          </w:p>
        </w:tc>
        <w:tc>
          <w:tcPr>
            <w:tcW w:w="7082" w:type="dxa"/>
          </w:tcPr>
          <w:p w14:paraId="10B08075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Материалы высокой электрической проводимости: электрические свойства проводниковых материалов, проводниковые материалы. 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5E3CB4EF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left w:val="nil"/>
            </w:tcBorders>
          </w:tcPr>
          <w:p w14:paraId="59F62A0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53B6923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9B711A0" w14:textId="77777777" w:rsidTr="006C2351">
        <w:trPr>
          <w:trHeight w:val="310"/>
        </w:trPr>
        <w:tc>
          <w:tcPr>
            <w:tcW w:w="3157" w:type="dxa"/>
            <w:vMerge/>
          </w:tcPr>
          <w:p w14:paraId="155CAEE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14:paraId="1FAFBF2C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Полупроводниковые материалы: строение и свойства, методы получения, легирование полупроводников и получение p-n переходов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3445C53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3AC8F3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3DFF644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16424F9" w14:textId="77777777" w:rsidTr="006C2351">
        <w:trPr>
          <w:trHeight w:val="310"/>
        </w:trPr>
        <w:tc>
          <w:tcPr>
            <w:tcW w:w="3157" w:type="dxa"/>
            <w:vMerge/>
          </w:tcPr>
          <w:p w14:paraId="4F2BD71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2" w:type="dxa"/>
          </w:tcPr>
          <w:p w14:paraId="5FE6FDB2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Диэлектрики, электроизоляционные лаки, эмали и компаунды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3B9F70E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EBC171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</w:tcPr>
          <w:p w14:paraId="40CE321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42C78BD9" w14:textId="77777777" w:rsidTr="006C2351">
        <w:tc>
          <w:tcPr>
            <w:tcW w:w="3157" w:type="dxa"/>
            <w:vMerge/>
          </w:tcPr>
          <w:p w14:paraId="39EB3A0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101DE2A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Лабораторная работа  (практическая подготовка)</w:t>
            </w:r>
          </w:p>
        </w:tc>
        <w:tc>
          <w:tcPr>
            <w:tcW w:w="2455" w:type="dxa"/>
            <w:vMerge w:val="restart"/>
            <w:tcBorders>
              <w:right w:val="nil"/>
            </w:tcBorders>
          </w:tcPr>
          <w:p w14:paraId="658CFEC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shd w:val="clear" w:color="auto" w:fill="808080" w:themeFill="background1" w:themeFillShade="80"/>
          </w:tcPr>
          <w:p w14:paraId="6D16F78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808080" w:themeFill="background1" w:themeFillShade="80"/>
          </w:tcPr>
          <w:p w14:paraId="2522CAB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52E2DC4" w14:textId="77777777" w:rsidTr="006C2351">
        <w:tc>
          <w:tcPr>
            <w:tcW w:w="3157" w:type="dxa"/>
            <w:vMerge/>
          </w:tcPr>
          <w:p w14:paraId="7C4CD49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2A8510CE" w14:textId="77777777" w:rsidR="005B5D70" w:rsidRPr="005B5D70" w:rsidRDefault="005B5D70" w:rsidP="005B5D70">
            <w:pPr>
              <w:overflowPunct w:val="0"/>
              <w:spacing w:after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Определение характеристик абразивного  инструмента по маркировке</w:t>
            </w:r>
          </w:p>
        </w:tc>
        <w:tc>
          <w:tcPr>
            <w:tcW w:w="2455" w:type="dxa"/>
            <w:vMerge/>
            <w:tcBorders>
              <w:right w:val="nil"/>
            </w:tcBorders>
          </w:tcPr>
          <w:p w14:paraId="4DE2883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808080" w:themeFill="background1" w:themeFillShade="80"/>
          </w:tcPr>
          <w:p w14:paraId="0690E74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808080" w:themeFill="background1" w:themeFillShade="80"/>
          </w:tcPr>
          <w:p w14:paraId="00061A5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67B73E3" w14:textId="77777777" w:rsidTr="006C2351">
        <w:tc>
          <w:tcPr>
            <w:tcW w:w="3157" w:type="dxa"/>
          </w:tcPr>
          <w:p w14:paraId="579E72B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74A4056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 обучающихся: выполнение домашних заданий по разделу 3.</w:t>
            </w:r>
          </w:p>
          <w:p w14:paraId="536F50A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14:paraId="7074E3A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Влияние химического состава и технология на свойства магнитных материалов. Технически чистое железо и электротехническая сталь.</w:t>
            </w:r>
          </w:p>
          <w:p w14:paraId="4F4ECCE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Основные свойства и характеристики проводникового железа.</w:t>
            </w:r>
          </w:p>
          <w:p w14:paraId="1D183D6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Физико-химические свойства диэлектриков. Электропроводимость проводников.</w:t>
            </w:r>
          </w:p>
          <w:p w14:paraId="45F8265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E442A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tcBorders>
              <w:right w:val="nil"/>
            </w:tcBorders>
          </w:tcPr>
          <w:p w14:paraId="5EDDF973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808080" w:themeFill="background1" w:themeFillShade="80"/>
          </w:tcPr>
          <w:p w14:paraId="04B7A97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808080" w:themeFill="background1" w:themeFillShade="80"/>
          </w:tcPr>
          <w:p w14:paraId="14EDEBC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76AEA48" w14:textId="77777777" w:rsidTr="006C2351">
        <w:tc>
          <w:tcPr>
            <w:tcW w:w="3157" w:type="dxa"/>
          </w:tcPr>
          <w:p w14:paraId="4919743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Раздел 4. Инструментальные материалы</w:t>
            </w:r>
          </w:p>
        </w:tc>
        <w:tc>
          <w:tcPr>
            <w:tcW w:w="7082" w:type="dxa"/>
          </w:tcPr>
          <w:p w14:paraId="708CA7B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5" w:type="dxa"/>
            <w:tcBorders>
              <w:right w:val="nil"/>
            </w:tcBorders>
          </w:tcPr>
          <w:p w14:paraId="5F0AFEBB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36" w:type="dxa"/>
            <w:vMerge/>
            <w:tcBorders>
              <w:left w:val="nil"/>
            </w:tcBorders>
            <w:shd w:val="clear" w:color="auto" w:fill="808080" w:themeFill="background1" w:themeFillShade="80"/>
          </w:tcPr>
          <w:p w14:paraId="43DB317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2" w:type="dxa"/>
            <w:vMerge/>
            <w:shd w:val="clear" w:color="auto" w:fill="808080" w:themeFill="background1" w:themeFillShade="80"/>
          </w:tcPr>
          <w:p w14:paraId="4B055A6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21FC0A6" w14:textId="77777777" w:rsidTr="006C2351">
        <w:tc>
          <w:tcPr>
            <w:tcW w:w="3157" w:type="dxa"/>
          </w:tcPr>
          <w:p w14:paraId="4BAA881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Тема 4.1. Материалы для режущих и измерительных 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инструментов</w:t>
            </w:r>
          </w:p>
        </w:tc>
        <w:tc>
          <w:tcPr>
            <w:tcW w:w="7082" w:type="dxa"/>
          </w:tcPr>
          <w:p w14:paraId="68340CE8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Материалы для режущих инструментов: углеродистые стали, низколегированные стали, быстрорежущие стали, спеченные твердые сплавы, 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сверхтвердые материалы стали для измерительных инструментов.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2FE01AB7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062" w:type="dxa"/>
            <w:vMerge/>
          </w:tcPr>
          <w:p w14:paraId="436DB0AD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542EEC47" w14:textId="77777777" w:rsidTr="006C2351">
        <w:trPr>
          <w:trHeight w:val="279"/>
        </w:trPr>
        <w:tc>
          <w:tcPr>
            <w:tcW w:w="3157" w:type="dxa"/>
            <w:vMerge w:val="restart"/>
          </w:tcPr>
          <w:p w14:paraId="772E9E68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Тема 4.2. Стали для инструментов обработки металлов давлением</w:t>
            </w:r>
          </w:p>
        </w:tc>
        <w:tc>
          <w:tcPr>
            <w:tcW w:w="7082" w:type="dxa"/>
          </w:tcPr>
          <w:p w14:paraId="527FF085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Стали для инструментов холодной обработки давлением. Стали для инструментов горячей обработки давлением: стали для молотовых штампов, стали для штампов горизонтально-ковочных машин и прессов.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113AF82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1E4EE83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25AE0C2" w14:textId="77777777" w:rsidTr="006C2351">
        <w:tc>
          <w:tcPr>
            <w:tcW w:w="3157" w:type="dxa"/>
            <w:vMerge/>
          </w:tcPr>
          <w:p w14:paraId="272B546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4450FF5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Контрольная работа  №2</w:t>
            </w:r>
          </w:p>
        </w:tc>
        <w:tc>
          <w:tcPr>
            <w:tcW w:w="2691" w:type="dxa"/>
            <w:gridSpan w:val="2"/>
          </w:tcPr>
          <w:p w14:paraId="7261120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  <w:shd w:val="clear" w:color="auto" w:fill="FFFFFF" w:themeFill="background1"/>
          </w:tcPr>
          <w:p w14:paraId="10FDC428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151660F5" w14:textId="77777777" w:rsidTr="006C2351">
        <w:tc>
          <w:tcPr>
            <w:tcW w:w="3157" w:type="dxa"/>
          </w:tcPr>
          <w:p w14:paraId="236D757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393FAA1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 обучающихся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выполнение домашних заданий по разделу 4.</w:t>
            </w:r>
          </w:p>
          <w:p w14:paraId="5A6D5B7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14:paraId="305A008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Карбидообразующие легирующие элементы.</w:t>
            </w:r>
          </w:p>
        </w:tc>
        <w:tc>
          <w:tcPr>
            <w:tcW w:w="2691" w:type="dxa"/>
            <w:gridSpan w:val="2"/>
          </w:tcPr>
          <w:p w14:paraId="07D2116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62" w:type="dxa"/>
            <w:vMerge/>
            <w:shd w:val="clear" w:color="auto" w:fill="BFBFBF" w:themeFill="background1" w:themeFillShade="BF"/>
          </w:tcPr>
          <w:p w14:paraId="20F293A2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63A6713C" w14:textId="77777777" w:rsidTr="006C2351">
        <w:tc>
          <w:tcPr>
            <w:tcW w:w="3157" w:type="dxa"/>
          </w:tcPr>
          <w:p w14:paraId="169245D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Раздел 5. Порошковые и композиционные материалы</w:t>
            </w:r>
          </w:p>
        </w:tc>
        <w:tc>
          <w:tcPr>
            <w:tcW w:w="7082" w:type="dxa"/>
          </w:tcPr>
          <w:p w14:paraId="048DEA6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  <w:gridSpan w:val="2"/>
          </w:tcPr>
          <w:p w14:paraId="5365313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062" w:type="dxa"/>
            <w:vMerge/>
            <w:shd w:val="clear" w:color="auto" w:fill="FFFFFF" w:themeFill="background1"/>
          </w:tcPr>
          <w:p w14:paraId="6C1E5B6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9C6493F" w14:textId="77777777" w:rsidTr="006C2351">
        <w:trPr>
          <w:trHeight w:val="470"/>
        </w:trPr>
        <w:tc>
          <w:tcPr>
            <w:tcW w:w="3157" w:type="dxa"/>
          </w:tcPr>
          <w:p w14:paraId="035308C1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5.1. Порошковые материалы</w:t>
            </w:r>
          </w:p>
        </w:tc>
        <w:tc>
          <w:tcPr>
            <w:tcW w:w="7082" w:type="dxa"/>
          </w:tcPr>
          <w:p w14:paraId="2383948E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 xml:space="preserve">Получение изделий из порошков. Метод порошковой металлургии. </w:t>
            </w:r>
          </w:p>
          <w:p w14:paraId="09E6C729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Свойства и применение порошковых материалов в промышленности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7573238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5D2684EC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00EBBF0D" w14:textId="77777777" w:rsidTr="006C2351">
        <w:tc>
          <w:tcPr>
            <w:tcW w:w="3157" w:type="dxa"/>
          </w:tcPr>
          <w:p w14:paraId="36F4C4DD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Тема 5.2. Композиционные материалы</w:t>
            </w:r>
          </w:p>
        </w:tc>
        <w:tc>
          <w:tcPr>
            <w:tcW w:w="7082" w:type="dxa"/>
          </w:tcPr>
          <w:p w14:paraId="673116FE" w14:textId="77777777" w:rsidR="005B5D70" w:rsidRPr="005B5D70" w:rsidRDefault="005B5D70" w:rsidP="005B5D70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Композиционные материалы, классификация, строение, свойства, достоинства и недостатки, применение в промышленности.</w:t>
            </w: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691" w:type="dxa"/>
            <w:gridSpan w:val="2"/>
          </w:tcPr>
          <w:p w14:paraId="614BFDC4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62" w:type="dxa"/>
            <w:vMerge/>
          </w:tcPr>
          <w:p w14:paraId="3B532CD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2ED8A083" w14:textId="77777777" w:rsidTr="006C2351">
        <w:tc>
          <w:tcPr>
            <w:tcW w:w="3157" w:type="dxa"/>
          </w:tcPr>
          <w:p w14:paraId="6F0CF6C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2" w:type="dxa"/>
          </w:tcPr>
          <w:p w14:paraId="5F639B0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 обучающихся выполнение домашних заданий по разделу 5.</w:t>
            </w:r>
          </w:p>
          <w:p w14:paraId="0B3EB75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Примерная тематика внеаудиторной самостоятельной работы</w:t>
            </w:r>
          </w:p>
          <w:p w14:paraId="000CDBC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Достоинства и недостатки порошковых и композиционных материалов.</w:t>
            </w:r>
          </w:p>
          <w:p w14:paraId="085914B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Основные перспективы развития композиционных и аморфных материалов.</w:t>
            </w:r>
          </w:p>
        </w:tc>
        <w:tc>
          <w:tcPr>
            <w:tcW w:w="2691" w:type="dxa"/>
            <w:gridSpan w:val="2"/>
          </w:tcPr>
          <w:p w14:paraId="5C7CE17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62" w:type="dxa"/>
            <w:vMerge/>
            <w:shd w:val="clear" w:color="auto" w:fill="808080" w:themeFill="background1" w:themeFillShade="80"/>
          </w:tcPr>
          <w:p w14:paraId="3DE254B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B5D70" w:rsidRPr="005B5D70" w14:paraId="7779A51F" w14:textId="77777777" w:rsidTr="006C2351">
        <w:tc>
          <w:tcPr>
            <w:tcW w:w="3157" w:type="dxa"/>
          </w:tcPr>
          <w:p w14:paraId="479285A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b/>
                <w:sz w:val="20"/>
                <w:szCs w:val="20"/>
              </w:rPr>
              <w:t>Всего:</w:t>
            </w:r>
          </w:p>
        </w:tc>
        <w:tc>
          <w:tcPr>
            <w:tcW w:w="7082" w:type="dxa"/>
          </w:tcPr>
          <w:p w14:paraId="5B1D224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1" w:type="dxa"/>
            <w:gridSpan w:val="2"/>
          </w:tcPr>
          <w:p w14:paraId="07B86E1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5D70">
              <w:rPr>
                <w:rFonts w:ascii="Times New Roman" w:hAnsi="Times New Roman" w:cs="Times New Roman"/>
                <w:sz w:val="20"/>
                <w:szCs w:val="20"/>
              </w:rPr>
              <w:tab/>
              <w:t>138</w:t>
            </w:r>
          </w:p>
        </w:tc>
        <w:tc>
          <w:tcPr>
            <w:tcW w:w="2062" w:type="dxa"/>
            <w:vMerge/>
          </w:tcPr>
          <w:p w14:paraId="496309B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AA6B52" w14:textId="7CBC2E9C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</w:rPr>
        <w:sectPr w:rsidR="005B5D70" w:rsidRPr="005B5D70" w:rsidSect="006C2351">
          <w:footerReference w:type="default" r:id="rId38"/>
          <w:headerReference w:type="first" r:id="rId39"/>
          <w:pgSz w:w="16837" w:h="11905" w:orient="landscape"/>
          <w:pgMar w:top="992" w:right="851" w:bottom="1134" w:left="1287" w:header="709" w:footer="425" w:gutter="0"/>
          <w:cols w:space="360"/>
          <w:noEndnote/>
          <w:docGrid w:linePitch="326"/>
        </w:sectPr>
      </w:pPr>
    </w:p>
    <w:p w14:paraId="43E3FF68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lastRenderedPageBreak/>
        <w:t>3. УСЛОВИЯ РЕАЛИЗАЦИИ ПРОГРАММЫ ДИСЦИПЛИНЫ</w:t>
      </w:r>
    </w:p>
    <w:p w14:paraId="1CCA11B9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sz w:val="24"/>
          <w:szCs w:val="24"/>
        </w:rPr>
      </w:pPr>
    </w:p>
    <w:p w14:paraId="0F16B0FD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b/>
          <w:sz w:val="24"/>
          <w:szCs w:val="24"/>
        </w:rPr>
      </w:pPr>
    </w:p>
    <w:p w14:paraId="74909806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t>3.1 Реализация программы дисциплины обеспечивается наличием учебного кабинета «Материаловедение».</w:t>
      </w:r>
    </w:p>
    <w:p w14:paraId="6A250E45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</w:p>
    <w:p w14:paraId="2AA16315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Технические средства обучения:</w:t>
      </w:r>
    </w:p>
    <w:p w14:paraId="0C62D354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- компьютер с лицензионным программным обеспечением и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мультимедиапроектор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.</w:t>
      </w:r>
    </w:p>
    <w:p w14:paraId="465207EB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Оборудование кабинета:</w:t>
      </w:r>
    </w:p>
    <w:p w14:paraId="5406AA5F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-посадочные места по количеству обучающихся</w:t>
      </w:r>
    </w:p>
    <w:p w14:paraId="1EC2DCD9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-рабочее место преподавателя</w:t>
      </w:r>
    </w:p>
    <w:p w14:paraId="349F3E9C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-комплект учебно методической документации_</w:t>
      </w:r>
    </w:p>
    <w:p w14:paraId="5C31AEFA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129185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t>3.2. Информационное обеспечение обучения</w:t>
      </w:r>
    </w:p>
    <w:p w14:paraId="5865A050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14:paraId="4DC406C9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sz w:val="24"/>
          <w:szCs w:val="24"/>
        </w:rPr>
      </w:pPr>
    </w:p>
    <w:p w14:paraId="7445322B" w14:textId="77777777" w:rsidR="005B5D70" w:rsidRPr="005B5D70" w:rsidRDefault="005B5D70" w:rsidP="005B5D70">
      <w:pPr>
        <w:pStyle w:val="aff1"/>
        <w:ind w:right="-33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t xml:space="preserve">Основные источники: </w:t>
      </w:r>
    </w:p>
    <w:p w14:paraId="1DA2A411" w14:textId="77777777" w:rsidR="005B5D70" w:rsidRPr="005B5D70" w:rsidRDefault="005B5D70" w:rsidP="00170C22">
      <w:pPr>
        <w:pStyle w:val="aff1"/>
        <w:numPr>
          <w:ilvl w:val="0"/>
          <w:numId w:val="8"/>
        </w:numPr>
        <w:tabs>
          <w:tab w:val="left" w:pos="284"/>
        </w:tabs>
        <w:ind w:left="0" w:right="-331" w:hanging="1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Адаскин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А.М., Зуев В.М. Материаловедение (металлообработка): учеб. для НПО; учеб. для СПО.- 3-е, 10-е изд., стер.- М.: ИЦ «Академия», 2004, 2013.-240 с., 288с. –ГРИФ экспертного совета по проф. Образованию</w:t>
      </w:r>
    </w:p>
    <w:p w14:paraId="037CF12D" w14:textId="77777777" w:rsidR="005B5D70" w:rsidRPr="005B5D70" w:rsidRDefault="005B5D70" w:rsidP="00170C22">
      <w:pPr>
        <w:pStyle w:val="aff1"/>
        <w:numPr>
          <w:ilvl w:val="0"/>
          <w:numId w:val="8"/>
        </w:numPr>
        <w:tabs>
          <w:tab w:val="left" w:pos="284"/>
        </w:tabs>
        <w:ind w:left="0" w:right="-331" w:hanging="1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Горохов В.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А.Материалы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и их технологии. В 2 ч. Ч. 1.: Учебник / В.А. Горохов, Н.В. Беляков, А.Г.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Схиртладзе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; Под ред. В.А. ЭБС «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» Горохова. – М.: НИЦ ИНФРА-М; Мн.: Нов. знание, 2014. (электронное издание)</w:t>
      </w:r>
    </w:p>
    <w:p w14:paraId="6B3D0C62" w14:textId="77777777" w:rsidR="005B5D70" w:rsidRPr="005B5D70" w:rsidRDefault="005B5D70" w:rsidP="00170C22">
      <w:pPr>
        <w:pStyle w:val="aff1"/>
        <w:numPr>
          <w:ilvl w:val="0"/>
          <w:numId w:val="8"/>
        </w:numPr>
        <w:tabs>
          <w:tab w:val="left" w:pos="284"/>
        </w:tabs>
        <w:ind w:left="0" w:right="-331" w:hanging="1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Моряков О.С., Материаловедение: Учеб. для студентов учреждений СПО. – М.: ИЦ «Академия», 2008, 2013. – 240 с.</w:t>
      </w:r>
    </w:p>
    <w:p w14:paraId="2010FEEB" w14:textId="77777777" w:rsidR="005B5D70" w:rsidRPr="005B5D70" w:rsidRDefault="005B5D70" w:rsidP="00170C22">
      <w:pPr>
        <w:pStyle w:val="aff1"/>
        <w:numPr>
          <w:ilvl w:val="0"/>
          <w:numId w:val="8"/>
        </w:numPr>
        <w:tabs>
          <w:tab w:val="left" w:pos="284"/>
        </w:tabs>
        <w:ind w:left="0" w:right="-331" w:hanging="1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Основы материаловедения (металлообработка)/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П.р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. В.Н.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Заплатина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. – 2-е изд.,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. М.: ИЦ  «Академия», 2013. – 256 с.</w:t>
      </w:r>
    </w:p>
    <w:p w14:paraId="471045D4" w14:textId="77777777" w:rsidR="005B5D70" w:rsidRPr="005B5D70" w:rsidRDefault="005B5D70" w:rsidP="00170C22">
      <w:pPr>
        <w:pStyle w:val="aff1"/>
        <w:numPr>
          <w:ilvl w:val="0"/>
          <w:numId w:val="8"/>
        </w:numPr>
        <w:tabs>
          <w:tab w:val="left" w:pos="284"/>
        </w:tabs>
        <w:ind w:left="0" w:right="-331" w:hanging="1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>Основы материаловедения: учебник / А.А. Черепахин. — М.: КУРС: ИНФРА-М, 2017. — 240 с. — (Среднее профессиональное образование)  (электронное издание)</w:t>
      </w:r>
    </w:p>
    <w:p w14:paraId="5653A24B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sz w:val="24"/>
          <w:szCs w:val="24"/>
        </w:rPr>
      </w:pPr>
    </w:p>
    <w:p w14:paraId="6185EDA3" w14:textId="77777777" w:rsidR="005B5D70" w:rsidRPr="005B5D70" w:rsidRDefault="005B5D70" w:rsidP="005B5D70">
      <w:pPr>
        <w:pStyle w:val="aff1"/>
        <w:ind w:right="-331"/>
        <w:rPr>
          <w:rFonts w:ascii="Times New Roman" w:hAnsi="Times New Roman" w:cs="Times New Roman"/>
          <w:b/>
          <w:sz w:val="24"/>
          <w:szCs w:val="24"/>
        </w:rPr>
      </w:pPr>
      <w:r w:rsidRPr="005B5D70">
        <w:rPr>
          <w:rFonts w:ascii="Times New Roman" w:hAnsi="Times New Roman" w:cs="Times New Roman"/>
          <w:b/>
          <w:sz w:val="24"/>
          <w:szCs w:val="24"/>
        </w:rPr>
        <w:t xml:space="preserve"> Дополнительные источники: </w:t>
      </w:r>
    </w:p>
    <w:p w14:paraId="69FA709C" w14:textId="77777777" w:rsidR="005B5D70" w:rsidRPr="005B5D70" w:rsidRDefault="005B5D70" w:rsidP="00170C22">
      <w:pPr>
        <w:pStyle w:val="aff1"/>
        <w:numPr>
          <w:ilvl w:val="0"/>
          <w:numId w:val="9"/>
        </w:numPr>
        <w:tabs>
          <w:tab w:val="left" w:pos="284"/>
        </w:tabs>
        <w:ind w:left="0" w:right="-331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Горохов В.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А.Материалы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и их технологии. В 2 ч. Ч. 1.: Учебник / В.А. Горохов, Н.В. Беляков, А.Г.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Схиртладзе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; Под ред. В.А. Горохова. - М.: НИЦ ИНФРА-М; Мн.: Нов. знание, 2014. ЭБС «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»</w:t>
      </w:r>
    </w:p>
    <w:p w14:paraId="47BF0E2D" w14:textId="77777777" w:rsidR="005B5D70" w:rsidRPr="005B5D70" w:rsidRDefault="005B5D70" w:rsidP="005B5D70">
      <w:pPr>
        <w:spacing w:after="0"/>
        <w:ind w:right="-331"/>
        <w:rPr>
          <w:rFonts w:ascii="Times New Roman" w:hAnsi="Times New Roman" w:cs="Times New Roman"/>
        </w:rPr>
      </w:pPr>
      <w:r w:rsidRPr="005B5D70">
        <w:rPr>
          <w:rFonts w:ascii="Times New Roman" w:hAnsi="Times New Roman" w:cs="Times New Roman"/>
        </w:rPr>
        <w:t xml:space="preserve">2. Горохов В. </w:t>
      </w:r>
      <w:proofErr w:type="spellStart"/>
      <w:r w:rsidRPr="005B5D70">
        <w:rPr>
          <w:rFonts w:ascii="Times New Roman" w:hAnsi="Times New Roman" w:cs="Times New Roman"/>
        </w:rPr>
        <w:t>А.Материалы</w:t>
      </w:r>
      <w:proofErr w:type="spellEnd"/>
      <w:r w:rsidRPr="005B5D70">
        <w:rPr>
          <w:rFonts w:ascii="Times New Roman" w:hAnsi="Times New Roman" w:cs="Times New Roman"/>
        </w:rPr>
        <w:t xml:space="preserve"> и их технологии. В 2 ч. Ч. 2.: Учебник / В.А. Горохов и </w:t>
      </w:r>
      <w:proofErr w:type="spellStart"/>
      <w:r w:rsidRPr="005B5D70">
        <w:rPr>
          <w:rFonts w:ascii="Times New Roman" w:hAnsi="Times New Roman" w:cs="Times New Roman"/>
        </w:rPr>
        <w:t>др</w:t>
      </w:r>
      <w:proofErr w:type="spellEnd"/>
      <w:r w:rsidRPr="005B5D70">
        <w:rPr>
          <w:rFonts w:ascii="Times New Roman" w:hAnsi="Times New Roman" w:cs="Times New Roman"/>
        </w:rPr>
        <w:t>; Под ред. В.А. Горохова. - М.: НИЦ ИНФРА-М; Мн.: Нов. знание, 2014 ЭБС «</w:t>
      </w:r>
      <w:proofErr w:type="spellStart"/>
      <w:r w:rsidRPr="005B5D70">
        <w:rPr>
          <w:rFonts w:ascii="Times New Roman" w:hAnsi="Times New Roman" w:cs="Times New Roman"/>
        </w:rPr>
        <w:t>Знаниум</w:t>
      </w:r>
      <w:proofErr w:type="spellEnd"/>
      <w:r w:rsidRPr="005B5D70">
        <w:rPr>
          <w:rFonts w:ascii="Times New Roman" w:hAnsi="Times New Roman" w:cs="Times New Roman"/>
        </w:rPr>
        <w:t>»</w:t>
      </w:r>
    </w:p>
    <w:p w14:paraId="078FB7B5" w14:textId="77777777" w:rsidR="005B5D70" w:rsidRPr="005B5D70" w:rsidRDefault="005B5D70" w:rsidP="005B5D70">
      <w:pPr>
        <w:pStyle w:val="aff1"/>
        <w:tabs>
          <w:tab w:val="left" w:pos="284"/>
        </w:tabs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Стуканов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В.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А.Материаловедение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: Учебное пособие/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Стуканов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В. А. - М.: ИД ФОРУМ, НИЦ ИНФРА-М, 2017. - 368 с.: 60x90 1/16. - (Профессиональное образование) ЭБС «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»</w:t>
      </w:r>
    </w:p>
    <w:p w14:paraId="2F8748B0" w14:textId="77777777" w:rsidR="005B5D70" w:rsidRPr="005B5D70" w:rsidRDefault="005B5D70" w:rsidP="005B5D70">
      <w:pPr>
        <w:pStyle w:val="aff1"/>
        <w:tabs>
          <w:tab w:val="left" w:pos="284"/>
        </w:tabs>
        <w:ind w:right="-331"/>
        <w:jc w:val="both"/>
        <w:rPr>
          <w:rFonts w:ascii="Times New Roman" w:hAnsi="Times New Roman" w:cs="Times New Roman"/>
          <w:sz w:val="24"/>
          <w:szCs w:val="24"/>
        </w:rPr>
      </w:pPr>
      <w:r w:rsidRPr="005B5D70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Юхневский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 П.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И.Широкий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, Г.Т. Материаловедение для монтажников технологического оборудования, трубопроводов и металлоконструкций [Электронный ресурс] : учеб. пособие для СПО / Г.Т. Широкий, П.И.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Юхневский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, М.Г. Бортницкая. – Минск: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Выш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шк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., 2012. – 301 с. ЭБС «</w:t>
      </w:r>
      <w:proofErr w:type="spellStart"/>
      <w:r w:rsidRPr="005B5D7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5B5D70">
        <w:rPr>
          <w:rFonts w:ascii="Times New Roman" w:hAnsi="Times New Roman" w:cs="Times New Roman"/>
          <w:sz w:val="24"/>
          <w:szCs w:val="24"/>
        </w:rPr>
        <w:t>»</w:t>
      </w:r>
    </w:p>
    <w:p w14:paraId="35FD33F1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/>
        <w:jc w:val="center"/>
        <w:rPr>
          <w:bCs/>
        </w:rPr>
      </w:pPr>
    </w:p>
    <w:p w14:paraId="4DBE70D4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/>
        <w:jc w:val="center"/>
        <w:rPr>
          <w:bCs/>
        </w:rPr>
      </w:pPr>
    </w:p>
    <w:p w14:paraId="1DFB56E0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/>
        <w:jc w:val="center"/>
        <w:rPr>
          <w:bCs/>
        </w:rPr>
      </w:pPr>
      <w:r w:rsidRPr="005B5D70">
        <w:rPr>
          <w:bCs/>
        </w:rPr>
        <w:t>4. КОНТРОЛЬ И ОЦЕНКА РЕЗУЛЬТАТОВ ОСВОЕНИЯ ДИСЦИПЛИНЫ</w:t>
      </w:r>
    </w:p>
    <w:p w14:paraId="4E408B64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 w:firstLine="0"/>
        <w:jc w:val="both"/>
        <w:rPr>
          <w:bCs/>
        </w:rPr>
      </w:pPr>
    </w:p>
    <w:p w14:paraId="1D306820" w14:textId="77777777" w:rsidR="005B5D70" w:rsidRPr="005B5D70" w:rsidRDefault="005B5D70" w:rsidP="005B5D70">
      <w:pPr>
        <w:pStyle w:val="10"/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ind w:right="-331" w:firstLine="0"/>
        <w:jc w:val="both"/>
        <w:rPr>
          <w:bCs/>
        </w:rPr>
      </w:pPr>
      <w:r w:rsidRPr="005B5D70">
        <w:rPr>
          <w:bCs/>
        </w:rPr>
        <w:t>Контроль</w:t>
      </w:r>
      <w:r w:rsidRPr="005B5D70">
        <w:rPr>
          <w:b/>
          <w:bCs/>
        </w:rPr>
        <w:t xml:space="preserve"> </w:t>
      </w:r>
      <w:r w:rsidRPr="005B5D70">
        <w:rPr>
          <w:bCs/>
        </w:rPr>
        <w:t>и оценка</w:t>
      </w:r>
      <w:r w:rsidRPr="005B5D70">
        <w:rPr>
          <w:b/>
          <w:bCs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65176392" w14:textId="77777777" w:rsidR="005B5D70" w:rsidRP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1"/>
        <w:gridCol w:w="4253"/>
      </w:tblGrid>
      <w:tr w:rsidR="005B5D70" w:rsidRPr="005B5D70" w14:paraId="3CF08125" w14:textId="77777777" w:rsidTr="006C2351">
        <w:tc>
          <w:tcPr>
            <w:tcW w:w="5211" w:type="dxa"/>
          </w:tcPr>
          <w:p w14:paraId="4D53D0F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lastRenderedPageBreak/>
              <w:t>Результаты обучения</w:t>
            </w:r>
          </w:p>
          <w:p w14:paraId="2384C0BE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/>
              </w:rPr>
              <w:t>(освоенные умения, усвоенные знания)</w:t>
            </w:r>
          </w:p>
        </w:tc>
        <w:tc>
          <w:tcPr>
            <w:tcW w:w="4253" w:type="dxa"/>
          </w:tcPr>
          <w:p w14:paraId="36E2FC29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  <w:b/>
              </w:rPr>
              <w:t>Формы и методы контроля и оценки результатов обучения</w:t>
            </w:r>
          </w:p>
        </w:tc>
      </w:tr>
      <w:tr w:rsidR="005B5D70" w:rsidRPr="005B5D70" w14:paraId="760EB764" w14:textId="77777777" w:rsidTr="006C2351">
        <w:tc>
          <w:tcPr>
            <w:tcW w:w="5211" w:type="dxa"/>
          </w:tcPr>
          <w:p w14:paraId="71973085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5B5D70">
              <w:rPr>
                <w:rFonts w:ascii="Times New Roman" w:hAnsi="Times New Roman" w:cs="Times New Roman"/>
                <w:i/>
              </w:rPr>
              <w:t>1</w:t>
            </w:r>
          </w:p>
        </w:tc>
        <w:tc>
          <w:tcPr>
            <w:tcW w:w="4253" w:type="dxa"/>
          </w:tcPr>
          <w:p w14:paraId="502D547A" w14:textId="77777777" w:rsidR="005B5D70" w:rsidRPr="005B5D70" w:rsidRDefault="005B5D70" w:rsidP="005B5D70">
            <w:pPr>
              <w:spacing w:after="0"/>
              <w:jc w:val="center"/>
              <w:rPr>
                <w:rFonts w:ascii="Times New Roman" w:hAnsi="Times New Roman" w:cs="Times New Roman"/>
                <w:i/>
              </w:rPr>
            </w:pPr>
            <w:r w:rsidRPr="005B5D70">
              <w:rPr>
                <w:rFonts w:ascii="Times New Roman" w:hAnsi="Times New Roman" w:cs="Times New Roman"/>
                <w:i/>
              </w:rPr>
              <w:t>2</w:t>
            </w:r>
          </w:p>
        </w:tc>
      </w:tr>
      <w:tr w:rsidR="005B5D70" w:rsidRPr="005B5D70" w14:paraId="6CA19109" w14:textId="77777777" w:rsidTr="006C2351">
        <w:tc>
          <w:tcPr>
            <w:tcW w:w="5211" w:type="dxa"/>
          </w:tcPr>
          <w:p w14:paraId="2D9E66D3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t>Умения:</w:t>
            </w:r>
          </w:p>
        </w:tc>
        <w:tc>
          <w:tcPr>
            <w:tcW w:w="4253" w:type="dxa"/>
          </w:tcPr>
          <w:p w14:paraId="30DB6AEB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283E96F9" w14:textId="77777777" w:rsidTr="006C2351">
        <w:tc>
          <w:tcPr>
            <w:tcW w:w="5211" w:type="dxa"/>
          </w:tcPr>
          <w:p w14:paraId="0D45F40B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распознавать и классифицировать конструкционные и сырьевые материалы по внешнему виду, происхождению, свойствам</w:t>
            </w:r>
          </w:p>
        </w:tc>
        <w:tc>
          <w:tcPr>
            <w:tcW w:w="4253" w:type="dxa"/>
            <w:vMerge w:val="restart"/>
          </w:tcPr>
          <w:p w14:paraId="4FB0018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Практическое занятие, </w:t>
            </w:r>
          </w:p>
          <w:p w14:paraId="2E3715A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Контрольная работа,</w:t>
            </w:r>
          </w:p>
          <w:p w14:paraId="12463BF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 xml:space="preserve">Практическое занятие, </w:t>
            </w:r>
          </w:p>
          <w:p w14:paraId="2B77A1EA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Лабораторная работа,</w:t>
            </w:r>
          </w:p>
          <w:p w14:paraId="278B5B6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Практическое занятие, выполнение индивидуальных заданий.</w:t>
            </w:r>
          </w:p>
        </w:tc>
      </w:tr>
      <w:tr w:rsidR="005B5D70" w:rsidRPr="005B5D70" w14:paraId="7340BE9A" w14:textId="77777777" w:rsidTr="006C2351">
        <w:tc>
          <w:tcPr>
            <w:tcW w:w="5211" w:type="dxa"/>
          </w:tcPr>
          <w:p w14:paraId="0432A168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определять виды конструкционных материалов</w:t>
            </w:r>
          </w:p>
        </w:tc>
        <w:tc>
          <w:tcPr>
            <w:tcW w:w="4253" w:type="dxa"/>
            <w:vMerge/>
          </w:tcPr>
          <w:p w14:paraId="2566C92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1EC187F9" w14:textId="77777777" w:rsidTr="006C2351">
        <w:tc>
          <w:tcPr>
            <w:tcW w:w="5211" w:type="dxa"/>
          </w:tcPr>
          <w:p w14:paraId="15DD126F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выбирать материалы для конструкции по их назначению и условиям эксплуатации</w:t>
            </w:r>
          </w:p>
        </w:tc>
        <w:tc>
          <w:tcPr>
            <w:tcW w:w="4253" w:type="dxa"/>
            <w:vMerge/>
          </w:tcPr>
          <w:p w14:paraId="5D18E2C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44F026D2" w14:textId="77777777" w:rsidTr="006C2351">
        <w:tc>
          <w:tcPr>
            <w:tcW w:w="5211" w:type="dxa"/>
          </w:tcPr>
          <w:p w14:paraId="018A2976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проводить исследования и испытания материалов</w:t>
            </w:r>
          </w:p>
        </w:tc>
        <w:tc>
          <w:tcPr>
            <w:tcW w:w="4253" w:type="dxa"/>
            <w:vMerge/>
          </w:tcPr>
          <w:p w14:paraId="2C654AB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3F34DF6E" w14:textId="77777777" w:rsidTr="006C2351">
        <w:tc>
          <w:tcPr>
            <w:tcW w:w="5211" w:type="dxa"/>
          </w:tcPr>
          <w:p w14:paraId="4C0E318C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рассчитывать и назначать оптимальные режимы резания</w:t>
            </w:r>
          </w:p>
        </w:tc>
        <w:tc>
          <w:tcPr>
            <w:tcW w:w="4253" w:type="dxa"/>
            <w:vMerge/>
          </w:tcPr>
          <w:p w14:paraId="578FB58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1B05479F" w14:textId="77777777" w:rsidTr="006C2351">
        <w:tc>
          <w:tcPr>
            <w:tcW w:w="5211" w:type="dxa"/>
          </w:tcPr>
          <w:p w14:paraId="6A6C4671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5B5D70">
              <w:rPr>
                <w:rFonts w:ascii="Times New Roman" w:hAnsi="Times New Roman" w:cs="Times New Roman"/>
                <w:b/>
              </w:rPr>
              <w:t>Знания:</w:t>
            </w:r>
          </w:p>
        </w:tc>
        <w:tc>
          <w:tcPr>
            <w:tcW w:w="4253" w:type="dxa"/>
          </w:tcPr>
          <w:p w14:paraId="56D741D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2292F6C9" w14:textId="77777777" w:rsidTr="006C2351">
        <w:tc>
          <w:tcPr>
            <w:tcW w:w="5211" w:type="dxa"/>
          </w:tcPr>
          <w:p w14:paraId="34995DED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закономерности процессов кристаллизации и структурообразования металлов и сплавов, основы их термообработки, способы защиты металлов от коррозии</w:t>
            </w:r>
          </w:p>
        </w:tc>
        <w:tc>
          <w:tcPr>
            <w:tcW w:w="4253" w:type="dxa"/>
            <w:vMerge w:val="restart"/>
          </w:tcPr>
          <w:p w14:paraId="7AB52BA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Выполнение индивидуальных заданий, домашняя работа;</w:t>
            </w:r>
          </w:p>
          <w:p w14:paraId="1358AEB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Контрольная работа,</w:t>
            </w:r>
          </w:p>
          <w:p w14:paraId="4C335E7F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Практическое занятие, выполнение индивидуальных заданий,</w:t>
            </w:r>
          </w:p>
          <w:p w14:paraId="69BD1AEE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Лабораторная работа,</w:t>
            </w:r>
          </w:p>
          <w:p w14:paraId="16BF12C7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Контрольная работа,</w:t>
            </w:r>
          </w:p>
          <w:p w14:paraId="3B400880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Защита: экзамен.</w:t>
            </w:r>
          </w:p>
        </w:tc>
      </w:tr>
      <w:tr w:rsidR="005B5D70" w:rsidRPr="005B5D70" w14:paraId="1627D6D1" w14:textId="77777777" w:rsidTr="006C2351">
        <w:tc>
          <w:tcPr>
            <w:tcW w:w="5211" w:type="dxa"/>
          </w:tcPr>
          <w:p w14:paraId="7B124027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классификацию и способы получения композиционных материалов</w:t>
            </w:r>
          </w:p>
        </w:tc>
        <w:tc>
          <w:tcPr>
            <w:tcW w:w="4253" w:type="dxa"/>
            <w:vMerge/>
          </w:tcPr>
          <w:p w14:paraId="06340EC9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7CEB0E39" w14:textId="77777777" w:rsidTr="006C2351">
        <w:tc>
          <w:tcPr>
            <w:tcW w:w="5211" w:type="dxa"/>
          </w:tcPr>
          <w:p w14:paraId="1168C055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принципы выбора конструкционных материалов для применения в производстве</w:t>
            </w:r>
          </w:p>
        </w:tc>
        <w:tc>
          <w:tcPr>
            <w:tcW w:w="4253" w:type="dxa"/>
            <w:vMerge/>
          </w:tcPr>
          <w:p w14:paraId="7AA73D64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497CA811" w14:textId="77777777" w:rsidTr="006C2351">
        <w:tc>
          <w:tcPr>
            <w:tcW w:w="5211" w:type="dxa"/>
          </w:tcPr>
          <w:p w14:paraId="608DAC4C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строение и свойства металлов, методы их исследования</w:t>
            </w:r>
          </w:p>
        </w:tc>
        <w:tc>
          <w:tcPr>
            <w:tcW w:w="4253" w:type="dxa"/>
            <w:vMerge/>
          </w:tcPr>
          <w:p w14:paraId="3617C8B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4D5B99DC" w14:textId="77777777" w:rsidTr="006C2351">
        <w:tc>
          <w:tcPr>
            <w:tcW w:w="5211" w:type="dxa"/>
          </w:tcPr>
          <w:p w14:paraId="4E4870DD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классификацию материалов, металлов и сплавов, их области применения</w:t>
            </w:r>
          </w:p>
        </w:tc>
        <w:tc>
          <w:tcPr>
            <w:tcW w:w="4253" w:type="dxa"/>
            <w:vMerge/>
          </w:tcPr>
          <w:p w14:paraId="4C1E9C36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B5D70" w:rsidRPr="005B5D70" w14:paraId="111AAD28" w14:textId="77777777" w:rsidTr="006C2351">
        <w:tc>
          <w:tcPr>
            <w:tcW w:w="5211" w:type="dxa"/>
          </w:tcPr>
          <w:p w14:paraId="4E2A6962" w14:textId="77777777" w:rsidR="005B5D70" w:rsidRPr="005B5D70" w:rsidRDefault="005B5D70" w:rsidP="005B5D70">
            <w:pPr>
              <w:tabs>
                <w:tab w:val="left" w:pos="915"/>
                <w:tab w:val="left" w:pos="1831"/>
                <w:tab w:val="left" w:pos="2747"/>
                <w:tab w:val="left" w:pos="3663"/>
                <w:tab w:val="left" w:pos="4580"/>
                <w:tab w:val="left" w:pos="5496"/>
                <w:tab w:val="left" w:pos="6412"/>
                <w:tab w:val="left" w:pos="7328"/>
                <w:tab w:val="left" w:pos="8243"/>
                <w:tab w:val="left" w:pos="9159"/>
                <w:tab w:val="left" w:pos="10075"/>
                <w:tab w:val="left" w:pos="10991"/>
                <w:tab w:val="left" w:pos="11907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B5D70">
              <w:rPr>
                <w:rFonts w:ascii="Times New Roman" w:hAnsi="Times New Roman" w:cs="Times New Roman"/>
              </w:rPr>
              <w:t>- методику расчета и назначения режимов резания для различных видов работ</w:t>
            </w:r>
          </w:p>
        </w:tc>
        <w:tc>
          <w:tcPr>
            <w:tcW w:w="4253" w:type="dxa"/>
            <w:vMerge/>
          </w:tcPr>
          <w:p w14:paraId="4C19B3FC" w14:textId="77777777" w:rsidR="005B5D70" w:rsidRPr="005B5D70" w:rsidRDefault="005B5D70" w:rsidP="005B5D70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47718C81" w14:textId="77777777" w:rsid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</w:pPr>
    </w:p>
    <w:p w14:paraId="6A281ACF" w14:textId="77777777" w:rsidR="005B5D70" w:rsidRDefault="005B5D70" w:rsidP="005B5D70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center"/>
      </w:pPr>
    </w:p>
    <w:p w14:paraId="096A63F2" w14:textId="77777777" w:rsidR="00B377D1" w:rsidRDefault="00B377D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A55202A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EBFD117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FC50D0F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592F102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134BD9C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F5AC217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7D4E3F1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A1CEE3E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2EC7B91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54D489C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70E767D4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78872414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737FFB0A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FCE9E81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4A375B0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DE6849B" w14:textId="77777777" w:rsidR="00876400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535EC960" w14:textId="77777777" w:rsidR="00CC5619" w:rsidRPr="00013EFD" w:rsidRDefault="00CC5619" w:rsidP="00CC561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14:paraId="76603858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645E8B51" w14:textId="77777777" w:rsidR="00CC5619" w:rsidRPr="009509AA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1A138C4D" w14:textId="77777777" w:rsidR="00CC5619" w:rsidRPr="009509AA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7AFA32B2" w14:textId="77777777" w:rsidR="00CC5619" w:rsidRPr="005C1794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6B77D6DD" w14:textId="77777777" w:rsidR="00CC5619" w:rsidRPr="005C1794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F7AD465" w14:textId="77777777" w:rsidR="00CC5619" w:rsidRPr="00A20A8B" w:rsidRDefault="00CC5619" w:rsidP="00CC5619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56330720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7EA527C5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20F3A5E8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E307A24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4CA8E25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9BBFDD4" w14:textId="77777777" w:rsidR="00CC5619" w:rsidRPr="00013EFD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4C05866E" w14:textId="77777777" w:rsidR="00CC5619" w:rsidRPr="004F4606" w:rsidRDefault="00CC5619" w:rsidP="00CC56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ОП.05</w:t>
      </w:r>
      <w:r w:rsidRPr="004F460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Метрология, стандартизация и сертификация</w:t>
      </w:r>
    </w:p>
    <w:p w14:paraId="0B0310B1" w14:textId="77777777" w:rsidR="00CC5619" w:rsidRPr="00013EFD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0FA40AE7" w14:textId="77777777" w:rsidR="00CC5619" w:rsidRPr="00013EFD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4606">
        <w:rPr>
          <w:rFonts w:ascii="Times New Roman" w:hAnsi="Times New Roman" w:cs="Times New Roman"/>
          <w:sz w:val="28"/>
          <w:szCs w:val="28"/>
        </w:rPr>
        <w:t>15.02.15 Технология металлообрабатывающего производства</w:t>
      </w:r>
    </w:p>
    <w:p w14:paraId="23430707" w14:textId="77777777" w:rsidR="00CC5619" w:rsidRPr="00A20A8B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5D71597A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60829787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0CFBF9B3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9A711D5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963EEFF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9D48593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915498C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0B33DF9" w14:textId="77777777" w:rsidR="00CC5619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75D698C" w14:textId="77777777" w:rsidR="00CC5619" w:rsidRPr="00A20A8B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55785656" w14:textId="77777777" w:rsidR="00CC5619" w:rsidRDefault="00CC5619" w:rsidP="00CC5619"/>
    <w:p w14:paraId="2863869F" w14:textId="77777777" w:rsidR="00CC5619" w:rsidRDefault="00CC5619" w:rsidP="00CC5619"/>
    <w:p w14:paraId="0494F1B8" w14:textId="77777777" w:rsidR="00CC5619" w:rsidRPr="00C36A0A" w:rsidRDefault="00CC5619" w:rsidP="00CC56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6109D677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C5619" w:rsidRPr="00C36A0A" w14:paraId="779194B7" w14:textId="77777777" w:rsidTr="006C2351">
        <w:tc>
          <w:tcPr>
            <w:tcW w:w="8188" w:type="dxa"/>
            <w:shd w:val="clear" w:color="auto" w:fill="auto"/>
          </w:tcPr>
          <w:p w14:paraId="51757D07" w14:textId="77777777" w:rsidR="00CC5619" w:rsidRPr="00C36A0A" w:rsidRDefault="00CC5619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234A61AB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C5619" w:rsidRPr="00C36A0A" w14:paraId="61CD99CB" w14:textId="77777777" w:rsidTr="006C2351">
        <w:tc>
          <w:tcPr>
            <w:tcW w:w="8188" w:type="dxa"/>
            <w:shd w:val="clear" w:color="auto" w:fill="auto"/>
          </w:tcPr>
          <w:p w14:paraId="27032825" w14:textId="6C86C38E" w:rsidR="00CC5619" w:rsidRPr="00C36A0A" w:rsidRDefault="00CC5619" w:rsidP="00170C22">
            <w:pPr>
              <w:pStyle w:val="10"/>
              <w:numPr>
                <w:ilvl w:val="0"/>
                <w:numId w:val="2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3F27CA11" w14:textId="77777777" w:rsidR="00CC5619" w:rsidRPr="00C36A0A" w:rsidRDefault="00CC5619" w:rsidP="006C2351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747FB19C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5619" w:rsidRPr="00C36A0A" w14:paraId="791F3BE2" w14:textId="77777777" w:rsidTr="006C2351">
        <w:tc>
          <w:tcPr>
            <w:tcW w:w="8188" w:type="dxa"/>
            <w:shd w:val="clear" w:color="auto" w:fill="auto"/>
          </w:tcPr>
          <w:p w14:paraId="2791DEC8" w14:textId="12D8F60A" w:rsidR="00CC5619" w:rsidRPr="00C36A0A" w:rsidRDefault="00CC5619" w:rsidP="00170C22">
            <w:pPr>
              <w:pStyle w:val="10"/>
              <w:numPr>
                <w:ilvl w:val="0"/>
                <w:numId w:val="2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221C76ED" w14:textId="77777777" w:rsidR="00CC5619" w:rsidRPr="00C36A0A" w:rsidRDefault="00CC5619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90B1486" w14:textId="77777777" w:rsidR="00CC5619" w:rsidRPr="00155B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CC5619" w:rsidRPr="00C36A0A" w14:paraId="460FA34C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3E4939D3" w14:textId="77777777" w:rsidR="00CC5619" w:rsidRPr="00C36A0A" w:rsidRDefault="00CC5619" w:rsidP="00170C22">
            <w:pPr>
              <w:pStyle w:val="10"/>
              <w:numPr>
                <w:ilvl w:val="0"/>
                <w:numId w:val="2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1A3C1CB6" w14:textId="77777777" w:rsidR="00CC5619" w:rsidRPr="00C36A0A" w:rsidRDefault="00CC5619" w:rsidP="006C2351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F26296B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CC5619" w:rsidRPr="00C36A0A" w14:paraId="78F7B6F3" w14:textId="77777777" w:rsidTr="006C2351">
        <w:tc>
          <w:tcPr>
            <w:tcW w:w="8188" w:type="dxa"/>
            <w:shd w:val="clear" w:color="auto" w:fill="auto"/>
          </w:tcPr>
          <w:p w14:paraId="60F861A4" w14:textId="77777777" w:rsidR="00CC5619" w:rsidRPr="00C36A0A" w:rsidRDefault="00CC5619" w:rsidP="00170C22">
            <w:pPr>
              <w:pStyle w:val="10"/>
              <w:numPr>
                <w:ilvl w:val="0"/>
                <w:numId w:val="20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33C6B1E9" w14:textId="77777777" w:rsidR="00CC5619" w:rsidRPr="00C36A0A" w:rsidRDefault="00CC5619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8A40F9C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52327BF7" w14:textId="77777777" w:rsidR="00CC5619" w:rsidRDefault="00CC5619" w:rsidP="00CC5619"/>
    <w:p w14:paraId="75CA9DF3" w14:textId="77777777" w:rsidR="00CC5619" w:rsidRDefault="00CC5619" w:rsidP="00CC5619"/>
    <w:p w14:paraId="791A70B4" w14:textId="77777777" w:rsidR="00CC5619" w:rsidRDefault="00CC5619" w:rsidP="00CC5619"/>
    <w:p w14:paraId="0662AC4B" w14:textId="77777777" w:rsidR="00CC5619" w:rsidRDefault="00CC5619" w:rsidP="00CC5619"/>
    <w:p w14:paraId="12787950" w14:textId="77777777" w:rsidR="00CC5619" w:rsidRDefault="00CC5619" w:rsidP="00CC5619"/>
    <w:p w14:paraId="32D2B127" w14:textId="77777777" w:rsidR="00CC5619" w:rsidRDefault="00CC5619" w:rsidP="00CC5619"/>
    <w:p w14:paraId="57E2FCC2" w14:textId="77777777" w:rsidR="00CC5619" w:rsidRDefault="00CC5619" w:rsidP="00CC5619"/>
    <w:p w14:paraId="3A078547" w14:textId="77777777" w:rsidR="00CC5619" w:rsidRDefault="00CC5619" w:rsidP="00CC5619"/>
    <w:p w14:paraId="4D90D6B9" w14:textId="77777777" w:rsidR="00CC5619" w:rsidRDefault="00CC5619" w:rsidP="00CC5619"/>
    <w:p w14:paraId="488A608E" w14:textId="77777777" w:rsidR="00CC5619" w:rsidRDefault="00CC5619" w:rsidP="00CC5619"/>
    <w:p w14:paraId="7FA71042" w14:textId="77777777" w:rsidR="00CC5619" w:rsidRDefault="00CC5619" w:rsidP="00CC5619"/>
    <w:p w14:paraId="4727AAAA" w14:textId="77777777" w:rsidR="00CC5619" w:rsidRDefault="00CC5619" w:rsidP="00CC5619"/>
    <w:p w14:paraId="57CB0ACE" w14:textId="77777777" w:rsidR="00CC5619" w:rsidRDefault="00CC5619" w:rsidP="00CC5619"/>
    <w:p w14:paraId="236A72E1" w14:textId="77777777" w:rsidR="00CC5619" w:rsidRDefault="00CC5619" w:rsidP="00CC5619"/>
    <w:p w14:paraId="45C5E6BF" w14:textId="77777777" w:rsidR="00CC5619" w:rsidRDefault="00CC5619" w:rsidP="00CC5619"/>
    <w:p w14:paraId="54321264" w14:textId="77777777" w:rsidR="00CC5619" w:rsidRDefault="00CC5619" w:rsidP="00CC5619"/>
    <w:p w14:paraId="1FF85A7A" w14:textId="77777777" w:rsidR="00CC5619" w:rsidRDefault="00CC5619" w:rsidP="00CC5619"/>
    <w:p w14:paraId="15B3AD20" w14:textId="77777777" w:rsidR="00CC5619" w:rsidRDefault="00CC5619" w:rsidP="00CC5619"/>
    <w:p w14:paraId="29055DF2" w14:textId="77777777" w:rsidR="00CC5619" w:rsidRPr="00C36A0A" w:rsidRDefault="00CC5619" w:rsidP="00CC561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14:paraId="4DF1E507" w14:textId="77777777" w:rsidR="00CC5619" w:rsidRPr="004F4606" w:rsidRDefault="00CC5619" w:rsidP="00CC561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ОП.05 МЕТРОЛОГИЯ, СТАНДАРТИЗАЦИЯ И СЕРТИФИКАЦИЯ</w:t>
      </w:r>
    </w:p>
    <w:p w14:paraId="53EC2EC2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CAB3ED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496550B5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ED5FFC7" w14:textId="77777777" w:rsidR="00CC5619" w:rsidRPr="00C36A0A" w:rsidRDefault="00CC5619" w:rsidP="00CC561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>Рабочая программа учебной дисциплины «</w:t>
      </w:r>
      <w:r>
        <w:rPr>
          <w:rFonts w:ascii="Times New Roman" w:hAnsi="Times New Roman"/>
          <w:sz w:val="28"/>
          <w:szCs w:val="28"/>
        </w:rPr>
        <w:t>Метрология, стандартизация и сертификация</w:t>
      </w:r>
      <w:r w:rsidRPr="001936B4">
        <w:rPr>
          <w:rFonts w:ascii="Times New Roman" w:hAnsi="Times New Roman"/>
          <w:sz w:val="28"/>
          <w:szCs w:val="28"/>
        </w:rPr>
        <w:t>»</w:t>
      </w:r>
      <w:r w:rsidRPr="00C36A0A">
        <w:rPr>
          <w:rFonts w:ascii="Times New Roman" w:hAnsi="Times New Roman" w:cs="Times New Roman"/>
          <w:sz w:val="28"/>
          <w:szCs w:val="28"/>
        </w:rPr>
        <w:t xml:space="preserve"> является обязательной частью </w:t>
      </w:r>
      <w:r w:rsidRPr="001936B4">
        <w:rPr>
          <w:rFonts w:ascii="Times New Roman" w:hAnsi="Times New Roman"/>
          <w:sz w:val="28"/>
          <w:szCs w:val="28"/>
        </w:rPr>
        <w:t>общепрофессионального цикла</w:t>
      </w:r>
      <w:r w:rsidRPr="00C36A0A">
        <w:rPr>
          <w:rFonts w:ascii="Times New Roman" w:hAnsi="Times New Roman" w:cs="Times New Roman"/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 </w:t>
      </w:r>
      <w:r w:rsidRPr="001936B4">
        <w:rPr>
          <w:rFonts w:ascii="Times New Roman" w:hAnsi="Times New Roman"/>
          <w:sz w:val="28"/>
          <w:szCs w:val="28"/>
        </w:rPr>
        <w:t xml:space="preserve">15.02.15 Технология металлообрабатывающего производства. </w:t>
      </w:r>
    </w:p>
    <w:p w14:paraId="02C24ED6" w14:textId="77777777" w:rsidR="00CC5619" w:rsidRPr="00C36A0A" w:rsidRDefault="00CC5619" w:rsidP="00CC561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 w:rsidRPr="001936B4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Метрология, стандартизация и сертификация</w:t>
      </w:r>
      <w:r w:rsidRPr="001936B4">
        <w:rPr>
          <w:rFonts w:ascii="Times New Roman" w:hAnsi="Times New Roman"/>
          <w:sz w:val="28"/>
          <w:szCs w:val="28"/>
        </w:rPr>
        <w:t xml:space="preserve"> </w:t>
      </w:r>
      <w:r w:rsidRPr="00C36A0A">
        <w:rPr>
          <w:rFonts w:ascii="Times New Roman" w:hAnsi="Times New Roman"/>
          <w:sz w:val="28"/>
          <w:szCs w:val="28"/>
        </w:rPr>
        <w:t xml:space="preserve">«обеспечивает формирование профессиональных и общих компетенций по всем видам деятельности ФГОС по специальности </w:t>
      </w:r>
      <w:r w:rsidRPr="001936B4">
        <w:rPr>
          <w:rFonts w:ascii="Times New Roman" w:hAnsi="Times New Roman"/>
          <w:sz w:val="28"/>
          <w:szCs w:val="28"/>
        </w:rPr>
        <w:t xml:space="preserve">15.02.15 Технология металлообрабатывающего производства. </w:t>
      </w:r>
    </w:p>
    <w:p w14:paraId="73571D8A" w14:textId="77777777" w:rsidR="00CC5619" w:rsidRDefault="00CC5619" w:rsidP="00CC561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A0A">
        <w:rPr>
          <w:rFonts w:ascii="Times New Roman" w:hAnsi="Times New Roman"/>
          <w:sz w:val="28"/>
          <w:szCs w:val="28"/>
        </w:rPr>
        <w:t>Особое значение дисциплина имеет при формировании и развитии (ОК, ПК)</w:t>
      </w:r>
      <w:r w:rsidRPr="005A28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 01- ОК02</w:t>
      </w:r>
      <w:r w:rsidRPr="007802DF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ОК4 – ОК5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ОК9 – ОК10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02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ПК 1.2- ПК1.6</w:t>
      </w:r>
      <w:r w:rsidRPr="00155B0A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ПК1.10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ПК2.2 – ПК2.6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ПК2.10</w:t>
      </w:r>
      <w:r w:rsidRPr="00155B0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ПК3.1 – ПК3.3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ПК3.5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ПК4.1 – ПК4.3</w:t>
      </w:r>
      <w:r w:rsidRPr="00AB1F40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ПК4.5.</w:t>
      </w:r>
    </w:p>
    <w:p w14:paraId="70152102" w14:textId="77777777" w:rsidR="00CC5619" w:rsidRPr="00155B0A" w:rsidRDefault="00CC5619" w:rsidP="00CC561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75A02D74" w14:textId="77777777" w:rsidR="00CC5619" w:rsidRPr="00C36A0A" w:rsidRDefault="00CC5619" w:rsidP="00CC5619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1CFCB25B" w14:textId="77777777" w:rsidR="00CC5619" w:rsidRPr="00C36A0A" w:rsidRDefault="00CC5619" w:rsidP="00CC561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4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2"/>
        <w:gridCol w:w="2694"/>
        <w:gridCol w:w="2591"/>
      </w:tblGrid>
      <w:tr w:rsidR="00CC5619" w:rsidRPr="00C36A0A" w14:paraId="38F1058A" w14:textId="77777777" w:rsidTr="006C2351">
        <w:tc>
          <w:tcPr>
            <w:tcW w:w="4962" w:type="dxa"/>
          </w:tcPr>
          <w:p w14:paraId="2553003D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2694" w:type="dxa"/>
          </w:tcPr>
          <w:p w14:paraId="7C3CD9F5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2591" w:type="dxa"/>
          </w:tcPr>
          <w:p w14:paraId="458275E1" w14:textId="77777777" w:rsidR="00CC5619" w:rsidRPr="00C36A0A" w:rsidRDefault="00CC5619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CC5619" w:rsidRPr="00C36A0A" w14:paraId="3225887B" w14:textId="77777777" w:rsidTr="006C2351">
        <w:tc>
          <w:tcPr>
            <w:tcW w:w="4962" w:type="dxa"/>
          </w:tcPr>
          <w:p w14:paraId="116E5FF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деятельности, применительно к различным контекстам. </w:t>
            </w:r>
          </w:p>
          <w:p w14:paraId="52636E1A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02. 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14:paraId="4B83B536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04. Работать в коллективе и команде, эффективно взаимодействовать с коллегами, руководством, клиентами.</w:t>
            </w:r>
          </w:p>
          <w:p w14:paraId="16CBA353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14:paraId="1D455E4D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ОК 09. Использовать информационные технологии в профессиональной деятельности.</w:t>
            </w:r>
          </w:p>
          <w:p w14:paraId="093F7DD4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ОК 10. Пользоваться профессиональной документацией на государственном и иностранном языках</w:t>
            </w:r>
          </w:p>
          <w:p w14:paraId="63CAD6ED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 xml:space="preserve">ПК 1.2. Осуществлять сбор, систематизацию и анализ информации для выбора оптимальных технологических решений, в том числе альтернативных в соответствии с </w:t>
            </w:r>
            <w:r w:rsidRPr="00567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принятым процессом выполнения своей работы по изготовлению деталей.</w:t>
            </w:r>
          </w:p>
          <w:p w14:paraId="77A422AD" w14:textId="77777777" w:rsidR="00CC5619" w:rsidRPr="003E4018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1.3.Разрабатывать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технологическую</w:t>
            </w:r>
          </w:p>
          <w:p w14:paraId="6ED34C38" w14:textId="77777777" w:rsidR="00CC5619" w:rsidRPr="003E4018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документацию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заготовок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конструкторской документации в рамках своей компетенции в соответствии с нормативными </w:t>
            </w: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требованиями,в</w:t>
            </w:r>
            <w:proofErr w:type="spellEnd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том числе с использованием систем автоматизированного проектирования</w:t>
            </w:r>
            <w:r w:rsidRPr="003E4018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.</w:t>
            </w:r>
          </w:p>
          <w:p w14:paraId="3B1FE679" w14:textId="77777777" w:rsidR="00CC5619" w:rsidRPr="00567A2A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1.4. Осуществлять выполнение расчётов параметров механической обработки и аддитивного производства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проектирования.</w:t>
            </w:r>
          </w:p>
          <w:p w14:paraId="51D9799C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1.5. Осуществлять подбор конструктивного исполнения инструмента, материалов режущей части инструмента, технологических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проектирования.</w:t>
            </w:r>
          </w:p>
          <w:p w14:paraId="1F1B44B8" w14:textId="77777777" w:rsidR="00CC5619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1.6. Оформлять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маршрутные и операционные технологические карты для изготовления деталей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механических участках машиностроительных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производств, в том числе с использованием 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автома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14:paraId="742801A9" w14:textId="77777777" w:rsidR="00CC5619" w:rsidRPr="003E4018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тизированного</w:t>
            </w:r>
            <w:proofErr w:type="spellEnd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проектирования.</w:t>
            </w:r>
          </w:p>
          <w:p w14:paraId="3DD4A0CA" w14:textId="77777777" w:rsidR="00CC5619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1.10. Разрабатывать планировки участков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механических цехов машиностроительных производств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производствен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14:paraId="21292A8B" w14:textId="77777777" w:rsidR="00CC5619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задачами,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14:paraId="4351E313" w14:textId="77777777" w:rsidR="00CC5619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автоматизированного </w:t>
            </w: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проектиро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14:paraId="37811BCE" w14:textId="77777777" w:rsidR="00CC5619" w:rsidRPr="003E4018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40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вания</w:t>
            </w:r>
            <w:proofErr w:type="spellEnd"/>
            <w:r w:rsidRPr="003E4018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.</w:t>
            </w:r>
          </w:p>
          <w:p w14:paraId="6F1487BF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 по сборке узлов или изделий.</w:t>
            </w:r>
          </w:p>
          <w:p w14:paraId="01A8A965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2.3. Разрабатывать технологическую документацию по сборке узлов или изделий на основе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конструкторской документации в рамках своей компетенции в соответствии с нормативными требованиями,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том числе с использованием систем автоматизированного проектирования.</w:t>
            </w:r>
          </w:p>
          <w:p w14:paraId="3E7736AC" w14:textId="77777777" w:rsidR="00CC5619" w:rsidRPr="00567A2A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 xml:space="preserve">ПК 2.4. Осуществлять выполнение расчётов параметров процесса сборки узлов или изделий в соответствии с принятым </w:t>
            </w:r>
            <w:r w:rsidRPr="00567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технологическим процессом согласно нормативным требованиям, в том числе с использованием систем авто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матизированного проектирования.</w:t>
            </w:r>
          </w:p>
          <w:p w14:paraId="7E793A0D" w14:textId="77777777" w:rsidR="00CC5619" w:rsidRPr="00567A2A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2.5. 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матизированного проектирования.</w:t>
            </w:r>
          </w:p>
          <w:p w14:paraId="0BB4FAAA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2.6. Оформлять маршрутные и операционные технологические карты для сборки узлов или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изделий на сборочных участках машиностроительных производств, в том числе с использованием систем</w:t>
            </w:r>
          </w:p>
          <w:p w14:paraId="3900FBA3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автоматизированного проектирования.</w:t>
            </w:r>
          </w:p>
          <w:p w14:paraId="75C278AC" w14:textId="77777777" w:rsidR="00CC5619" w:rsidRPr="00217B6A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B6A">
              <w:rPr>
                <w:rFonts w:ascii="Times New Roman" w:hAnsi="Times New Roman" w:cs="Times New Roman"/>
                <w:sz w:val="24"/>
                <w:szCs w:val="24"/>
              </w:rPr>
              <w:t>ПК 2.10. Разрабатывать планировки участков сборочных цехов машиностроительных производств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hAnsi="Times New Roman" w:cs="Times New Roman"/>
                <w:sz w:val="24"/>
                <w:szCs w:val="24"/>
              </w:rPr>
              <w:t>соответствии с производственными задачами, в том числе с использованием систем автоматизированного</w:t>
            </w:r>
          </w:p>
          <w:p w14:paraId="409C643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B6A">
              <w:rPr>
                <w:rFonts w:ascii="Times New Roman" w:hAnsi="Times New Roman" w:cs="Times New Roman"/>
                <w:sz w:val="24"/>
                <w:szCs w:val="24"/>
              </w:rPr>
              <w:t>проектирования</w:t>
            </w:r>
          </w:p>
          <w:p w14:paraId="4ABE0E1D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3.1. Осуществлять диагностику неисправностей и отказов систем металлорежущего и аддитивного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производственного оборудования в рамках своей компетенции для выбора методов и способов 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устранения.</w:t>
            </w:r>
          </w:p>
          <w:p w14:paraId="783050D7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3.2. Организовывать работы по устранению неполадок, отказов металлорежущего и аддитивного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оборудования и ремонту 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ночных систем и технологических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приспособлений из числа оборудования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механического участка в рамках своей компетенции.</w:t>
            </w:r>
          </w:p>
          <w:p w14:paraId="709A2DEE" w14:textId="77777777" w:rsidR="00CC5619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3.3. Планировать работы по наладке и </w:t>
            </w:r>
            <w:proofErr w:type="spellStart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подналадке</w:t>
            </w:r>
            <w:proofErr w:type="spellEnd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металлорежущего и аддитивного оборудования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основе технологической документации в соответствии с производственными задачами.</w:t>
            </w:r>
          </w:p>
          <w:p w14:paraId="65E0FDF7" w14:textId="77777777" w:rsidR="00CC5619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3.5. Контролировать качество работ по наладке, </w:t>
            </w:r>
            <w:proofErr w:type="spellStart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подналадке</w:t>
            </w:r>
            <w:proofErr w:type="spellEnd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техническому обслуживанию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металлорежущего и аддитивного оборудования и соблюдение норм охраны труда и бережливого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производства, в том числе с использованием SCADA систем.</w:t>
            </w:r>
          </w:p>
          <w:p w14:paraId="037BEC56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4.1. Осуществлять диагностику неисправностей и отказов систем сборочного производственного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оборудования в рамках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своей компетенции для выбора методов и способов их устранения.</w:t>
            </w:r>
          </w:p>
          <w:p w14:paraId="44265F88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4.2. Организовывать работы по устранению неполадок, отказов сборочного оборудования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ремонту 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ночных систем и технологических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приспособлений из числа оборудования сборочного участка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рамках своей компетенции.</w:t>
            </w:r>
          </w:p>
          <w:p w14:paraId="0F2BB867" w14:textId="77777777" w:rsidR="00CC5619" w:rsidRDefault="00CC5619" w:rsidP="006C235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4.3. Планировать работы по наладке и </w:t>
            </w:r>
            <w:proofErr w:type="spellStart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подналадке</w:t>
            </w:r>
            <w:proofErr w:type="spellEnd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сборочного оборудования на основе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технологической документации в соответствии с производственными задачами согласно нормативным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требованиям.</w:t>
            </w:r>
          </w:p>
          <w:p w14:paraId="1B4E12A6" w14:textId="77777777" w:rsidR="00CC5619" w:rsidRPr="00217B6A" w:rsidRDefault="00CC5619" w:rsidP="006C23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ПК 4.5. Контролировать качество работ по наладке, </w:t>
            </w:r>
            <w:proofErr w:type="spellStart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подналадке</w:t>
            </w:r>
            <w:proofErr w:type="spellEnd"/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техническому обслуживанию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сборочного оборудования и соблюдение норм охраны труда и бережливого производства, в том числе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17B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использованием SCADA систем.</w:t>
            </w:r>
          </w:p>
        </w:tc>
        <w:tc>
          <w:tcPr>
            <w:tcW w:w="2694" w:type="dxa"/>
          </w:tcPr>
          <w:p w14:paraId="1D2E2BD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- использовать в профессиональной деятельности документацию систем качества;</w:t>
            </w:r>
          </w:p>
          <w:p w14:paraId="0F55BB0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оформлять технологическую и</w:t>
            </w:r>
          </w:p>
          <w:p w14:paraId="66F45A5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техническую документацию в</w:t>
            </w:r>
          </w:p>
          <w:p w14:paraId="473AF6A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соответствии с действующей нормативной базой;</w:t>
            </w:r>
          </w:p>
          <w:p w14:paraId="3C14405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приводить несистемные величины измерений в соответствие с</w:t>
            </w:r>
          </w:p>
          <w:p w14:paraId="6FF5899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действующими стандартами и</w:t>
            </w:r>
          </w:p>
          <w:p w14:paraId="39AB8DD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международной системой единиц</w:t>
            </w:r>
          </w:p>
          <w:p w14:paraId="056C546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СИ;</w:t>
            </w:r>
          </w:p>
          <w:p w14:paraId="27EFE112" w14:textId="77777777" w:rsidR="00CC5619" w:rsidRPr="00E409BA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применять требования нормативных документов к основным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видам продукции (услуг) и процессов</w:t>
            </w:r>
          </w:p>
          <w:p w14:paraId="389A329A" w14:textId="77777777" w:rsidR="00CC5619" w:rsidRPr="00C36A0A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1" w:type="dxa"/>
          </w:tcPr>
          <w:p w14:paraId="0E94073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- задачи стандартизации, ее экономическая эффективность;</w:t>
            </w:r>
          </w:p>
          <w:p w14:paraId="5FE6084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основные положения Государственной системы стандартизации Российской Федерации и систем</w:t>
            </w:r>
          </w:p>
          <w:p w14:paraId="16D834D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(комплексов) общетехнических и организационно-методических стандартов;</w:t>
            </w:r>
          </w:p>
          <w:p w14:paraId="7F707DB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основные понятия и определения метрологии, стандартизации, сертификации и документации систем качества;</w:t>
            </w:r>
          </w:p>
          <w:p w14:paraId="1993AC4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терминологию и единицы измерения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величин в соответствии с действующими стандартами и международной системой единиц СИ;</w:t>
            </w:r>
          </w:p>
          <w:p w14:paraId="5143D3EA" w14:textId="77777777" w:rsidR="00CC5619" w:rsidRPr="00C36A0A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формы подтверждения качества</w:t>
            </w:r>
          </w:p>
        </w:tc>
      </w:tr>
    </w:tbl>
    <w:p w14:paraId="64F1B3AB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78690EC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072737D" w14:textId="77777777" w:rsidR="00CC5619" w:rsidRDefault="00CC5619" w:rsidP="00CC5619"/>
    <w:p w14:paraId="71C586BB" w14:textId="77777777" w:rsidR="00CC5619" w:rsidRDefault="00CC5619" w:rsidP="00CC5619"/>
    <w:p w14:paraId="41CEABBF" w14:textId="77777777" w:rsidR="00CC5619" w:rsidRDefault="00CC5619" w:rsidP="00CC5619"/>
    <w:p w14:paraId="309F82F3" w14:textId="77777777" w:rsidR="00CC5619" w:rsidRDefault="00CC5619" w:rsidP="00CC5619"/>
    <w:p w14:paraId="726F5F78" w14:textId="77777777" w:rsidR="00CC5619" w:rsidRDefault="00CC5619" w:rsidP="00CC5619"/>
    <w:p w14:paraId="35AE6B77" w14:textId="77777777" w:rsidR="00CC5619" w:rsidRDefault="00CC5619" w:rsidP="00CC5619"/>
    <w:p w14:paraId="7F5D8B38" w14:textId="77777777" w:rsidR="00CC5619" w:rsidRDefault="00CC5619" w:rsidP="00CC5619"/>
    <w:p w14:paraId="42B2DF20" w14:textId="77777777" w:rsidR="00CC5619" w:rsidRDefault="00CC5619" w:rsidP="00CC5619"/>
    <w:p w14:paraId="6326AB29" w14:textId="77777777" w:rsidR="00CC5619" w:rsidRDefault="00CC5619" w:rsidP="00CC5619"/>
    <w:p w14:paraId="5D812A3F" w14:textId="77777777" w:rsidR="00CC5619" w:rsidRDefault="00CC5619" w:rsidP="00CC5619"/>
    <w:p w14:paraId="3F3E915F" w14:textId="77777777" w:rsidR="00CC5619" w:rsidRDefault="00CC5619" w:rsidP="00CC5619"/>
    <w:p w14:paraId="5E5BC539" w14:textId="77777777" w:rsidR="00CC5619" w:rsidRDefault="00CC5619" w:rsidP="00CC5619"/>
    <w:p w14:paraId="01AA0223" w14:textId="77777777" w:rsidR="00CC5619" w:rsidRDefault="00CC5619" w:rsidP="00CC5619"/>
    <w:p w14:paraId="7220B7CD" w14:textId="77777777" w:rsidR="00CC5619" w:rsidRDefault="00CC5619" w:rsidP="00CC5619"/>
    <w:p w14:paraId="6C38316D" w14:textId="77777777" w:rsidR="00CC5619" w:rsidRDefault="00CC5619" w:rsidP="00CC5619"/>
    <w:p w14:paraId="42CD1503" w14:textId="77777777" w:rsidR="00CC5619" w:rsidRDefault="00CC5619" w:rsidP="00CC5619"/>
    <w:p w14:paraId="50ABFC04" w14:textId="77777777" w:rsidR="00CC5619" w:rsidRDefault="00CC5619" w:rsidP="00CC5619"/>
    <w:p w14:paraId="70EFFCD1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14:paraId="41C2D630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A9FB771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0C4D593F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C5619" w:rsidRPr="00C36A0A" w14:paraId="419AF8D8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0E658EA5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691E11BA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C5619" w:rsidRPr="00C36A0A" w14:paraId="2215D59C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71493C00" w14:textId="77777777" w:rsidR="00CC5619" w:rsidRPr="00C36A0A" w:rsidRDefault="00CC5619" w:rsidP="006C23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218FBB6C" w14:textId="77777777" w:rsidR="00CC5619" w:rsidRPr="004027F5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4027F5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90</w:t>
            </w:r>
          </w:p>
        </w:tc>
      </w:tr>
      <w:tr w:rsidR="00CC5619" w:rsidRPr="00C36A0A" w14:paraId="18F2CEB4" w14:textId="77777777" w:rsidTr="006C2351">
        <w:tc>
          <w:tcPr>
            <w:tcW w:w="7621" w:type="dxa"/>
            <w:shd w:val="clear" w:color="auto" w:fill="auto"/>
          </w:tcPr>
          <w:p w14:paraId="3AB07E11" w14:textId="77777777" w:rsidR="00CC5619" w:rsidRPr="00C36A0A" w:rsidRDefault="00CC5619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49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1FE11517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60</w:t>
            </w:r>
          </w:p>
        </w:tc>
      </w:tr>
      <w:tr w:rsidR="00CC5619" w:rsidRPr="00C36A0A" w14:paraId="361D6B0D" w14:textId="77777777" w:rsidTr="006C2351">
        <w:tc>
          <w:tcPr>
            <w:tcW w:w="7621" w:type="dxa"/>
            <w:shd w:val="clear" w:color="auto" w:fill="auto"/>
          </w:tcPr>
          <w:p w14:paraId="35F07D79" w14:textId="77777777" w:rsidR="00CC5619" w:rsidRPr="00C36A0A" w:rsidRDefault="00CC5619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660A59A1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48</w:t>
            </w:r>
          </w:p>
        </w:tc>
      </w:tr>
      <w:tr w:rsidR="00CC5619" w:rsidRPr="00C36A0A" w14:paraId="61415343" w14:textId="77777777" w:rsidTr="006C2351">
        <w:tc>
          <w:tcPr>
            <w:tcW w:w="7621" w:type="dxa"/>
            <w:shd w:val="clear" w:color="auto" w:fill="auto"/>
          </w:tcPr>
          <w:p w14:paraId="21A0AB57" w14:textId="77777777" w:rsidR="00CC5619" w:rsidRPr="009F3949" w:rsidRDefault="00CC5619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4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14:paraId="2BD9E560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32</w:t>
            </w:r>
          </w:p>
        </w:tc>
      </w:tr>
      <w:tr w:rsidR="00CC5619" w:rsidRPr="00C36A0A" w14:paraId="4FC5C099" w14:textId="77777777" w:rsidTr="006C2351">
        <w:tc>
          <w:tcPr>
            <w:tcW w:w="7621" w:type="dxa"/>
            <w:shd w:val="clear" w:color="auto" w:fill="auto"/>
          </w:tcPr>
          <w:p w14:paraId="222424CE" w14:textId="77777777" w:rsidR="00CC5619" w:rsidRPr="00CB521F" w:rsidRDefault="00CC5619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B521F">
              <w:rPr>
                <w:rFonts w:ascii="Times New Roman" w:hAnsi="Times New Roman" w:cs="Times New Roman"/>
                <w:sz w:val="24"/>
                <w:szCs w:val="24"/>
              </w:rPr>
              <w:t>онсультации</w:t>
            </w:r>
          </w:p>
        </w:tc>
        <w:tc>
          <w:tcPr>
            <w:tcW w:w="1701" w:type="dxa"/>
            <w:shd w:val="clear" w:color="auto" w:fill="auto"/>
          </w:tcPr>
          <w:p w14:paraId="5FA4C927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CC5619" w:rsidRPr="00C36A0A" w14:paraId="70D178AA" w14:textId="77777777" w:rsidTr="006C2351">
        <w:tc>
          <w:tcPr>
            <w:tcW w:w="7621" w:type="dxa"/>
            <w:shd w:val="clear" w:color="auto" w:fill="auto"/>
          </w:tcPr>
          <w:p w14:paraId="707A88D8" w14:textId="77777777" w:rsidR="00CC5619" w:rsidRPr="00CB521F" w:rsidRDefault="00CC5619" w:rsidP="006C2351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14:paraId="27E0A973" w14:textId="77777777" w:rsidR="00CC5619" w:rsidRPr="00C36A0A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CC5619" w:rsidRPr="00C36A0A" w14:paraId="5489EB6A" w14:textId="77777777" w:rsidTr="006C2351">
        <w:tc>
          <w:tcPr>
            <w:tcW w:w="7621" w:type="dxa"/>
            <w:shd w:val="clear" w:color="auto" w:fill="auto"/>
          </w:tcPr>
          <w:p w14:paraId="2F0F146F" w14:textId="77777777" w:rsidR="00CC5619" w:rsidRPr="00CB521F" w:rsidRDefault="00CC5619" w:rsidP="006C2351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708FB7C5" w14:textId="77777777" w:rsidR="00CC5619" w:rsidRPr="00841AD5" w:rsidRDefault="00CC5619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841AD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90</w:t>
            </w:r>
          </w:p>
        </w:tc>
      </w:tr>
    </w:tbl>
    <w:p w14:paraId="4A191C3F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405D7574" w14:textId="77777777" w:rsidR="00CC5619" w:rsidRDefault="00CC5619" w:rsidP="00CC5619">
      <w:pPr>
        <w:rPr>
          <w:rFonts w:ascii="Times New Roman" w:hAnsi="Times New Roman" w:cs="Times New Roman"/>
          <w:i/>
        </w:rPr>
      </w:pPr>
      <w:r w:rsidRPr="00C36A0A">
        <w:rPr>
          <w:rFonts w:ascii="Times New Roman" w:hAnsi="Times New Roman" w:cs="Times New Roman"/>
          <w:i/>
        </w:rPr>
        <w:t>* Часы промежуточной аттестации проставляются, если они предусмотрены учебным планом</w:t>
      </w:r>
    </w:p>
    <w:p w14:paraId="5C6FB170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43F70EC6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77FE89C8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7AF8C546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34B505F1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1FB1BD9A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00C388A1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685D2722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58B3285B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6C200AAA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24461345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2F5E0D1E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462A0393" w14:textId="77777777" w:rsidR="00CC5619" w:rsidRDefault="00CC5619" w:rsidP="00CC5619">
      <w:pPr>
        <w:rPr>
          <w:rFonts w:ascii="Times New Roman" w:hAnsi="Times New Roman" w:cs="Times New Roman"/>
          <w:i/>
        </w:rPr>
      </w:pPr>
    </w:p>
    <w:p w14:paraId="54D809C6" w14:textId="77777777" w:rsidR="00CC5619" w:rsidRDefault="00CC5619" w:rsidP="00CC5619">
      <w:pPr>
        <w:rPr>
          <w:rFonts w:ascii="Times New Roman" w:hAnsi="Times New Roman" w:cs="Times New Roman"/>
          <w:i/>
        </w:rPr>
        <w:sectPr w:rsidR="00CC5619" w:rsidSect="006C2351">
          <w:footerReference w:type="default" r:id="rId4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EFBD5EE" w14:textId="77777777" w:rsidR="00CC5619" w:rsidRDefault="00CC5619" w:rsidP="00CC5619">
      <w:pPr>
        <w:rPr>
          <w:rFonts w:ascii="Times New Roman" w:hAnsi="Times New Roman" w:cs="Times New Roman"/>
          <w:i/>
        </w:rPr>
        <w:sectPr w:rsidR="00CC5619" w:rsidSect="006C235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E4B05F9" w14:textId="77777777" w:rsidR="00CC5619" w:rsidRPr="00C36A0A" w:rsidRDefault="00CC5619" w:rsidP="00CC5619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i/>
          <w:sz w:val="20"/>
          <w:szCs w:val="20"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r>
        <w:rPr>
          <w:sz w:val="28"/>
          <w:szCs w:val="28"/>
        </w:rPr>
        <w:t>Метрология, стандартизация и сертификация</w:t>
      </w:r>
    </w:p>
    <w:p w14:paraId="3F30D455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150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7"/>
        <w:gridCol w:w="385"/>
        <w:gridCol w:w="8"/>
        <w:gridCol w:w="8395"/>
        <w:gridCol w:w="1134"/>
        <w:gridCol w:w="2591"/>
      </w:tblGrid>
      <w:tr w:rsidR="00CC5619" w:rsidRPr="009832E7" w14:paraId="149A285A" w14:textId="77777777" w:rsidTr="006C2351">
        <w:trPr>
          <w:trHeight w:val="694"/>
        </w:trPr>
        <w:tc>
          <w:tcPr>
            <w:tcW w:w="2960" w:type="dxa"/>
            <w:gridSpan w:val="3"/>
          </w:tcPr>
          <w:p w14:paraId="4F4EA78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  <w:p w14:paraId="177DE067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разделов и тем</w:t>
            </w:r>
          </w:p>
        </w:tc>
        <w:tc>
          <w:tcPr>
            <w:tcW w:w="8395" w:type="dxa"/>
          </w:tcPr>
          <w:p w14:paraId="53169AA5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</w:t>
            </w:r>
          </w:p>
          <w:p w14:paraId="253793DE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1134" w:type="dxa"/>
          </w:tcPr>
          <w:p w14:paraId="60308303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401F025A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591" w:type="dxa"/>
          </w:tcPr>
          <w:p w14:paraId="00A9FEA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CC5619" w:rsidRPr="009832E7" w14:paraId="245746AC" w14:textId="77777777" w:rsidTr="006C2351">
        <w:trPr>
          <w:trHeight w:val="330"/>
        </w:trPr>
        <w:tc>
          <w:tcPr>
            <w:tcW w:w="2960" w:type="dxa"/>
            <w:gridSpan w:val="3"/>
            <w:vAlign w:val="center"/>
            <w:hideMark/>
          </w:tcPr>
          <w:p w14:paraId="790AD192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 1</w:t>
            </w:r>
          </w:p>
        </w:tc>
        <w:tc>
          <w:tcPr>
            <w:tcW w:w="8395" w:type="dxa"/>
            <w:vAlign w:val="center"/>
            <w:hideMark/>
          </w:tcPr>
          <w:p w14:paraId="2F16C15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2 </w:t>
            </w:r>
          </w:p>
        </w:tc>
        <w:tc>
          <w:tcPr>
            <w:tcW w:w="1134" w:type="dxa"/>
            <w:vAlign w:val="center"/>
            <w:hideMark/>
          </w:tcPr>
          <w:p w14:paraId="1703189F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2591" w:type="dxa"/>
            <w:vAlign w:val="center"/>
          </w:tcPr>
          <w:p w14:paraId="6CD4373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</w:p>
        </w:tc>
      </w:tr>
      <w:tr w:rsidR="00CC5619" w:rsidRPr="009832E7" w14:paraId="354FA5B1" w14:textId="77777777" w:rsidTr="006C2351">
        <w:trPr>
          <w:trHeight w:val="178"/>
        </w:trPr>
        <w:tc>
          <w:tcPr>
            <w:tcW w:w="11355" w:type="dxa"/>
            <w:gridSpan w:val="4"/>
            <w:hideMark/>
          </w:tcPr>
          <w:p w14:paraId="433EFA8B" w14:textId="77777777" w:rsidR="00CC5619" w:rsidRPr="00541C5D" w:rsidRDefault="00CC5619" w:rsidP="006C23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Раздел 1. Основы стандартизации</w:t>
            </w:r>
          </w:p>
        </w:tc>
        <w:tc>
          <w:tcPr>
            <w:tcW w:w="1134" w:type="dxa"/>
            <w:noWrap/>
            <w:vAlign w:val="center"/>
            <w:hideMark/>
          </w:tcPr>
          <w:p w14:paraId="621E79F7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591" w:type="dxa"/>
            <w:vAlign w:val="center"/>
          </w:tcPr>
          <w:p w14:paraId="4639DFE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F0B0343" w14:textId="77777777" w:rsidTr="006C2351">
        <w:trPr>
          <w:trHeight w:val="178"/>
        </w:trPr>
        <w:tc>
          <w:tcPr>
            <w:tcW w:w="2952" w:type="dxa"/>
            <w:gridSpan w:val="2"/>
            <w:vMerge w:val="restart"/>
          </w:tcPr>
          <w:p w14:paraId="4B944C0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1.1.</w:t>
            </w:r>
          </w:p>
          <w:p w14:paraId="13362C8C" w14:textId="77777777" w:rsidR="00CC5619" w:rsidRPr="008955F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Система стандартизации</w:t>
            </w:r>
          </w:p>
        </w:tc>
        <w:tc>
          <w:tcPr>
            <w:tcW w:w="8403" w:type="dxa"/>
            <w:gridSpan w:val="2"/>
          </w:tcPr>
          <w:p w14:paraId="2057B594" w14:textId="77777777" w:rsidR="00CC5619" w:rsidRPr="00041575" w:rsidRDefault="00CC5619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noWrap/>
          </w:tcPr>
          <w:p w14:paraId="5FDDA383" w14:textId="77777777" w:rsidR="00CC5619" w:rsidRPr="00352CC4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91" w:type="dxa"/>
            <w:vMerge w:val="restart"/>
            <w:vAlign w:val="center"/>
          </w:tcPr>
          <w:p w14:paraId="54D6D3F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508FBDB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356D2A4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37FB0297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339F21D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7AE102E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253A1A3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410B600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6C70D0E6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6AC9C496" w14:textId="77777777" w:rsidTr="006C2351">
        <w:trPr>
          <w:trHeight w:val="178"/>
        </w:trPr>
        <w:tc>
          <w:tcPr>
            <w:tcW w:w="2952" w:type="dxa"/>
            <w:gridSpan w:val="2"/>
            <w:vMerge/>
          </w:tcPr>
          <w:p w14:paraId="2488F6FC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3" w:type="dxa"/>
            <w:gridSpan w:val="2"/>
          </w:tcPr>
          <w:p w14:paraId="3577ECA0" w14:textId="77777777" w:rsidR="00CC5619" w:rsidRPr="0078776C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877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Сущность стандартизации. Нормативные документы по стандартизации и виды стандартов.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Практическая подготовка</w:t>
            </w:r>
          </w:p>
        </w:tc>
        <w:tc>
          <w:tcPr>
            <w:tcW w:w="1134" w:type="dxa"/>
            <w:noWrap/>
            <w:vAlign w:val="center"/>
          </w:tcPr>
          <w:p w14:paraId="54BD901D" w14:textId="77777777" w:rsidR="00CC5619" w:rsidRPr="00A6340C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340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074E8826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74222FEB" w14:textId="77777777" w:rsidTr="006C2351">
        <w:trPr>
          <w:trHeight w:val="178"/>
        </w:trPr>
        <w:tc>
          <w:tcPr>
            <w:tcW w:w="2952" w:type="dxa"/>
            <w:gridSpan w:val="2"/>
            <w:vMerge/>
          </w:tcPr>
          <w:p w14:paraId="5987A3D4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3" w:type="dxa"/>
            <w:gridSpan w:val="2"/>
          </w:tcPr>
          <w:p w14:paraId="43A4E73D" w14:textId="77777777" w:rsidR="00CC5619" w:rsidRPr="0078776C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7877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Стандартизация систем управления качеством.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Стандартизация и метрологическое обеспечение народного хозяйства.</w:t>
            </w:r>
          </w:p>
        </w:tc>
        <w:tc>
          <w:tcPr>
            <w:tcW w:w="1134" w:type="dxa"/>
            <w:noWrap/>
            <w:vAlign w:val="center"/>
          </w:tcPr>
          <w:p w14:paraId="2847E63B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69581B74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2C59C75" w14:textId="77777777" w:rsidTr="006C2351">
        <w:trPr>
          <w:trHeight w:val="662"/>
        </w:trPr>
        <w:tc>
          <w:tcPr>
            <w:tcW w:w="2952" w:type="dxa"/>
            <w:gridSpan w:val="2"/>
            <w:vMerge/>
          </w:tcPr>
          <w:p w14:paraId="5E953119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3" w:type="dxa"/>
            <w:gridSpan w:val="2"/>
          </w:tcPr>
          <w:p w14:paraId="1C89671F" w14:textId="77777777" w:rsidR="00CC5619" w:rsidRPr="0078776C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3. Метрологическая экспертиза и метрологический контроль конструкторской и технологической документации. Система технических измерений и средств измерения. </w:t>
            </w:r>
            <w:r w:rsidRPr="0014199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noWrap/>
            <w:vAlign w:val="center"/>
          </w:tcPr>
          <w:p w14:paraId="5E45DE56" w14:textId="77777777" w:rsidR="00CC5619" w:rsidRPr="0014199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199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396F6D6C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56A7EF8" w14:textId="77777777" w:rsidTr="006C2351">
        <w:trPr>
          <w:trHeight w:val="939"/>
        </w:trPr>
        <w:tc>
          <w:tcPr>
            <w:tcW w:w="2952" w:type="dxa"/>
            <w:gridSpan w:val="2"/>
            <w:vMerge/>
          </w:tcPr>
          <w:p w14:paraId="720FEE45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3" w:type="dxa"/>
            <w:gridSpan w:val="2"/>
          </w:tcPr>
          <w:p w14:paraId="6834CEFE" w14:textId="77777777" w:rsidR="00CC5619" w:rsidRPr="0078776C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Стандартизация и экология. Международная организация по стандартизации (ИСО). Международная электротехническая комиссия (МЭК). Международные организации, участвующие в работе ИСО.</w:t>
            </w:r>
          </w:p>
        </w:tc>
        <w:tc>
          <w:tcPr>
            <w:tcW w:w="1134" w:type="dxa"/>
            <w:noWrap/>
            <w:vAlign w:val="center"/>
          </w:tcPr>
          <w:p w14:paraId="4CF5D5D7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E1984B5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0404C0F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8F7CAEE" w14:textId="77777777" w:rsidTr="006C2351">
        <w:trPr>
          <w:trHeight w:val="60"/>
        </w:trPr>
        <w:tc>
          <w:tcPr>
            <w:tcW w:w="2960" w:type="dxa"/>
            <w:gridSpan w:val="3"/>
            <w:vMerge w:val="restart"/>
            <w:hideMark/>
          </w:tcPr>
          <w:p w14:paraId="2195CA6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1.2.</w:t>
            </w:r>
          </w:p>
          <w:p w14:paraId="0A81E6B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Организация работ</w:t>
            </w:r>
          </w:p>
          <w:p w14:paraId="347D07D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 стандартизации в</w:t>
            </w:r>
          </w:p>
          <w:p w14:paraId="3BA3C67C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Российской Федерации</w:t>
            </w:r>
          </w:p>
        </w:tc>
        <w:tc>
          <w:tcPr>
            <w:tcW w:w="8395" w:type="dxa"/>
            <w:vAlign w:val="center"/>
          </w:tcPr>
          <w:p w14:paraId="15026009" w14:textId="77777777" w:rsidR="00CC5619" w:rsidRPr="00041575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172AFCB5" w14:textId="77777777" w:rsidR="00CC5619" w:rsidRPr="00FF0B61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591" w:type="dxa"/>
            <w:vMerge w:val="restart"/>
            <w:vAlign w:val="center"/>
          </w:tcPr>
          <w:p w14:paraId="672D718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55688C8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26E4CE8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32D3A13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7BDD10E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6ADE37C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6A0F6AD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6C82C34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6F8B2AD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2D6E42D8" w14:textId="77777777" w:rsidTr="006C2351">
        <w:trPr>
          <w:trHeight w:val="510"/>
        </w:trPr>
        <w:tc>
          <w:tcPr>
            <w:tcW w:w="2960" w:type="dxa"/>
            <w:gridSpan w:val="3"/>
            <w:vMerge/>
          </w:tcPr>
          <w:p w14:paraId="6530EF4A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</w:tcPr>
          <w:p w14:paraId="2158DA21" w14:textId="77777777" w:rsidR="00CC5619" w:rsidRPr="00FF0B61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 Правовые основы стандартизации и ее задачи. Органы и службы по стандартизации. Новейшие достижения и перспективы развития метрологии, стандартизации и сертификации в России. 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</w:tcPr>
          <w:p w14:paraId="68B4DB35" w14:textId="77777777" w:rsidR="00CC5619" w:rsidRPr="00EE06F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D4A7B6F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603E459" w14:textId="77777777" w:rsidTr="006C2351">
        <w:trPr>
          <w:trHeight w:val="60"/>
        </w:trPr>
        <w:tc>
          <w:tcPr>
            <w:tcW w:w="2960" w:type="dxa"/>
            <w:gridSpan w:val="3"/>
            <w:vMerge/>
          </w:tcPr>
          <w:p w14:paraId="7A071322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</w:tcPr>
          <w:p w14:paraId="7C76082B" w14:textId="77777777" w:rsidR="00CC5619" w:rsidRPr="00907BC0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Порядок разработки стандартов. Государственный контроль и надзор за соблюдением обязательных требований стандартов.</w:t>
            </w:r>
          </w:p>
        </w:tc>
        <w:tc>
          <w:tcPr>
            <w:tcW w:w="1134" w:type="dxa"/>
          </w:tcPr>
          <w:p w14:paraId="57244D89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26BF5A9C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12DA17B" w14:textId="77777777" w:rsidTr="006C2351">
        <w:trPr>
          <w:trHeight w:val="529"/>
        </w:trPr>
        <w:tc>
          <w:tcPr>
            <w:tcW w:w="2960" w:type="dxa"/>
            <w:gridSpan w:val="3"/>
            <w:vMerge/>
            <w:hideMark/>
          </w:tcPr>
          <w:p w14:paraId="2E5BDD5C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  <w:hideMark/>
          </w:tcPr>
          <w:p w14:paraId="1547E0A6" w14:textId="77777777" w:rsidR="00CC5619" w:rsidRPr="00FF0B61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3. Маркировка продукции знаком соответствия государственным стандартам.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Нормоконтроль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технической документации. </w:t>
            </w:r>
            <w:r w:rsidRPr="0014199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vAlign w:val="center"/>
            <w:hideMark/>
          </w:tcPr>
          <w:p w14:paraId="01820C10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515676C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30D2619" w14:textId="77777777" w:rsidTr="006C2351">
        <w:trPr>
          <w:trHeight w:val="526"/>
        </w:trPr>
        <w:tc>
          <w:tcPr>
            <w:tcW w:w="2960" w:type="dxa"/>
            <w:gridSpan w:val="3"/>
            <w:vMerge/>
            <w:hideMark/>
          </w:tcPr>
          <w:p w14:paraId="5E98CBD1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  <w:hideMark/>
          </w:tcPr>
          <w:p w14:paraId="26CFEC7D" w14:textId="77777777" w:rsidR="00CC5619" w:rsidRPr="00FF0B61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Единая система конструкторской документации (ЕСКД) Виды и комплектность конструкторской документации. Текстовые и графические документы, общие требования к их выполнению. Схемы.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Практическая подготовка</w:t>
            </w:r>
          </w:p>
        </w:tc>
        <w:tc>
          <w:tcPr>
            <w:tcW w:w="1134" w:type="dxa"/>
            <w:vAlign w:val="center"/>
            <w:hideMark/>
          </w:tcPr>
          <w:p w14:paraId="11B04FE7" w14:textId="77777777" w:rsidR="00CC5619" w:rsidRPr="00A6340C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340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33F61840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DD06B7A" w14:textId="77777777" w:rsidTr="006C2351">
        <w:trPr>
          <w:trHeight w:val="119"/>
        </w:trPr>
        <w:tc>
          <w:tcPr>
            <w:tcW w:w="2960" w:type="dxa"/>
            <w:gridSpan w:val="3"/>
            <w:vMerge/>
            <w:hideMark/>
          </w:tcPr>
          <w:p w14:paraId="2A7B2E34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  <w:hideMark/>
          </w:tcPr>
          <w:p w14:paraId="52A83F4F" w14:textId="77777777" w:rsidR="00CC5619" w:rsidRPr="000C4F35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vAlign w:val="center"/>
            <w:hideMark/>
          </w:tcPr>
          <w:p w14:paraId="1B918FF2" w14:textId="77777777" w:rsidR="00CC5619" w:rsidRPr="00FF0B61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91" w:type="dxa"/>
            <w:vMerge/>
            <w:vAlign w:val="center"/>
          </w:tcPr>
          <w:p w14:paraId="3A4BED03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578716B" w14:textId="77777777" w:rsidTr="006C2351">
        <w:trPr>
          <w:trHeight w:val="117"/>
        </w:trPr>
        <w:tc>
          <w:tcPr>
            <w:tcW w:w="2960" w:type="dxa"/>
            <w:gridSpan w:val="3"/>
            <w:vMerge/>
            <w:hideMark/>
          </w:tcPr>
          <w:p w14:paraId="0FB7E391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vAlign w:val="center"/>
            <w:hideMark/>
          </w:tcPr>
          <w:p w14:paraId="1CA1E6A7" w14:textId="77777777" w:rsidR="00CC5619" w:rsidRPr="00BA6FD5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Лабораторные занятия </w:t>
            </w:r>
          </w:p>
        </w:tc>
        <w:tc>
          <w:tcPr>
            <w:tcW w:w="1134" w:type="dxa"/>
            <w:vAlign w:val="center"/>
            <w:hideMark/>
          </w:tcPr>
          <w:p w14:paraId="0A1A5842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2FB8894F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405BDE8" w14:textId="77777777" w:rsidTr="006C2351">
        <w:trPr>
          <w:trHeight w:val="117"/>
        </w:trPr>
        <w:tc>
          <w:tcPr>
            <w:tcW w:w="2960" w:type="dxa"/>
            <w:gridSpan w:val="3"/>
            <w:vMerge/>
            <w:hideMark/>
          </w:tcPr>
          <w:p w14:paraId="08A3E7EC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hideMark/>
          </w:tcPr>
          <w:p w14:paraId="1304F83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«Изучение структуры стандарта»</w:t>
            </w:r>
          </w:p>
        </w:tc>
        <w:tc>
          <w:tcPr>
            <w:tcW w:w="1134" w:type="dxa"/>
            <w:vAlign w:val="center"/>
            <w:hideMark/>
          </w:tcPr>
          <w:p w14:paraId="40B41C25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58A8851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4CBC8FE" w14:textId="77777777" w:rsidTr="006C2351">
        <w:trPr>
          <w:trHeight w:val="117"/>
        </w:trPr>
        <w:tc>
          <w:tcPr>
            <w:tcW w:w="2960" w:type="dxa"/>
            <w:gridSpan w:val="3"/>
            <w:vMerge/>
            <w:hideMark/>
          </w:tcPr>
          <w:p w14:paraId="7B535A39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hideMark/>
          </w:tcPr>
          <w:p w14:paraId="47B940F5" w14:textId="77777777" w:rsidR="00CC5619" w:rsidRPr="00BA6FD5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Практические занятия</w:t>
            </w:r>
          </w:p>
        </w:tc>
        <w:tc>
          <w:tcPr>
            <w:tcW w:w="1134" w:type="dxa"/>
            <w:vAlign w:val="center"/>
            <w:hideMark/>
          </w:tcPr>
          <w:p w14:paraId="28FDC169" w14:textId="77777777" w:rsidR="00CC561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29F19AC9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2797D0F8" w14:textId="77777777" w:rsidTr="006C2351">
        <w:trPr>
          <w:trHeight w:val="117"/>
        </w:trPr>
        <w:tc>
          <w:tcPr>
            <w:tcW w:w="2960" w:type="dxa"/>
            <w:gridSpan w:val="3"/>
            <w:vMerge/>
            <w:hideMark/>
          </w:tcPr>
          <w:p w14:paraId="08EA860D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hideMark/>
          </w:tcPr>
          <w:p w14:paraId="28256908" w14:textId="77777777" w:rsidR="00CC5619" w:rsidRPr="00902AD6" w:rsidRDefault="00CC5619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02AD6">
              <w:rPr>
                <w:rFonts w:ascii="Times New Roman" w:hAnsi="Times New Roman" w:cs="Times New Roman"/>
                <w:sz w:val="24"/>
                <w:szCs w:val="24"/>
              </w:rPr>
              <w:t>Оформление ти</w:t>
            </w:r>
            <w:r w:rsidRPr="00806453">
              <w:rPr>
                <w:rFonts w:ascii="Times New Roman" w:hAnsi="Times New Roman" w:cs="Times New Roman"/>
                <w:sz w:val="24"/>
                <w:szCs w:val="24"/>
              </w:rPr>
              <w:t>тульного</w:t>
            </w:r>
            <w:r w:rsidRPr="00902AD6">
              <w:rPr>
                <w:rFonts w:ascii="Times New Roman" w:hAnsi="Times New Roman" w:cs="Times New Roman"/>
                <w:sz w:val="24"/>
                <w:szCs w:val="24"/>
              </w:rPr>
              <w:t xml:space="preserve"> листа пояснительной записки ТД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vAlign w:val="center"/>
            <w:hideMark/>
          </w:tcPr>
          <w:p w14:paraId="3E3B163F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BD14D85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216DFB09" w14:textId="77777777" w:rsidTr="006C2351">
        <w:trPr>
          <w:trHeight w:val="117"/>
        </w:trPr>
        <w:tc>
          <w:tcPr>
            <w:tcW w:w="2960" w:type="dxa"/>
            <w:gridSpan w:val="3"/>
            <w:vMerge/>
            <w:hideMark/>
          </w:tcPr>
          <w:p w14:paraId="06387212" w14:textId="77777777" w:rsidR="00CC5619" w:rsidRPr="000C4F35" w:rsidRDefault="00CC5619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5" w:type="dxa"/>
            <w:hideMark/>
          </w:tcPr>
          <w:p w14:paraId="3E7CC3F4" w14:textId="77777777" w:rsidR="00CC5619" w:rsidRPr="00902AD6" w:rsidRDefault="00CC5619" w:rsidP="006C235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2AD6">
              <w:rPr>
                <w:rFonts w:ascii="Times New Roman" w:hAnsi="Times New Roman" w:cs="Times New Roman"/>
                <w:sz w:val="24"/>
                <w:szCs w:val="24"/>
              </w:rPr>
              <w:t>«Оформление спецификации на реальный сборочный узел»</w:t>
            </w:r>
          </w:p>
        </w:tc>
        <w:tc>
          <w:tcPr>
            <w:tcW w:w="1134" w:type="dxa"/>
            <w:vAlign w:val="center"/>
            <w:hideMark/>
          </w:tcPr>
          <w:p w14:paraId="53762FF2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1" w:type="dxa"/>
            <w:vMerge/>
            <w:vAlign w:val="center"/>
          </w:tcPr>
          <w:p w14:paraId="781A3B9D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C69CA60" w14:textId="77777777" w:rsidTr="006C2351">
        <w:trPr>
          <w:trHeight w:val="333"/>
        </w:trPr>
        <w:tc>
          <w:tcPr>
            <w:tcW w:w="11355" w:type="dxa"/>
            <w:gridSpan w:val="4"/>
            <w:hideMark/>
          </w:tcPr>
          <w:p w14:paraId="13444BA2" w14:textId="77777777" w:rsidR="00CC5619" w:rsidRPr="00041575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Раздел 2</w:t>
            </w:r>
            <w:r w:rsidRPr="00541C5D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. 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Система</w:t>
            </w:r>
            <w:r w:rsidRPr="00541C5D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стандартизации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в отрасли</w:t>
            </w:r>
          </w:p>
        </w:tc>
        <w:tc>
          <w:tcPr>
            <w:tcW w:w="1134" w:type="dxa"/>
            <w:hideMark/>
          </w:tcPr>
          <w:p w14:paraId="3E1644A4" w14:textId="77777777" w:rsidR="00CC5619" w:rsidRPr="00352CC4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352CC4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591" w:type="dxa"/>
            <w:vMerge w:val="restart"/>
            <w:vAlign w:val="center"/>
          </w:tcPr>
          <w:p w14:paraId="775429A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72CF095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0BA548D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5EE8F11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29750E8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0ABAA2A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34FF1CE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3A04151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49AA1162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690CF84F" w14:textId="77777777" w:rsidTr="006C2351">
        <w:trPr>
          <w:trHeight w:val="163"/>
        </w:trPr>
        <w:tc>
          <w:tcPr>
            <w:tcW w:w="2960" w:type="dxa"/>
            <w:gridSpan w:val="3"/>
            <w:vMerge w:val="restart"/>
            <w:hideMark/>
          </w:tcPr>
          <w:p w14:paraId="21857C5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2.1.</w:t>
            </w:r>
          </w:p>
          <w:p w14:paraId="18FF3F8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Государственная</w:t>
            </w:r>
          </w:p>
          <w:p w14:paraId="133469BF" w14:textId="77777777" w:rsidR="00CC5619" w:rsidRPr="00BA6FD5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система </w:t>
            </w:r>
            <w:proofErr w:type="spellStart"/>
            <w:r w:rsidRPr="00BA6F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стандарти</w:t>
            </w:r>
            <w:proofErr w:type="spellEnd"/>
            <w:r w:rsidRPr="00BA6F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  <w:p w14:paraId="5CC9801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A6F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зации</w:t>
            </w:r>
            <w:proofErr w:type="spellEnd"/>
            <w:r w:rsidRPr="00BA6F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и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научно-технический про-</w:t>
            </w:r>
          </w:p>
          <w:p w14:paraId="39445CB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гресс</w:t>
            </w:r>
            <w:proofErr w:type="spellEnd"/>
          </w:p>
        </w:tc>
        <w:tc>
          <w:tcPr>
            <w:tcW w:w="8395" w:type="dxa"/>
          </w:tcPr>
          <w:p w14:paraId="0EA6525F" w14:textId="77777777" w:rsidR="00CC5619" w:rsidRPr="00BA6FD5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1DB2B139" w14:textId="77777777" w:rsidR="00CC5619" w:rsidRPr="00874C3E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591" w:type="dxa"/>
            <w:vMerge/>
            <w:vAlign w:val="center"/>
          </w:tcPr>
          <w:p w14:paraId="6B459FB6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26547A29" w14:textId="77777777" w:rsidTr="006C2351">
        <w:trPr>
          <w:trHeight w:val="368"/>
        </w:trPr>
        <w:tc>
          <w:tcPr>
            <w:tcW w:w="2960" w:type="dxa"/>
            <w:gridSpan w:val="3"/>
            <w:vMerge/>
            <w:hideMark/>
          </w:tcPr>
          <w:p w14:paraId="319EDDD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6B08314" w14:textId="77777777" w:rsidR="00CC5619" w:rsidRPr="00874C3E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Задача стандартизации в управлении качеством. Фактор стандартизации в функции управляющих процессов. Интеграция управления качеством на базе стандартизации.</w:t>
            </w:r>
          </w:p>
        </w:tc>
        <w:tc>
          <w:tcPr>
            <w:tcW w:w="1134" w:type="dxa"/>
            <w:hideMark/>
          </w:tcPr>
          <w:p w14:paraId="2CA15C2D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A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4559EFE2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6FD0713" w14:textId="77777777" w:rsidTr="006C2351">
        <w:trPr>
          <w:trHeight w:val="368"/>
        </w:trPr>
        <w:tc>
          <w:tcPr>
            <w:tcW w:w="2960" w:type="dxa"/>
            <w:gridSpan w:val="3"/>
            <w:vMerge/>
            <w:hideMark/>
          </w:tcPr>
          <w:p w14:paraId="11DF2E3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9FBE997" w14:textId="77777777" w:rsidR="00CC5619" w:rsidRPr="00874C3E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Системный анализ в решении проблем стандартизации. Унификация и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агрегатирование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Практическая подготовка</w:t>
            </w:r>
          </w:p>
        </w:tc>
        <w:tc>
          <w:tcPr>
            <w:tcW w:w="1134" w:type="dxa"/>
            <w:hideMark/>
          </w:tcPr>
          <w:p w14:paraId="103D0CE4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112441CD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E60092E" w14:textId="77777777" w:rsidTr="006C2351">
        <w:trPr>
          <w:trHeight w:val="404"/>
        </w:trPr>
        <w:tc>
          <w:tcPr>
            <w:tcW w:w="2960" w:type="dxa"/>
            <w:gridSpan w:val="3"/>
            <w:vMerge/>
            <w:hideMark/>
          </w:tcPr>
          <w:p w14:paraId="2405472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7988A366" w14:textId="77777777" w:rsidR="00CC5619" w:rsidRPr="00EB1972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Комплексная и опережающая стандартизация. Комплексные системы общетехнических стандартов.</w:t>
            </w:r>
          </w:p>
        </w:tc>
        <w:tc>
          <w:tcPr>
            <w:tcW w:w="1134" w:type="dxa"/>
            <w:hideMark/>
          </w:tcPr>
          <w:p w14:paraId="09F16B4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0DAD59F0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643AE81" w14:textId="77777777" w:rsidTr="006C2351">
        <w:trPr>
          <w:trHeight w:val="326"/>
        </w:trPr>
        <w:tc>
          <w:tcPr>
            <w:tcW w:w="2960" w:type="dxa"/>
            <w:gridSpan w:val="3"/>
            <w:vMerge/>
            <w:hideMark/>
          </w:tcPr>
          <w:p w14:paraId="554CFE0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05B9537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31C3D3AC" w14:textId="77777777" w:rsidR="00CC5619" w:rsidRPr="0087464D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409C465A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71AAD57" w14:textId="77777777" w:rsidTr="006C2351">
        <w:trPr>
          <w:trHeight w:val="261"/>
        </w:trPr>
        <w:tc>
          <w:tcPr>
            <w:tcW w:w="2960" w:type="dxa"/>
            <w:gridSpan w:val="3"/>
            <w:vMerge/>
            <w:hideMark/>
          </w:tcPr>
          <w:p w14:paraId="2D8A7377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37C659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Лабораторные занятия</w:t>
            </w:r>
          </w:p>
        </w:tc>
        <w:tc>
          <w:tcPr>
            <w:tcW w:w="1134" w:type="dxa"/>
            <w:hideMark/>
          </w:tcPr>
          <w:p w14:paraId="4651FEAA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52A38B0F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D5CBA3A" w14:textId="77777777" w:rsidTr="006C2351">
        <w:trPr>
          <w:trHeight w:val="227"/>
        </w:trPr>
        <w:tc>
          <w:tcPr>
            <w:tcW w:w="2960" w:type="dxa"/>
            <w:gridSpan w:val="3"/>
            <w:vMerge/>
            <w:hideMark/>
          </w:tcPr>
          <w:p w14:paraId="0578DC3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08A4FC41" w14:textId="77777777" w:rsidR="00CC5619" w:rsidRPr="00EB1972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EB1972">
              <w:rPr>
                <w:rFonts w:ascii="Times New Roman" w:hAnsi="Times New Roman" w:cs="Times New Roman"/>
              </w:rPr>
              <w:t>Анализ маркировочных знаков реального монитора ПК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hideMark/>
          </w:tcPr>
          <w:p w14:paraId="3C6E0E06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651CCFCC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E6C7F53" w14:textId="77777777" w:rsidTr="006C2351">
        <w:trPr>
          <w:trHeight w:val="271"/>
        </w:trPr>
        <w:tc>
          <w:tcPr>
            <w:tcW w:w="2960" w:type="dxa"/>
            <w:gridSpan w:val="3"/>
            <w:vMerge w:val="restart"/>
            <w:hideMark/>
          </w:tcPr>
          <w:p w14:paraId="0960F2E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2.2.</w:t>
            </w:r>
          </w:p>
          <w:p w14:paraId="675250D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Стандартизация основных норм взаимозаменяемости</w:t>
            </w:r>
          </w:p>
        </w:tc>
        <w:tc>
          <w:tcPr>
            <w:tcW w:w="8395" w:type="dxa"/>
          </w:tcPr>
          <w:p w14:paraId="5BF53827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69781266" w14:textId="77777777" w:rsidR="00CC5619" w:rsidRPr="00EB197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1972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591" w:type="dxa"/>
            <w:vMerge w:val="restart"/>
            <w:vAlign w:val="center"/>
          </w:tcPr>
          <w:p w14:paraId="3E66B1E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04C4363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7660145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5EF981A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24EFF67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24CE939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2401AED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6F9D993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0C0CB44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2FE0EABB" w14:textId="77777777" w:rsidTr="006C2351">
        <w:trPr>
          <w:trHeight w:val="184"/>
        </w:trPr>
        <w:tc>
          <w:tcPr>
            <w:tcW w:w="2960" w:type="dxa"/>
            <w:gridSpan w:val="3"/>
            <w:vMerge/>
            <w:hideMark/>
          </w:tcPr>
          <w:p w14:paraId="035D7F3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4E59E85" w14:textId="77777777" w:rsidR="00CC5619" w:rsidRPr="00BA6FD5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Общие понятия основных норм взаимозаменяемости. Основные понятия. Виды взаимозаменяемости. Влияние точности размеров на взаимозаменяемость стандартных типовых изделий.</w:t>
            </w:r>
          </w:p>
        </w:tc>
        <w:tc>
          <w:tcPr>
            <w:tcW w:w="1134" w:type="dxa"/>
            <w:hideMark/>
          </w:tcPr>
          <w:p w14:paraId="67FF29BC" w14:textId="77777777" w:rsidR="00CC5619" w:rsidRPr="0014199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42F0EDD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0807439" w14:textId="77777777" w:rsidTr="006C2351">
        <w:trPr>
          <w:trHeight w:val="184"/>
        </w:trPr>
        <w:tc>
          <w:tcPr>
            <w:tcW w:w="2960" w:type="dxa"/>
            <w:gridSpan w:val="3"/>
            <w:vMerge/>
            <w:hideMark/>
          </w:tcPr>
          <w:p w14:paraId="6299E66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45297295" w14:textId="77777777" w:rsidR="00CC5619" w:rsidRPr="00BA6FD5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Модель стандартизации основных норм взаимозаменяемости. Понятие системы. Структура системы. Систематизация допусков. Систематизация посадок. 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621DA48E" w14:textId="77777777" w:rsidR="00CC5619" w:rsidRPr="0087464D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464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263EC10A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CD311B8" w14:textId="77777777" w:rsidTr="006C2351">
        <w:trPr>
          <w:trHeight w:val="184"/>
        </w:trPr>
        <w:tc>
          <w:tcPr>
            <w:tcW w:w="2960" w:type="dxa"/>
            <w:gridSpan w:val="3"/>
            <w:vMerge/>
            <w:hideMark/>
          </w:tcPr>
          <w:p w14:paraId="6AF7958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72F7E29" w14:textId="77777777" w:rsidR="00CC5619" w:rsidRPr="00907BC0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3. Стандартизация точности гладких цилиндрических соединений (ГЦС). Системы допусков и посадок ГЦС. Предельные отклонения. Автоматизированный поиск нормативной точности. </w:t>
            </w:r>
            <w:r w:rsidRPr="0087464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3407ADF5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25A9594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9F545F7" w14:textId="77777777" w:rsidTr="006C2351">
        <w:trPr>
          <w:trHeight w:val="220"/>
        </w:trPr>
        <w:tc>
          <w:tcPr>
            <w:tcW w:w="2960" w:type="dxa"/>
            <w:gridSpan w:val="3"/>
            <w:vMerge/>
            <w:hideMark/>
          </w:tcPr>
          <w:p w14:paraId="785BB5A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7153D001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375FB392" w14:textId="77777777" w:rsidR="00CC5619" w:rsidRPr="00A6340C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340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91" w:type="dxa"/>
            <w:vMerge/>
            <w:vAlign w:val="center"/>
          </w:tcPr>
          <w:p w14:paraId="6D78AF98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D845045" w14:textId="77777777" w:rsidTr="006C2351">
        <w:trPr>
          <w:trHeight w:val="220"/>
        </w:trPr>
        <w:tc>
          <w:tcPr>
            <w:tcW w:w="2960" w:type="dxa"/>
            <w:gridSpan w:val="3"/>
            <w:vMerge/>
            <w:hideMark/>
          </w:tcPr>
          <w:p w14:paraId="6189F65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04BD1B44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Практические занятия</w:t>
            </w:r>
          </w:p>
        </w:tc>
        <w:tc>
          <w:tcPr>
            <w:tcW w:w="1134" w:type="dxa"/>
            <w:vMerge w:val="restart"/>
            <w:hideMark/>
          </w:tcPr>
          <w:p w14:paraId="65CBAC22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1" w:type="dxa"/>
            <w:vMerge/>
            <w:vAlign w:val="center"/>
          </w:tcPr>
          <w:p w14:paraId="5197898A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752F9368" w14:textId="77777777" w:rsidTr="006C2351">
        <w:trPr>
          <w:trHeight w:val="454"/>
        </w:trPr>
        <w:tc>
          <w:tcPr>
            <w:tcW w:w="2960" w:type="dxa"/>
            <w:gridSpan w:val="3"/>
            <w:vMerge/>
            <w:hideMark/>
          </w:tcPr>
          <w:p w14:paraId="1808387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0E6A0492" w14:textId="77777777" w:rsidR="00CC5619" w:rsidRPr="00EE06F2" w:rsidRDefault="00CC5619" w:rsidP="006C235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06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«Расчет допусков и посадок» </w:t>
            </w:r>
          </w:p>
        </w:tc>
        <w:tc>
          <w:tcPr>
            <w:tcW w:w="1134" w:type="dxa"/>
            <w:vMerge/>
            <w:hideMark/>
          </w:tcPr>
          <w:p w14:paraId="143E0D63" w14:textId="77777777" w:rsidR="00CC5619" w:rsidRPr="00C77BFB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1" w:type="dxa"/>
            <w:vMerge w:val="restart"/>
            <w:vAlign w:val="center"/>
          </w:tcPr>
          <w:p w14:paraId="2B945938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FEED471" w14:textId="77777777" w:rsidTr="006C2351">
        <w:trPr>
          <w:trHeight w:val="377"/>
        </w:trPr>
        <w:tc>
          <w:tcPr>
            <w:tcW w:w="2960" w:type="dxa"/>
            <w:gridSpan w:val="3"/>
            <w:vMerge/>
            <w:hideMark/>
          </w:tcPr>
          <w:p w14:paraId="3D36E35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7DBD0D85" w14:textId="77777777" w:rsidR="00CC5619" w:rsidRPr="00EE06F2" w:rsidRDefault="00CC5619" w:rsidP="006C235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06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«Расчет исполнительных размеров калибров для гладких цилиндрических </w:t>
            </w:r>
            <w:r w:rsidRPr="00EE06F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деталей»</w:t>
            </w:r>
          </w:p>
        </w:tc>
        <w:tc>
          <w:tcPr>
            <w:tcW w:w="1134" w:type="dxa"/>
            <w:hideMark/>
          </w:tcPr>
          <w:p w14:paraId="58BCA3FF" w14:textId="77777777" w:rsidR="00CC5619" w:rsidRPr="00C77BFB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591" w:type="dxa"/>
            <w:vMerge/>
            <w:vAlign w:val="center"/>
          </w:tcPr>
          <w:p w14:paraId="57EC5111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24FD255" w14:textId="77777777" w:rsidTr="006C2351">
        <w:trPr>
          <w:trHeight w:val="63"/>
        </w:trPr>
        <w:tc>
          <w:tcPr>
            <w:tcW w:w="2960" w:type="dxa"/>
            <w:gridSpan w:val="3"/>
            <w:vMerge w:val="restart"/>
            <w:hideMark/>
          </w:tcPr>
          <w:p w14:paraId="2858AFA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Тема 2.3.</w:t>
            </w:r>
          </w:p>
          <w:p w14:paraId="6D580AE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Основы метрологии</w:t>
            </w:r>
          </w:p>
        </w:tc>
        <w:tc>
          <w:tcPr>
            <w:tcW w:w="8395" w:type="dxa"/>
          </w:tcPr>
          <w:p w14:paraId="65A86E87" w14:textId="77777777" w:rsidR="00CC5619" w:rsidRPr="005A022B" w:rsidRDefault="00CC5619" w:rsidP="006C2351">
            <w:pPr>
              <w:spacing w:after="0"/>
              <w:rPr>
                <w:bCs/>
                <w:sz w:val="24"/>
                <w:szCs w:val="24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09A52D0E" w14:textId="77777777" w:rsidR="00CC5619" w:rsidRPr="00352CC4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591" w:type="dxa"/>
            <w:vMerge w:val="restart"/>
            <w:vAlign w:val="center"/>
          </w:tcPr>
          <w:p w14:paraId="20BE16C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377D907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671BDE7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3332BF7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3CE82D9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3228FEC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69C1D4E1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4C10A05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34E50DD1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6C4C234A" w14:textId="77777777" w:rsidTr="006C2351">
        <w:trPr>
          <w:trHeight w:val="758"/>
        </w:trPr>
        <w:tc>
          <w:tcPr>
            <w:tcW w:w="2960" w:type="dxa"/>
            <w:gridSpan w:val="3"/>
            <w:vMerge/>
            <w:hideMark/>
          </w:tcPr>
          <w:p w14:paraId="5B44E4B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7D061DA8" w14:textId="77777777" w:rsidR="00CC5619" w:rsidRPr="00C77BF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 Общие сведения о метрологии. Триада приоритетных составляющих метрологии. Задачи метрологии. Нормативно-правовая основа метрологического обеспечения точности. </w:t>
            </w:r>
            <w:r w:rsidRPr="00DD63A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6EACC18C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489FA16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3138E95" w14:textId="77777777" w:rsidTr="006C2351">
        <w:trPr>
          <w:trHeight w:val="783"/>
        </w:trPr>
        <w:tc>
          <w:tcPr>
            <w:tcW w:w="2960" w:type="dxa"/>
            <w:gridSpan w:val="3"/>
            <w:vMerge/>
            <w:hideMark/>
          </w:tcPr>
          <w:p w14:paraId="3FF2AD1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5BE82CA4" w14:textId="77777777" w:rsidR="00CC5619" w:rsidRPr="00966113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Международная система единиц. Единство измерений и единообразие средств измерений. Метрологическая служба. Основные термины и определения. Международные организации по метрологии. </w:t>
            </w:r>
            <w:r w:rsidRPr="00DD63A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75057A20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6E2B02B3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00F9631" w14:textId="77777777" w:rsidTr="006C2351">
        <w:trPr>
          <w:trHeight w:val="220"/>
        </w:trPr>
        <w:tc>
          <w:tcPr>
            <w:tcW w:w="2960" w:type="dxa"/>
            <w:gridSpan w:val="3"/>
            <w:vMerge/>
            <w:hideMark/>
          </w:tcPr>
          <w:p w14:paraId="20519FD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766E511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Стандартизация в системе технологического контроля и измерений. Доку-</w:t>
            </w:r>
          </w:p>
          <w:p w14:paraId="012A3A4D" w14:textId="77777777" w:rsidR="00CC5619" w:rsidRPr="00966113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менты объектов стандартизации в сфере метрологии на: компоненты систем контроля и измерения, методологию организацию и управление, системные принципы экономики и элементы информационных технологий.</w:t>
            </w:r>
          </w:p>
        </w:tc>
        <w:tc>
          <w:tcPr>
            <w:tcW w:w="1134" w:type="dxa"/>
            <w:hideMark/>
          </w:tcPr>
          <w:p w14:paraId="4C0B462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678F507C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50484F1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710193EA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6494681A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vMerge w:val="restart"/>
            <w:hideMark/>
          </w:tcPr>
          <w:p w14:paraId="2C6A8AE2" w14:textId="77777777" w:rsidR="00CC5619" w:rsidRPr="00F86E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6E3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591" w:type="dxa"/>
            <w:vMerge/>
            <w:vAlign w:val="center"/>
          </w:tcPr>
          <w:p w14:paraId="0E5EC6FD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523A398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796CF1C1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63838201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Практические занятия</w:t>
            </w:r>
          </w:p>
        </w:tc>
        <w:tc>
          <w:tcPr>
            <w:tcW w:w="1134" w:type="dxa"/>
            <w:vMerge/>
            <w:hideMark/>
          </w:tcPr>
          <w:p w14:paraId="471F5B2C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18F975A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36735D6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3347D7D6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662FE982" w14:textId="77777777" w:rsidR="00CC5619" w:rsidRPr="00C77BFB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«</w:t>
            </w:r>
            <w:r w:rsidRPr="00C77BFB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Единицы физических величин</w:t>
            </w: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134" w:type="dxa"/>
            <w:hideMark/>
          </w:tcPr>
          <w:p w14:paraId="571E05FA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35D83B4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FCD5693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6989362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4FF0113F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«Расчет погрешностей измерений»</w:t>
            </w:r>
          </w:p>
        </w:tc>
        <w:tc>
          <w:tcPr>
            <w:tcW w:w="1134" w:type="dxa"/>
            <w:hideMark/>
          </w:tcPr>
          <w:p w14:paraId="47D280DE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1A69C76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243FA5A7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237F1B0C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5E3D6670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Лабораторные занятия</w:t>
            </w:r>
          </w:p>
        </w:tc>
        <w:tc>
          <w:tcPr>
            <w:tcW w:w="1134" w:type="dxa"/>
            <w:hideMark/>
          </w:tcPr>
          <w:p w14:paraId="748FB0AC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Align w:val="center"/>
          </w:tcPr>
          <w:p w14:paraId="4779BC7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9D2AB54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38C2C6A5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234B6CA7" w14:textId="77777777" w:rsidR="00CC5619" w:rsidRPr="008D3B5C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Style w:val="FontStyle53"/>
              </w:rPr>
              <w:t>«</w:t>
            </w:r>
            <w:r w:rsidRPr="008D3B5C">
              <w:rPr>
                <w:rStyle w:val="FontStyle53"/>
              </w:rPr>
              <w:t xml:space="preserve">Проведение измерений </w:t>
            </w:r>
            <w:proofErr w:type="spellStart"/>
            <w:r w:rsidRPr="008D3B5C">
              <w:rPr>
                <w:rStyle w:val="FontStyle53"/>
              </w:rPr>
              <w:t>штангенинструментом</w:t>
            </w:r>
            <w:proofErr w:type="spellEnd"/>
            <w:r>
              <w:rPr>
                <w:rStyle w:val="FontStyle53"/>
              </w:rPr>
              <w:t>»</w:t>
            </w:r>
          </w:p>
        </w:tc>
        <w:tc>
          <w:tcPr>
            <w:tcW w:w="1134" w:type="dxa"/>
            <w:hideMark/>
          </w:tcPr>
          <w:p w14:paraId="1F940BCD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Align w:val="center"/>
          </w:tcPr>
          <w:p w14:paraId="0D9575BE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63B0038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62037CEC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3ADC478C" w14:textId="77777777" w:rsidR="00CC5619" w:rsidRPr="008D3B5C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Style w:val="FontStyle53"/>
              </w:rPr>
              <w:t>«</w:t>
            </w:r>
            <w:r w:rsidRPr="008D3B5C">
              <w:rPr>
                <w:rStyle w:val="FontStyle53"/>
              </w:rPr>
              <w:t>Проведение измерений микрометрическим инструментом</w:t>
            </w:r>
            <w:r>
              <w:rPr>
                <w:rStyle w:val="FontStyle53"/>
              </w:rPr>
              <w:t>»</w:t>
            </w:r>
          </w:p>
        </w:tc>
        <w:tc>
          <w:tcPr>
            <w:tcW w:w="1134" w:type="dxa"/>
            <w:hideMark/>
          </w:tcPr>
          <w:p w14:paraId="2FB18939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Align w:val="center"/>
          </w:tcPr>
          <w:p w14:paraId="48EA0E7F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21EBDF29" w14:textId="77777777" w:rsidTr="006C2351">
        <w:trPr>
          <w:trHeight w:val="333"/>
        </w:trPr>
        <w:tc>
          <w:tcPr>
            <w:tcW w:w="2960" w:type="dxa"/>
            <w:gridSpan w:val="3"/>
            <w:vMerge/>
            <w:hideMark/>
          </w:tcPr>
          <w:p w14:paraId="30843544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5" w:type="dxa"/>
          </w:tcPr>
          <w:p w14:paraId="5AFC5222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«Изучение методов поверок средств измерений»</w:t>
            </w:r>
          </w:p>
        </w:tc>
        <w:tc>
          <w:tcPr>
            <w:tcW w:w="1134" w:type="dxa"/>
            <w:hideMark/>
          </w:tcPr>
          <w:p w14:paraId="1CE7D9CA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Align w:val="center"/>
          </w:tcPr>
          <w:p w14:paraId="059AE26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1DB75C9" w14:textId="77777777" w:rsidTr="006C2351">
        <w:trPr>
          <w:trHeight w:val="333"/>
        </w:trPr>
        <w:tc>
          <w:tcPr>
            <w:tcW w:w="11355" w:type="dxa"/>
            <w:gridSpan w:val="4"/>
            <w:hideMark/>
          </w:tcPr>
          <w:p w14:paraId="70DCF0A6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Раздел 3</w:t>
            </w:r>
            <w:r w:rsidRPr="00352CC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. Управление качеством продукции и стандартизация</w:t>
            </w:r>
          </w:p>
        </w:tc>
        <w:tc>
          <w:tcPr>
            <w:tcW w:w="1134" w:type="dxa"/>
            <w:hideMark/>
          </w:tcPr>
          <w:p w14:paraId="6708F874" w14:textId="77777777" w:rsidR="00CC5619" w:rsidRPr="00841AD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1AD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591" w:type="dxa"/>
            <w:vAlign w:val="center"/>
          </w:tcPr>
          <w:p w14:paraId="5E30668F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6E1E15B" w14:textId="77777777" w:rsidTr="006C2351">
        <w:trPr>
          <w:trHeight w:val="308"/>
        </w:trPr>
        <w:tc>
          <w:tcPr>
            <w:tcW w:w="2567" w:type="dxa"/>
            <w:vMerge w:val="restart"/>
            <w:hideMark/>
          </w:tcPr>
          <w:p w14:paraId="5B4260D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3.1.</w:t>
            </w:r>
          </w:p>
          <w:p w14:paraId="1C89A9C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Основы управления</w:t>
            </w:r>
          </w:p>
          <w:p w14:paraId="68439621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качеством</w:t>
            </w:r>
          </w:p>
        </w:tc>
        <w:tc>
          <w:tcPr>
            <w:tcW w:w="8788" w:type="dxa"/>
            <w:gridSpan w:val="3"/>
          </w:tcPr>
          <w:p w14:paraId="03E35179" w14:textId="77777777" w:rsidR="00CC5619" w:rsidRPr="00BA6FD5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42B94E7F" w14:textId="77777777" w:rsidR="00CC5619" w:rsidRPr="00EE06F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91" w:type="dxa"/>
            <w:vMerge w:val="restart"/>
            <w:vAlign w:val="center"/>
          </w:tcPr>
          <w:p w14:paraId="5A05392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156F416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682DB06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3BD5A6B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0E6A0DB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159C8DF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31FEA22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109EB9B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3446456B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5B24AD6A" w14:textId="77777777" w:rsidTr="006C2351">
        <w:trPr>
          <w:trHeight w:val="63"/>
        </w:trPr>
        <w:tc>
          <w:tcPr>
            <w:tcW w:w="2567" w:type="dxa"/>
            <w:vMerge/>
            <w:hideMark/>
          </w:tcPr>
          <w:p w14:paraId="228F1E7A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6790ED8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1. Методологические основы управления качеством. Объекты и проблема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управле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  <w:p w14:paraId="3DF66C7A" w14:textId="77777777" w:rsidR="00CC5619" w:rsidRPr="00352CC4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ния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 Методический подход. Требования управления. Принципы теории управления.</w:t>
            </w:r>
          </w:p>
        </w:tc>
        <w:tc>
          <w:tcPr>
            <w:tcW w:w="1134" w:type="dxa"/>
            <w:hideMark/>
          </w:tcPr>
          <w:p w14:paraId="31AC62E2" w14:textId="77777777" w:rsidR="00CC561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D5A346B" w14:textId="77777777" w:rsidR="00CC561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899CF2D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4FADD72D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5CDD884" w14:textId="77777777" w:rsidTr="006C2351">
        <w:trPr>
          <w:trHeight w:val="306"/>
        </w:trPr>
        <w:tc>
          <w:tcPr>
            <w:tcW w:w="2567" w:type="dxa"/>
            <w:vMerge/>
            <w:hideMark/>
          </w:tcPr>
          <w:p w14:paraId="291DB41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7391D3FA" w14:textId="77777777" w:rsidR="00CC5619" w:rsidRPr="00DD63A5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2. Сущность управления качеством продукции. Планирование потребностей. Проектирование и разработка продукции и процессов. </w:t>
            </w:r>
            <w:r w:rsidRPr="00DD63A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3C7E1BED" w14:textId="77777777" w:rsidR="00CC5619" w:rsidRPr="008955FB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55F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4D02218C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79EA5434" w14:textId="77777777" w:rsidTr="006C2351">
        <w:trPr>
          <w:trHeight w:val="333"/>
        </w:trPr>
        <w:tc>
          <w:tcPr>
            <w:tcW w:w="2567" w:type="dxa"/>
            <w:vMerge/>
            <w:hideMark/>
          </w:tcPr>
          <w:p w14:paraId="24F825EF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5ED3FD77" w14:textId="77777777" w:rsidR="00CC5619" w:rsidRPr="00966113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Эксплуатация и утилизация. Ответственность руководства.</w:t>
            </w:r>
          </w:p>
        </w:tc>
        <w:tc>
          <w:tcPr>
            <w:tcW w:w="1134" w:type="dxa"/>
            <w:hideMark/>
          </w:tcPr>
          <w:p w14:paraId="05AFAE8D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3FC8156A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2E7E318" w14:textId="77777777" w:rsidTr="006C2351">
        <w:trPr>
          <w:trHeight w:val="554"/>
        </w:trPr>
        <w:tc>
          <w:tcPr>
            <w:tcW w:w="2567" w:type="dxa"/>
            <w:vMerge/>
            <w:hideMark/>
          </w:tcPr>
          <w:p w14:paraId="2DAD40C8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6A9B1617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Менеджмент ресурсов. Измерение, анализ и улучшение (семейство стандартов</w:t>
            </w:r>
          </w:p>
          <w:p w14:paraId="5AAB5D9A" w14:textId="77777777" w:rsidR="00CC5619" w:rsidRPr="00352CC4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ИСО 9001 версии 2015 г.) сопровождение и поддержка электронным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обеспечением.</w:t>
            </w:r>
          </w:p>
        </w:tc>
        <w:tc>
          <w:tcPr>
            <w:tcW w:w="1134" w:type="dxa"/>
            <w:hideMark/>
          </w:tcPr>
          <w:p w14:paraId="7B32B056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91" w:type="dxa"/>
            <w:vMerge/>
            <w:vAlign w:val="center"/>
          </w:tcPr>
          <w:p w14:paraId="62A3D9D0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6D51E38" w14:textId="77777777" w:rsidTr="006C2351">
        <w:trPr>
          <w:trHeight w:val="676"/>
        </w:trPr>
        <w:tc>
          <w:tcPr>
            <w:tcW w:w="2567" w:type="dxa"/>
            <w:vMerge/>
            <w:hideMark/>
          </w:tcPr>
          <w:p w14:paraId="54FFE416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77DE0E0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Системы менеджмента качества. Менеджмент качества. Предпосылки раз-</w:t>
            </w:r>
          </w:p>
          <w:p w14:paraId="1CCE4F23" w14:textId="77777777" w:rsidR="00CC5619" w:rsidRPr="00BA6FD5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вития менеджмента качества. Системы менеджмента качества.</w:t>
            </w:r>
          </w:p>
        </w:tc>
        <w:tc>
          <w:tcPr>
            <w:tcW w:w="1134" w:type="dxa"/>
            <w:hideMark/>
          </w:tcPr>
          <w:p w14:paraId="31BEA49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79BD1B81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0AC00D4" w14:textId="77777777" w:rsidTr="006C2351">
        <w:trPr>
          <w:trHeight w:val="189"/>
        </w:trPr>
        <w:tc>
          <w:tcPr>
            <w:tcW w:w="2567" w:type="dxa"/>
            <w:vMerge w:val="restart"/>
            <w:hideMark/>
          </w:tcPr>
          <w:p w14:paraId="18F53C0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3.2.</w:t>
            </w:r>
          </w:p>
          <w:p w14:paraId="130C07A0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Сертификация</w:t>
            </w:r>
          </w:p>
        </w:tc>
        <w:tc>
          <w:tcPr>
            <w:tcW w:w="8788" w:type="dxa"/>
            <w:gridSpan w:val="3"/>
          </w:tcPr>
          <w:p w14:paraId="4F8D320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76C448FF" w14:textId="77777777" w:rsidR="00CC5619" w:rsidRPr="00EE06F2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91" w:type="dxa"/>
            <w:vMerge w:val="restart"/>
            <w:vAlign w:val="center"/>
          </w:tcPr>
          <w:p w14:paraId="6331496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74DA14D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6D5E51D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5675DDB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02C6F1F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253D9E0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47E4FBD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369F456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1736140D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16CE27F8" w14:textId="77777777" w:rsidTr="006C2351">
        <w:trPr>
          <w:trHeight w:val="186"/>
        </w:trPr>
        <w:tc>
          <w:tcPr>
            <w:tcW w:w="2567" w:type="dxa"/>
            <w:vMerge/>
            <w:hideMark/>
          </w:tcPr>
          <w:p w14:paraId="31A89125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2AD500E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Сущность и проведение сертификации. Правовые основы сертификации. Организационно-методические принципы сертификации.</w:t>
            </w:r>
          </w:p>
        </w:tc>
        <w:tc>
          <w:tcPr>
            <w:tcW w:w="1134" w:type="dxa"/>
            <w:hideMark/>
          </w:tcPr>
          <w:p w14:paraId="489043D5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63A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618718C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0DC9665" w14:textId="77777777" w:rsidTr="006C2351">
        <w:trPr>
          <w:trHeight w:val="186"/>
        </w:trPr>
        <w:tc>
          <w:tcPr>
            <w:tcW w:w="2567" w:type="dxa"/>
            <w:vMerge/>
            <w:hideMark/>
          </w:tcPr>
          <w:p w14:paraId="7DE005D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164E1F5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Международная сертификация. Деятельность ИСО в области сертификации. Деятельность МЭК в области сертификации.</w:t>
            </w:r>
          </w:p>
        </w:tc>
        <w:tc>
          <w:tcPr>
            <w:tcW w:w="1134" w:type="dxa"/>
            <w:hideMark/>
          </w:tcPr>
          <w:p w14:paraId="4E162D98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43DFEEE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02211307" w14:textId="77777777" w:rsidTr="006C2351">
        <w:trPr>
          <w:trHeight w:val="186"/>
        </w:trPr>
        <w:tc>
          <w:tcPr>
            <w:tcW w:w="2567" w:type="dxa"/>
            <w:vMerge/>
            <w:hideMark/>
          </w:tcPr>
          <w:p w14:paraId="298253F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07DB27B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Сертификация в различных сферах. Сертификация систем обеспечения качества.</w:t>
            </w:r>
          </w:p>
          <w:p w14:paraId="7D8E2F7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Экологическая сертификация. </w:t>
            </w:r>
            <w:r w:rsidRPr="00DD63A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52BFC3FB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21CE4B07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CAE7D16" w14:textId="77777777" w:rsidTr="006C2351">
        <w:trPr>
          <w:trHeight w:val="249"/>
        </w:trPr>
        <w:tc>
          <w:tcPr>
            <w:tcW w:w="2567" w:type="dxa"/>
            <w:vMerge/>
            <w:hideMark/>
          </w:tcPr>
          <w:p w14:paraId="49E3B1F5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3F2EE99C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41C5D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05C4DBD8" w14:textId="77777777" w:rsidR="00CC5619" w:rsidRPr="00806453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591" w:type="dxa"/>
            <w:vMerge w:val="restart"/>
            <w:vAlign w:val="center"/>
          </w:tcPr>
          <w:p w14:paraId="6C329C9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64229103" w14:textId="77777777" w:rsidTr="006C2351">
        <w:trPr>
          <w:trHeight w:val="249"/>
        </w:trPr>
        <w:tc>
          <w:tcPr>
            <w:tcW w:w="2567" w:type="dxa"/>
            <w:vMerge/>
            <w:hideMark/>
          </w:tcPr>
          <w:p w14:paraId="7D019738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411344A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Практические занятия</w:t>
            </w:r>
          </w:p>
        </w:tc>
        <w:tc>
          <w:tcPr>
            <w:tcW w:w="1134" w:type="dxa"/>
            <w:hideMark/>
          </w:tcPr>
          <w:p w14:paraId="1B3D26D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1406CE3C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102B22A" w14:textId="77777777" w:rsidTr="006C2351">
        <w:trPr>
          <w:trHeight w:val="562"/>
        </w:trPr>
        <w:tc>
          <w:tcPr>
            <w:tcW w:w="2567" w:type="dxa"/>
            <w:vMerge/>
            <w:hideMark/>
          </w:tcPr>
          <w:p w14:paraId="1D22094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3DCB369F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«Разработка алгоритма действий заявителя при сертификации продукции и расчет затрат на ее проведение»</w:t>
            </w:r>
          </w:p>
        </w:tc>
        <w:tc>
          <w:tcPr>
            <w:tcW w:w="1134" w:type="dxa"/>
            <w:hideMark/>
          </w:tcPr>
          <w:p w14:paraId="37FB4A54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3E5F46D1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682C92A5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7B3DFDB6" w14:textId="77777777" w:rsidTr="006C2351">
        <w:trPr>
          <w:trHeight w:val="292"/>
        </w:trPr>
        <w:tc>
          <w:tcPr>
            <w:tcW w:w="2567" w:type="dxa"/>
            <w:vMerge/>
            <w:hideMark/>
          </w:tcPr>
          <w:p w14:paraId="2F79B027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6A67992A" w14:textId="77777777" w:rsidR="00CC5619" w:rsidRPr="00630EF3" w:rsidRDefault="00CC5619" w:rsidP="006C2351">
            <w:pPr>
              <w:autoSpaceDE w:val="0"/>
              <w:autoSpaceDN w:val="0"/>
              <w:adjustRightInd w:val="0"/>
              <w:spacing w:after="0" w:line="240" w:lineRule="auto"/>
            </w:pPr>
            <w:r w:rsidRPr="00BA6FD5">
              <w:rPr>
                <w:rFonts w:ascii="Times New Roman" w:eastAsiaTheme="minorHAnsi" w:hAnsi="Times New Roman" w:cs="Times New Roman"/>
                <w:b/>
                <w:i/>
                <w:sz w:val="24"/>
                <w:szCs w:val="24"/>
                <w:lang w:eastAsia="en-US"/>
              </w:rPr>
              <w:t>Лабораторные занятия</w:t>
            </w:r>
          </w:p>
        </w:tc>
        <w:tc>
          <w:tcPr>
            <w:tcW w:w="1134" w:type="dxa"/>
            <w:hideMark/>
          </w:tcPr>
          <w:p w14:paraId="236BC7A9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1" w:type="dxa"/>
            <w:vMerge/>
            <w:vAlign w:val="center"/>
          </w:tcPr>
          <w:p w14:paraId="78D76B58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0576A7B" w14:textId="77777777" w:rsidTr="006C2351">
        <w:trPr>
          <w:trHeight w:val="200"/>
        </w:trPr>
        <w:tc>
          <w:tcPr>
            <w:tcW w:w="2567" w:type="dxa"/>
            <w:vMerge/>
            <w:hideMark/>
          </w:tcPr>
          <w:p w14:paraId="143B1AF1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3A8551B7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577B">
              <w:rPr>
                <w:rFonts w:ascii="Times New Roman" w:hAnsi="Times New Roman" w:cs="Times New Roman"/>
                <w:sz w:val="24"/>
                <w:szCs w:val="24"/>
              </w:rPr>
              <w:t>Анализ реального сертификата соответствия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34" w:type="dxa"/>
            <w:hideMark/>
          </w:tcPr>
          <w:p w14:paraId="279C9BDE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3E146AF1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8775351" w14:textId="77777777" w:rsidTr="006C2351">
        <w:trPr>
          <w:trHeight w:val="307"/>
        </w:trPr>
        <w:tc>
          <w:tcPr>
            <w:tcW w:w="2567" w:type="dxa"/>
            <w:vMerge w:val="restart"/>
            <w:hideMark/>
          </w:tcPr>
          <w:p w14:paraId="249CBCB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 3.3.</w:t>
            </w:r>
          </w:p>
          <w:p w14:paraId="2C016026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Экономическое обоснование стандартизации. </w:t>
            </w:r>
          </w:p>
        </w:tc>
        <w:tc>
          <w:tcPr>
            <w:tcW w:w="8788" w:type="dxa"/>
            <w:gridSpan w:val="3"/>
          </w:tcPr>
          <w:p w14:paraId="4BD26234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6FD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hideMark/>
          </w:tcPr>
          <w:p w14:paraId="610E3AE8" w14:textId="77777777" w:rsidR="00CC5619" w:rsidRPr="0084060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591" w:type="dxa"/>
            <w:vMerge w:val="restart"/>
            <w:vAlign w:val="center"/>
          </w:tcPr>
          <w:p w14:paraId="79F6C43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01. ОК 02. ОК 04.</w:t>
            </w:r>
          </w:p>
          <w:p w14:paraId="0AD1C447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ОК 05. ОК 09. ОК 10.</w:t>
            </w:r>
          </w:p>
          <w:p w14:paraId="2C63931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1.2-ПК 1.6,</w:t>
            </w:r>
          </w:p>
          <w:p w14:paraId="030D9A4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1.10,</w:t>
            </w:r>
          </w:p>
          <w:p w14:paraId="3BE4DBA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2.2-ПК 2.6,</w:t>
            </w:r>
          </w:p>
          <w:p w14:paraId="55CC710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2.10,</w:t>
            </w:r>
          </w:p>
          <w:p w14:paraId="1F195A6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3.1-ПК 3.3,</w:t>
            </w:r>
          </w:p>
          <w:p w14:paraId="2AAE367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3.5,</w:t>
            </w:r>
          </w:p>
          <w:p w14:paraId="786BBE7A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ПК 4.1-ПК 4.3, ПК 4.5</w:t>
            </w:r>
          </w:p>
        </w:tc>
      </w:tr>
      <w:tr w:rsidR="00CC5619" w:rsidRPr="009832E7" w14:paraId="434C7439" w14:textId="77777777" w:rsidTr="006C2351">
        <w:trPr>
          <w:trHeight w:val="306"/>
        </w:trPr>
        <w:tc>
          <w:tcPr>
            <w:tcW w:w="2567" w:type="dxa"/>
            <w:vMerge/>
            <w:hideMark/>
          </w:tcPr>
          <w:p w14:paraId="74C4342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26117AF6" w14:textId="77777777" w:rsidR="00CC5619" w:rsidRPr="0084060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Общие принципы определения экономической эффективности стандартизации. Показатели экономической эффективности стандартизации.</w:t>
            </w:r>
          </w:p>
        </w:tc>
        <w:tc>
          <w:tcPr>
            <w:tcW w:w="1134" w:type="dxa"/>
            <w:hideMark/>
          </w:tcPr>
          <w:p w14:paraId="07A6EB3D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299B3BA8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1556DCC" w14:textId="77777777" w:rsidTr="006C2351">
        <w:trPr>
          <w:trHeight w:val="200"/>
        </w:trPr>
        <w:tc>
          <w:tcPr>
            <w:tcW w:w="2567" w:type="dxa"/>
            <w:vMerge/>
            <w:hideMark/>
          </w:tcPr>
          <w:p w14:paraId="67138087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7236A25E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Методы определения экономического эффекта в сфере опытно-конструкторских</w:t>
            </w:r>
          </w:p>
          <w:p w14:paraId="34FFDC7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работ. Методы расчетов экономической эффективности на этапе ТПП.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Экономиче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  <w:p w14:paraId="56BAC0CA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ский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эффект от стандартизации в сфере в сфере производства и эксплуатации. </w:t>
            </w:r>
            <w:r w:rsidRPr="00DD63A5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Практическая подготовка</w:t>
            </w:r>
          </w:p>
        </w:tc>
        <w:tc>
          <w:tcPr>
            <w:tcW w:w="1134" w:type="dxa"/>
            <w:hideMark/>
          </w:tcPr>
          <w:p w14:paraId="5582D841" w14:textId="77777777" w:rsidR="00CC5619" w:rsidRPr="00DD63A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63A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591" w:type="dxa"/>
            <w:vMerge/>
            <w:vAlign w:val="center"/>
          </w:tcPr>
          <w:p w14:paraId="17AF0B69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395D423C" w14:textId="77777777" w:rsidTr="006C2351">
        <w:trPr>
          <w:trHeight w:val="200"/>
        </w:trPr>
        <w:tc>
          <w:tcPr>
            <w:tcW w:w="2567" w:type="dxa"/>
            <w:vMerge/>
            <w:hideMark/>
          </w:tcPr>
          <w:p w14:paraId="3561FCD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8" w:type="dxa"/>
            <w:gridSpan w:val="3"/>
          </w:tcPr>
          <w:p w14:paraId="0B2E3DEC" w14:textId="77777777" w:rsidR="00CC5619" w:rsidRPr="0084060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Экономика качества продукции. Экономическое обоснование качества продукции. Экономическая эффективность новой продукции.</w:t>
            </w:r>
          </w:p>
        </w:tc>
        <w:tc>
          <w:tcPr>
            <w:tcW w:w="1134" w:type="dxa"/>
            <w:hideMark/>
          </w:tcPr>
          <w:p w14:paraId="080A2A7B" w14:textId="77777777" w:rsidR="00CC5619" w:rsidRPr="000C4F35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91" w:type="dxa"/>
            <w:vMerge/>
            <w:vAlign w:val="center"/>
          </w:tcPr>
          <w:p w14:paraId="090C5673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58E1C3FC" w14:textId="77777777" w:rsidTr="006C2351">
        <w:trPr>
          <w:trHeight w:val="200"/>
        </w:trPr>
        <w:tc>
          <w:tcPr>
            <w:tcW w:w="2567" w:type="dxa"/>
            <w:hideMark/>
          </w:tcPr>
          <w:p w14:paraId="49C2C413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06F4C"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8788" w:type="dxa"/>
            <w:gridSpan w:val="3"/>
          </w:tcPr>
          <w:p w14:paraId="4FE8E34B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14:paraId="34649EA5" w14:textId="77777777" w:rsidR="00CC5619" w:rsidRPr="0084060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0609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591" w:type="dxa"/>
            <w:vAlign w:val="center"/>
          </w:tcPr>
          <w:p w14:paraId="1326F716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176EAA9B" w14:textId="77777777" w:rsidTr="006C2351">
        <w:trPr>
          <w:trHeight w:val="200"/>
        </w:trPr>
        <w:tc>
          <w:tcPr>
            <w:tcW w:w="11355" w:type="dxa"/>
            <w:gridSpan w:val="4"/>
            <w:hideMark/>
          </w:tcPr>
          <w:p w14:paraId="68286ED7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6F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 в форме экзамена</w:t>
            </w:r>
          </w:p>
        </w:tc>
        <w:tc>
          <w:tcPr>
            <w:tcW w:w="1134" w:type="dxa"/>
            <w:hideMark/>
          </w:tcPr>
          <w:p w14:paraId="72311534" w14:textId="77777777" w:rsidR="00CC5619" w:rsidRPr="0084060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591" w:type="dxa"/>
            <w:vAlign w:val="center"/>
          </w:tcPr>
          <w:p w14:paraId="600769B2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5619" w:rsidRPr="009832E7" w14:paraId="41C52196" w14:textId="77777777" w:rsidTr="006C2351">
        <w:trPr>
          <w:trHeight w:val="200"/>
        </w:trPr>
        <w:tc>
          <w:tcPr>
            <w:tcW w:w="11355" w:type="dxa"/>
            <w:gridSpan w:val="4"/>
            <w:tcBorders>
              <w:bottom w:val="single" w:sz="4" w:space="0" w:color="auto"/>
            </w:tcBorders>
            <w:hideMark/>
          </w:tcPr>
          <w:p w14:paraId="0B93C717" w14:textId="77777777" w:rsidR="00CC5619" w:rsidRPr="00F8577B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34" w:type="dxa"/>
            <w:hideMark/>
          </w:tcPr>
          <w:p w14:paraId="3F497B79" w14:textId="77777777" w:rsidR="00CC5619" w:rsidRPr="00840609" w:rsidRDefault="00CC5619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</w:t>
            </w:r>
          </w:p>
        </w:tc>
        <w:tc>
          <w:tcPr>
            <w:tcW w:w="2591" w:type="dxa"/>
            <w:tcBorders>
              <w:bottom w:val="single" w:sz="4" w:space="0" w:color="auto"/>
            </w:tcBorders>
            <w:vAlign w:val="center"/>
          </w:tcPr>
          <w:p w14:paraId="01129AB1" w14:textId="77777777" w:rsidR="00CC5619" w:rsidRPr="000C4F35" w:rsidRDefault="00CC5619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2A6548E" w14:textId="77777777" w:rsidR="00CC5619" w:rsidRDefault="00CC5619" w:rsidP="00CC5619">
      <w:pPr>
        <w:rPr>
          <w:rFonts w:ascii="Times New Roman" w:hAnsi="Times New Roman" w:cs="Times New Roman"/>
          <w:i/>
        </w:rPr>
        <w:sectPr w:rsidR="00CC5619" w:rsidSect="006C2351"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14:paraId="0206A175" w14:textId="77777777" w:rsidR="00CC5619" w:rsidRDefault="00CC5619" w:rsidP="00CC5619">
      <w:pPr>
        <w:rPr>
          <w:rFonts w:ascii="Times New Roman" w:hAnsi="Times New Roman" w:cs="Times New Roman"/>
          <w:i/>
        </w:rPr>
        <w:sectPr w:rsidR="00CC5619" w:rsidSect="006C2351">
          <w:type w:val="continuous"/>
          <w:pgSz w:w="16838" w:h="11906" w:orient="landscape"/>
          <w:pgMar w:top="1135" w:right="1134" w:bottom="850" w:left="1134" w:header="708" w:footer="708" w:gutter="0"/>
          <w:cols w:space="708"/>
          <w:docGrid w:linePitch="360"/>
        </w:sectPr>
      </w:pPr>
    </w:p>
    <w:p w14:paraId="536CBF1F" w14:textId="77777777" w:rsidR="00CC5619" w:rsidRPr="00C36A0A" w:rsidRDefault="00CC5619" w:rsidP="00CC5619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0DECFC42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7961AFC" w14:textId="77777777" w:rsidR="00CC5619" w:rsidRPr="00327A1B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1B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327A1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496196D" w14:textId="77777777" w:rsidR="00CC5619" w:rsidRPr="00327A1B" w:rsidRDefault="00CC5619" w:rsidP="00CC561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27A1B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327A1B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E01E4">
        <w:rPr>
          <w:rFonts w:ascii="Times New Roman" w:eastAsiaTheme="minorHAnsi" w:hAnsi="Times New Roman" w:cs="Times New Roman"/>
          <w:sz w:val="28"/>
          <w:szCs w:val="28"/>
          <w:lang w:eastAsia="en-US"/>
        </w:rPr>
        <w:t>«Метрология стандартизация и сертификация», оснащенный оборудованием и техническими средствами обучения: индивидуальные рабочие места для обучающихся, рабочее место преподавателя, классная доска, интерактивная доска, оргтехника, персональный компьютер с лицензионным программным обеспечением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327A1B">
        <w:rPr>
          <w:rFonts w:ascii="Times New Roman" w:hAnsi="Times New Roman"/>
          <w:sz w:val="28"/>
          <w:szCs w:val="28"/>
        </w:rPr>
        <w:t>мультимедиа-проектор.</w:t>
      </w:r>
    </w:p>
    <w:p w14:paraId="7D5A494E" w14:textId="77777777" w:rsidR="00CC5619" w:rsidRPr="000E01E4" w:rsidRDefault="00CC5619" w:rsidP="00CC561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0BBB25F5" w14:textId="77777777" w:rsidR="00CC5619" w:rsidRPr="000E01E4" w:rsidRDefault="00CC5619" w:rsidP="00CC5619">
      <w:pPr>
        <w:pStyle w:val="Standard"/>
        <w:spacing w:line="276" w:lineRule="auto"/>
        <w:jc w:val="both"/>
        <w:rPr>
          <w:sz w:val="28"/>
          <w:szCs w:val="28"/>
        </w:rPr>
      </w:pPr>
      <w:r w:rsidRPr="000E01E4">
        <w:rPr>
          <w:rFonts w:eastAsiaTheme="minorHAnsi"/>
          <w:sz w:val="28"/>
          <w:szCs w:val="28"/>
          <w:lang w:eastAsia="en-US"/>
        </w:rPr>
        <w:t xml:space="preserve">     </w:t>
      </w:r>
      <w:r w:rsidRPr="000E01E4">
        <w:rPr>
          <w:bCs/>
          <w:sz w:val="28"/>
          <w:szCs w:val="28"/>
        </w:rPr>
        <w:t xml:space="preserve">Оборудование </w:t>
      </w:r>
      <w:r w:rsidRPr="000E01E4">
        <w:rPr>
          <w:sz w:val="28"/>
          <w:szCs w:val="28"/>
        </w:rPr>
        <w:t xml:space="preserve">лаборатории </w:t>
      </w:r>
      <w:r w:rsidRPr="000E01E4">
        <w:rPr>
          <w:bCs/>
          <w:sz w:val="28"/>
          <w:szCs w:val="28"/>
        </w:rPr>
        <w:t>и рабочих мест лаборатории:</w:t>
      </w:r>
    </w:p>
    <w:p w14:paraId="25ABDBC8" w14:textId="77777777" w:rsidR="00CC5619" w:rsidRPr="000E01E4" w:rsidRDefault="00CC5619" w:rsidP="00CC5619">
      <w:pPr>
        <w:pStyle w:val="Standard"/>
        <w:spacing w:line="276" w:lineRule="auto"/>
        <w:jc w:val="both"/>
        <w:rPr>
          <w:bCs/>
          <w:sz w:val="28"/>
          <w:szCs w:val="28"/>
        </w:rPr>
      </w:pPr>
      <w:r w:rsidRPr="000E01E4">
        <w:rPr>
          <w:bCs/>
          <w:sz w:val="28"/>
          <w:szCs w:val="28"/>
        </w:rPr>
        <w:t>- посадочные места по количеству обучающихся;</w:t>
      </w:r>
    </w:p>
    <w:p w14:paraId="4D1B4ED6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E01E4">
        <w:rPr>
          <w:rFonts w:ascii="Times New Roman" w:hAnsi="Times New Roman" w:cs="Times New Roman"/>
          <w:sz w:val="28"/>
          <w:szCs w:val="28"/>
        </w:rPr>
        <w:t>- автоматизированное рабочее место для инженера-метролога (штангенциркуль цифровой, мост для измерения глубины, кабель связи штангенциркуля с ПК, индикаторная головка цифровая, кабель связи индикаторной головки с ПК, прибор ПБ-250, призма поверочная и разметочная П1-2-2, стойка малогабаритная С-</w:t>
      </w:r>
      <w:r w:rsidRPr="000E01E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E01E4">
        <w:rPr>
          <w:rFonts w:ascii="Times New Roman" w:hAnsi="Times New Roman" w:cs="Times New Roman"/>
          <w:sz w:val="28"/>
          <w:szCs w:val="28"/>
        </w:rPr>
        <w:t>, нутромер индикаторный НИ-50, набор КМД № 2, набор принадлежности к КМД, ПК-2-У, контрольная плита 400*400, высотомер с цифровой индикацией, линейка синусная 100мм, штатив Ш-</w:t>
      </w:r>
      <w:r w:rsidRPr="000E01E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E01E4">
        <w:rPr>
          <w:rFonts w:ascii="Times New Roman" w:hAnsi="Times New Roman" w:cs="Times New Roman"/>
          <w:sz w:val="28"/>
          <w:szCs w:val="28"/>
        </w:rPr>
        <w:t xml:space="preserve"> Н, деталь типа «Вал» - 2 шт., деталь типа «Втулка», деталь типа «Корпус», деталь типа «Крышка»,  деталь типа «Ролик»-50шт.</w:t>
      </w:r>
      <w:r w:rsidRPr="000E01E4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Pr="000E01E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E01E4">
        <w:rPr>
          <w:rFonts w:ascii="Times New Roman" w:hAnsi="Times New Roman" w:cs="Times New Roman"/>
          <w:sz w:val="28"/>
          <w:szCs w:val="28"/>
        </w:rPr>
        <w:t xml:space="preserve">калибр-пробка гладкий, калибр-пробка конусный, комплект плакатов, системный блок + монитор, методические указания по выполнению лабораторных работ на </w:t>
      </w:r>
      <w:r w:rsidRPr="000E01E4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0E01E4">
        <w:rPr>
          <w:rFonts w:ascii="Times New Roman" w:hAnsi="Times New Roman" w:cs="Times New Roman"/>
          <w:sz w:val="28"/>
          <w:szCs w:val="28"/>
        </w:rPr>
        <w:t>, демонстрационные материалы для проекторов по теме «Основы метрологии и технические измерения»)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BAC5703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0D92DDD1" w14:textId="77777777" w:rsidR="00CC5619" w:rsidRPr="00EE5E82" w:rsidRDefault="00CC5619" w:rsidP="00CC5619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EE5E82">
        <w:rPr>
          <w:b/>
          <w:sz w:val="28"/>
          <w:szCs w:val="28"/>
        </w:rPr>
        <w:t>3.2. Информационное обеспечение реализации программы</w:t>
      </w:r>
    </w:p>
    <w:p w14:paraId="56545897" w14:textId="77777777" w:rsidR="00CC5619" w:rsidRPr="00C36A0A" w:rsidRDefault="00CC5619" w:rsidP="00CC5619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E5E82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CD78580" w14:textId="77777777" w:rsidR="00CC5619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32967DF" w14:textId="77777777" w:rsidR="00CC5619" w:rsidRPr="00C36A0A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682D744" w14:textId="77777777" w:rsidR="00CC5619" w:rsidRPr="00CB2A90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B2A90">
        <w:rPr>
          <w:rFonts w:ascii="Times New Roman" w:hAnsi="Times New Roman" w:cs="Times New Roman"/>
          <w:sz w:val="24"/>
          <w:szCs w:val="24"/>
        </w:rPr>
        <w:t xml:space="preserve">1. Метрология, стандартизация, сертификация [Электронный ресурс]: учеб. пособие / А.И. Аристов, В.М. Приходько, И.Д. Сергеев, Д.С. 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Фатюхин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 xml:space="preserve">. — Москва : ИНФРА-М, 2019. — 256 с. + Доп. материалы [Электронный ресурс; Режим доступа: https://new.znanium.com]. — (Среднее профессиональное образование). - Режим доступа: </w:t>
      </w:r>
      <w:hyperlink r:id="rId41" w:history="1">
        <w:r w:rsidRPr="00CB2A90">
          <w:rPr>
            <w:rStyle w:val="aff"/>
            <w:rFonts w:ascii="Times New Roman" w:hAnsi="Times New Roman" w:cs="Times New Roman"/>
            <w:sz w:val="24"/>
            <w:szCs w:val="24"/>
          </w:rPr>
          <w:t>http://znanium.com/catalog/product/961471</w:t>
        </w:r>
      </w:hyperlink>
      <w:r w:rsidRPr="00CB2A90">
        <w:rPr>
          <w:rFonts w:ascii="Times New Roman" w:hAnsi="Times New Roman" w:cs="Times New Roman"/>
          <w:sz w:val="24"/>
          <w:szCs w:val="24"/>
        </w:rPr>
        <w:t xml:space="preserve"> ЭБС «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>»</w:t>
      </w:r>
    </w:p>
    <w:p w14:paraId="34890BEB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B2A90">
        <w:rPr>
          <w:rFonts w:ascii="Times New Roman" w:hAnsi="Times New Roman" w:cs="Times New Roman"/>
          <w:sz w:val="24"/>
          <w:szCs w:val="24"/>
        </w:rPr>
        <w:t>2. Герасимова, Е.Б. Метрология, стандартизация и сертификация [Электронный ресурс] : учебное пособие / Е.Б. Герасимова, Б.И. Герасимов. - 2-e изд. - М.: Форум: НИЦ ИНФРА-</w:t>
      </w:r>
      <w:r w:rsidRPr="00CB2A90">
        <w:rPr>
          <w:rFonts w:ascii="Times New Roman" w:hAnsi="Times New Roman" w:cs="Times New Roman"/>
          <w:sz w:val="24"/>
          <w:szCs w:val="24"/>
        </w:rPr>
        <w:lastRenderedPageBreak/>
        <w:t xml:space="preserve">М, 2019. - 224 с. - (Профессиональное образование).— Режим доступа: </w:t>
      </w:r>
      <w:hyperlink r:id="rId42" w:history="1">
        <w:r w:rsidRPr="00CB2A90">
          <w:rPr>
            <w:rStyle w:val="aff"/>
            <w:rFonts w:ascii="Times New Roman" w:hAnsi="Times New Roman" w:cs="Times New Roman"/>
            <w:sz w:val="24"/>
            <w:szCs w:val="24"/>
          </w:rPr>
          <w:t>http://znanium.com/catalog/product/</w:t>
        </w:r>
        <w:r w:rsidRPr="00CB2A90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CB2A90">
          <w:rPr>
            <w:rStyle w:val="aff"/>
            <w:rFonts w:ascii="Times New Roman" w:hAnsi="Times New Roman" w:cs="Times New Roman"/>
            <w:sz w:val="24"/>
            <w:szCs w:val="24"/>
          </w:rPr>
          <w:t>967860</w:t>
        </w:r>
      </w:hyperlink>
      <w:r w:rsidRPr="00CB2A90">
        <w:rPr>
          <w:rFonts w:ascii="Times New Roman" w:hAnsi="Times New Roman" w:cs="Times New Roman"/>
          <w:sz w:val="24"/>
          <w:szCs w:val="24"/>
        </w:rPr>
        <w:t>. ЭБС «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>».</w:t>
      </w:r>
    </w:p>
    <w:p w14:paraId="089B0367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CB2A90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Шишмарёв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 xml:space="preserve">, В. Ю. Метрология, стандартизация, сертификация, техническое регулирование и документоведение [Электронный ресурс] : учебник / В.Ю. 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Шишмарев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 xml:space="preserve">. — М.: КУРС: ИНФРА-М, 2019. — 312 с. — (Среднее профессиональное образование).— Режим доступа: </w:t>
      </w:r>
      <w:hyperlink r:id="rId43" w:history="1">
        <w:r w:rsidRPr="00CB2A90">
          <w:rPr>
            <w:rStyle w:val="aff"/>
            <w:rFonts w:ascii="Times New Roman" w:hAnsi="Times New Roman" w:cs="Times New Roman"/>
            <w:sz w:val="24"/>
            <w:szCs w:val="24"/>
          </w:rPr>
          <w:t>http://znanium.com/catalog/product/</w:t>
        </w:r>
        <w:r w:rsidRPr="00CB2A90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CB2A90">
          <w:rPr>
            <w:rStyle w:val="aff"/>
            <w:rFonts w:ascii="Times New Roman" w:hAnsi="Times New Roman" w:cs="Times New Roman"/>
            <w:sz w:val="24"/>
            <w:szCs w:val="24"/>
          </w:rPr>
          <w:t>1030031</w:t>
        </w:r>
      </w:hyperlink>
      <w:r w:rsidRPr="00CB2A90">
        <w:rPr>
          <w:rFonts w:ascii="Times New Roman" w:hAnsi="Times New Roman" w:cs="Times New Roman"/>
          <w:sz w:val="24"/>
          <w:szCs w:val="24"/>
        </w:rPr>
        <w:t>. ЭБС «</w:t>
      </w:r>
      <w:proofErr w:type="spellStart"/>
      <w:r w:rsidRPr="00CB2A90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CB2A90">
        <w:rPr>
          <w:rFonts w:ascii="Times New Roman" w:hAnsi="Times New Roman" w:cs="Times New Roman"/>
          <w:sz w:val="24"/>
          <w:szCs w:val="24"/>
        </w:rPr>
        <w:t>».</w:t>
      </w:r>
    </w:p>
    <w:p w14:paraId="3DDE2F67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0FCD69F9" w14:textId="77777777" w:rsidR="00CC5619" w:rsidRPr="00C36A0A" w:rsidRDefault="00CC5619" w:rsidP="00CC5619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14:paraId="566729FB" w14:textId="77777777" w:rsidR="00CC5619" w:rsidRDefault="00CC5619" w:rsidP="00CC5619">
      <w:pPr>
        <w:spacing w:after="0" w:line="240" w:lineRule="auto"/>
        <w:ind w:firstLine="709"/>
        <w:jc w:val="both"/>
        <w:rPr>
          <w:rFonts w:ascii="Times New Roman" w:eastAsiaTheme="minorHAnsi" w:hAnsi="Times New Roman" w:cs="Times New Roman"/>
          <w:color w:val="0000FF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1. Электронный ресурс: </w:t>
      </w:r>
      <w:hyperlink r:id="rId44" w:history="1">
        <w:r w:rsidRPr="00D72F3C">
          <w:rPr>
            <w:rStyle w:val="aff"/>
            <w:rFonts w:ascii="Times New Roman" w:eastAsiaTheme="minorHAnsi" w:hAnsi="Times New Roman" w:cs="Times New Roman"/>
            <w:sz w:val="24"/>
            <w:szCs w:val="24"/>
            <w:lang w:eastAsia="en-US"/>
          </w:rPr>
          <w:t>http://www.stroyinf.ru/certification.html</w:t>
        </w:r>
      </w:hyperlink>
    </w:p>
    <w:p w14:paraId="4EC268AF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eastAsiaTheme="minorHAnsi" w:hAnsi="Times New Roman" w:cs="Times New Roman"/>
          <w:color w:val="0000FF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           2. Электронный ресурс: </w:t>
      </w:r>
      <w:r>
        <w:rPr>
          <w:rFonts w:ascii="Times New Roman" w:eastAsiaTheme="minorHAnsi" w:hAnsi="Times New Roman" w:cs="Times New Roman"/>
          <w:color w:val="0000FF"/>
          <w:sz w:val="24"/>
          <w:szCs w:val="24"/>
          <w:lang w:eastAsia="en-US"/>
        </w:rPr>
        <w:t>http://www.xumuk.ru/ssm/</w:t>
      </w:r>
    </w:p>
    <w:p w14:paraId="1336EE00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eastAsiaTheme="minorHAnsi" w:hAnsi="Times New Roman" w:cs="Times New Roman"/>
          <w:color w:val="0000FF"/>
          <w:sz w:val="24"/>
          <w:szCs w:val="24"/>
          <w:lang w:eastAsia="en-US"/>
        </w:rPr>
      </w:pPr>
    </w:p>
    <w:p w14:paraId="3D55231B" w14:textId="77777777" w:rsidR="00CC5619" w:rsidRPr="008B4B61" w:rsidRDefault="00CC5619" w:rsidP="00CC56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E5E82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EE5E8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630A9FD" w14:textId="77777777" w:rsidR="00CC5619" w:rsidRPr="008B4B61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highlight w:val="yellow"/>
        </w:rPr>
      </w:pPr>
      <w:r w:rsidRPr="008B4B61">
        <w:rPr>
          <w:rFonts w:ascii="Times New Roman" w:hAnsi="Times New Roman" w:cs="Times New Roman"/>
          <w:sz w:val="24"/>
          <w:szCs w:val="24"/>
        </w:rPr>
        <w:t xml:space="preserve">4. Метрология, стандартизация и сертификация [Текст]: учебник для СПО/ В.Ю. </w:t>
      </w:r>
      <w:proofErr w:type="spellStart"/>
      <w:r w:rsidRPr="008B4B61">
        <w:rPr>
          <w:rFonts w:ascii="Times New Roman" w:hAnsi="Times New Roman" w:cs="Times New Roman"/>
          <w:sz w:val="24"/>
          <w:szCs w:val="24"/>
        </w:rPr>
        <w:t>Шишмарев</w:t>
      </w:r>
      <w:proofErr w:type="spellEnd"/>
      <w:r w:rsidRPr="008B4B61">
        <w:rPr>
          <w:rFonts w:ascii="Times New Roman" w:hAnsi="Times New Roman" w:cs="Times New Roman"/>
          <w:sz w:val="24"/>
          <w:szCs w:val="24"/>
        </w:rPr>
        <w:t>.- М.: КНОРУС, 2017.- 304с.- ISBN 978-5-406-04980-8</w:t>
      </w:r>
    </w:p>
    <w:p w14:paraId="13F606F6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8B4B61">
        <w:rPr>
          <w:rFonts w:ascii="Times New Roman" w:hAnsi="Times New Roman" w:cs="Times New Roman"/>
          <w:sz w:val="24"/>
          <w:szCs w:val="24"/>
        </w:rPr>
        <w:t xml:space="preserve">5. Кошевая, И.П. Метрология, стандартизация, сертификация [Электронный ресурс]  : учебник / И.П. Кошевая, А.А. Канке. — М. : ИД «ФОРУМ» : ИНФРА-М, 2019. — 415 с. — (Профессиональное образование).— Режим доступа: </w:t>
      </w:r>
      <w:hyperlink r:id="rId45" w:history="1">
        <w:r w:rsidRPr="008B4B61">
          <w:rPr>
            <w:rStyle w:val="aff"/>
            <w:rFonts w:ascii="Times New Roman" w:hAnsi="Times New Roman" w:cs="Times New Roman"/>
            <w:sz w:val="24"/>
            <w:szCs w:val="24"/>
          </w:rPr>
          <w:t>http://znanium.com/catalog/product/</w:t>
        </w:r>
        <w:r w:rsidRPr="008B4B61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Pr="008B4B61">
          <w:rPr>
            <w:rStyle w:val="aff"/>
            <w:rFonts w:ascii="Times New Roman" w:hAnsi="Times New Roman" w:cs="Times New Roman"/>
            <w:sz w:val="24"/>
            <w:szCs w:val="24"/>
          </w:rPr>
          <w:t>984035</w:t>
        </w:r>
      </w:hyperlink>
      <w:r w:rsidRPr="008B4B61">
        <w:rPr>
          <w:rFonts w:ascii="Times New Roman" w:hAnsi="Times New Roman" w:cs="Times New Roman"/>
          <w:sz w:val="24"/>
          <w:szCs w:val="24"/>
        </w:rPr>
        <w:t>. ЭБС «</w:t>
      </w:r>
      <w:proofErr w:type="spellStart"/>
      <w:r w:rsidRPr="008B4B61">
        <w:rPr>
          <w:rFonts w:ascii="Times New Roman" w:hAnsi="Times New Roman" w:cs="Times New Roman"/>
          <w:sz w:val="24"/>
          <w:szCs w:val="24"/>
        </w:rPr>
        <w:t>Знаниум</w:t>
      </w:r>
      <w:proofErr w:type="spellEnd"/>
      <w:r w:rsidRPr="008B4B61">
        <w:rPr>
          <w:rFonts w:ascii="Times New Roman" w:hAnsi="Times New Roman" w:cs="Times New Roman"/>
          <w:sz w:val="24"/>
          <w:szCs w:val="24"/>
        </w:rPr>
        <w:t>».</w:t>
      </w:r>
    </w:p>
    <w:p w14:paraId="6075B9BF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1F63BEF0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0A0BBE7" w14:textId="77777777" w:rsidR="00CC5619" w:rsidRPr="008B4B61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41556808" w14:textId="77777777" w:rsidR="00CC5619" w:rsidRDefault="00CC5619" w:rsidP="00CC5619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0484CFF4" w14:textId="77777777" w:rsidR="00CC5619" w:rsidRDefault="00CC5619" w:rsidP="00CC561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3207"/>
        <w:gridCol w:w="3166"/>
      </w:tblGrid>
      <w:tr w:rsidR="00CC5619" w:rsidRPr="001C2C92" w14:paraId="798BDFE2" w14:textId="77777777" w:rsidTr="006C2351">
        <w:tc>
          <w:tcPr>
            <w:tcW w:w="3284" w:type="dxa"/>
          </w:tcPr>
          <w:p w14:paraId="762A7D55" w14:textId="77777777" w:rsidR="00CC5619" w:rsidRPr="001C2C92" w:rsidRDefault="00CC5619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285" w:type="dxa"/>
          </w:tcPr>
          <w:p w14:paraId="571720D6" w14:textId="77777777" w:rsidR="00CC5619" w:rsidRPr="001C2C92" w:rsidRDefault="00CC5619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3285" w:type="dxa"/>
          </w:tcPr>
          <w:p w14:paraId="2D538E6E" w14:textId="77777777" w:rsidR="00CC5619" w:rsidRPr="001C2C92" w:rsidRDefault="00CC5619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оценки</w:t>
            </w:r>
          </w:p>
        </w:tc>
      </w:tr>
      <w:tr w:rsidR="00CC5619" w:rsidRPr="001C2C92" w14:paraId="2A6C2BB2" w14:textId="77777777" w:rsidTr="006C2351">
        <w:tc>
          <w:tcPr>
            <w:tcW w:w="3284" w:type="dxa"/>
          </w:tcPr>
          <w:p w14:paraId="0618DDB6" w14:textId="77777777" w:rsidR="00CC5619" w:rsidRPr="001C2C92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14:paraId="02FE454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задачи стандартизации, ее экономическая эффективность;</w:t>
            </w:r>
          </w:p>
          <w:p w14:paraId="6FB50E3B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основные положения Государственной системы стандартизации Российской Федерации и систем</w:t>
            </w:r>
          </w:p>
          <w:p w14:paraId="0FEFF24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(комплексов) общетехнических и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организа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ционно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-методических стандартов;</w:t>
            </w:r>
          </w:p>
          <w:p w14:paraId="032EA6E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основные понятия и определения метрологии, стандартизации, сертификации и документации систем качества;</w:t>
            </w:r>
          </w:p>
          <w:p w14:paraId="2FC4966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терминологию и единицы измерения величин в соответствии с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действующими стандартами и международной системой единиц СИ;</w:t>
            </w:r>
          </w:p>
          <w:p w14:paraId="23C9A0CB" w14:textId="77777777" w:rsidR="00CC5619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формы подтверждения качества</w:t>
            </w: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092A53E8" w14:textId="77777777" w:rsidR="00CC5619" w:rsidRPr="001C2C92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умений, осваиваемых в рамках дисциплины:</w:t>
            </w:r>
          </w:p>
          <w:p w14:paraId="37E19BB0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использовать в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профес-сиональной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деятельности документацию систем качества;</w:t>
            </w:r>
          </w:p>
          <w:p w14:paraId="651E6F7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оформлять технологическую и</w:t>
            </w:r>
          </w:p>
          <w:p w14:paraId="5BA677AD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техническую документацию в соответствии с действующей нормативной базой;</w:t>
            </w:r>
          </w:p>
          <w:p w14:paraId="1C4A0D14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приводить несистемные величины измерений в соответствие с</w:t>
            </w:r>
          </w:p>
          <w:p w14:paraId="5FE47AF3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действующими стандартами и международной системой единиц СИ;</w:t>
            </w:r>
          </w:p>
          <w:p w14:paraId="5B4DAF71" w14:textId="77777777" w:rsidR="00CC5619" w:rsidRPr="00E409BA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применять требования нормативных документов к основным видам продукции (услуг) и процессов</w:t>
            </w:r>
          </w:p>
          <w:p w14:paraId="4E5062DC" w14:textId="77777777" w:rsidR="00CC5619" w:rsidRPr="001C2C92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CED5F78" w14:textId="77777777" w:rsidR="00CC5619" w:rsidRPr="001C2C92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85" w:type="dxa"/>
          </w:tcPr>
          <w:p w14:paraId="39747EB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- использует в профессиональной деятельности документацию систем качества;</w:t>
            </w:r>
          </w:p>
          <w:p w14:paraId="452E4A0F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оформляет технологическую и</w:t>
            </w:r>
          </w:p>
          <w:p w14:paraId="1BDC0CE6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техническую документацию в соответствии с действующей нормативной базой;</w:t>
            </w:r>
          </w:p>
          <w:p w14:paraId="63E79929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приводит несистемные величины измерений в соответствие</w:t>
            </w:r>
          </w:p>
          <w:p w14:paraId="46EBB048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 действующими стандартами и</w:t>
            </w:r>
          </w:p>
          <w:p w14:paraId="5AD693B2" w14:textId="77777777" w:rsidR="00CC5619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международной системой единиц СИ;</w:t>
            </w:r>
          </w:p>
          <w:p w14:paraId="74ECEFD3" w14:textId="77777777" w:rsidR="00CC5619" w:rsidRPr="001C2C92" w:rsidRDefault="00CC5619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 применяет требования нормативных документов к основным видам продукции (услуг) и процессов</w:t>
            </w:r>
            <w:r w:rsidRPr="00C6715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;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40B95B87" w14:textId="77777777" w:rsidR="00CC5619" w:rsidRPr="001C2C92" w:rsidRDefault="00CC5619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14:paraId="21F916D9" w14:textId="77777777" w:rsidR="00CC5619" w:rsidRDefault="00CC5619" w:rsidP="006C2351">
            <w:pPr>
              <w:pStyle w:val="aff1"/>
              <w:jc w:val="both"/>
              <w:rPr>
                <w:bCs/>
              </w:rPr>
            </w:pPr>
            <w:r>
              <w:rPr>
                <w:bCs/>
              </w:rPr>
              <w:t xml:space="preserve">Оценка результатов </w:t>
            </w:r>
          </w:p>
          <w:p w14:paraId="6BEE3D46" w14:textId="77777777" w:rsidR="00CC5619" w:rsidRDefault="00CC5619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bCs/>
              </w:rPr>
              <w:t>выполнения:</w:t>
            </w:r>
            <w:r>
              <w:rPr>
                <w:rFonts w:eastAsia="Times New Roman"/>
                <w:color w:val="000000"/>
              </w:rPr>
              <w:t xml:space="preserve"> </w:t>
            </w:r>
          </w:p>
          <w:p w14:paraId="2DB19A58" w14:textId="77777777" w:rsidR="00CC5619" w:rsidRDefault="00CC5619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тестирования</w:t>
            </w:r>
          </w:p>
          <w:p w14:paraId="117AFBD0" w14:textId="77777777" w:rsidR="00CC5619" w:rsidRDefault="00CC5619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практической работы</w:t>
            </w:r>
          </w:p>
          <w:p w14:paraId="361B05DF" w14:textId="77777777" w:rsidR="00CC5619" w:rsidRDefault="00CC5619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лабораторной работы</w:t>
            </w:r>
          </w:p>
          <w:p w14:paraId="45BD1567" w14:textId="77777777" w:rsidR="00CC5619" w:rsidRDefault="00CC5619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контрольной работы</w:t>
            </w:r>
          </w:p>
          <w:p w14:paraId="01EADEA6" w14:textId="77777777" w:rsidR="00CC5619" w:rsidRPr="001C2C92" w:rsidRDefault="00CC5619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DA2FC51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60B6842B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54F9502B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7B8566B2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7C1BC24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6E5B861F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8353352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BFEA589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3213CF5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1D2C41B9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5E20AF5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BCB2E0D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CB2626C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2767777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5D1ECD9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6177E16D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F0FECF6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31027575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660C60C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99A8B36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8DB49B9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5FA7ED09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483D6044" w14:textId="77777777" w:rsidR="00CC5619" w:rsidRDefault="00CC5619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14:paraId="0D6A6C30" w14:textId="77777777" w:rsidR="00876400" w:rsidRPr="00013EFD" w:rsidRDefault="00876400" w:rsidP="008764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14:paraId="46C5360B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16B71E36" w14:textId="77777777" w:rsidR="00876400" w:rsidRPr="009509AA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0A0ECBC5" w14:textId="77777777" w:rsidR="00876400" w:rsidRPr="009509AA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74AC0959" w14:textId="77777777" w:rsidR="00876400" w:rsidRPr="005C1794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06EF91CC" w14:textId="77777777" w:rsidR="00876400" w:rsidRPr="005C1794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2FB8F954" w14:textId="77777777" w:rsidR="00876400" w:rsidRPr="00A20A8B" w:rsidRDefault="00876400" w:rsidP="00876400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6641EA86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09CEFCD0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4C55AC7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02386C5F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9A23774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F3626CC" w14:textId="77777777" w:rsidR="00876400" w:rsidRPr="00013EFD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0B7B3FCC" w14:textId="77777777" w:rsidR="00876400" w:rsidRPr="004F4606" w:rsidRDefault="00876400" w:rsidP="008764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F4606">
        <w:rPr>
          <w:rFonts w:ascii="Times New Roman" w:hAnsi="Times New Roman"/>
          <w:sz w:val="28"/>
          <w:szCs w:val="28"/>
        </w:rPr>
        <w:t>ОП.06 ПРОЦЕССЫ ФОРМООБРАЗОВАНИЯ И ИНСТРУМЕНТЫ</w:t>
      </w:r>
    </w:p>
    <w:p w14:paraId="124B26F1" w14:textId="77777777" w:rsidR="00876400" w:rsidRPr="00013EFD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68219702" w14:textId="77777777" w:rsidR="00876400" w:rsidRPr="00013EFD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4606">
        <w:rPr>
          <w:rFonts w:ascii="Times New Roman" w:hAnsi="Times New Roman" w:cs="Times New Roman"/>
          <w:sz w:val="28"/>
          <w:szCs w:val="28"/>
        </w:rPr>
        <w:t>15.02.15 Технология металлообрабатывающего производства</w:t>
      </w:r>
    </w:p>
    <w:p w14:paraId="6BAB0F0D" w14:textId="77777777" w:rsidR="00876400" w:rsidRPr="00A20A8B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1C6D5212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28F24931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1EEAFAB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CD62F46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FE08FE1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4FCA9E5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C0E731C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162C680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565E15D" w14:textId="77777777" w:rsidR="00876400" w:rsidRPr="00A20A8B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7164E42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C515E9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E686F9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ECF81C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1F73732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0D37A8" w14:textId="77777777" w:rsidR="00876400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520DDE" w14:textId="77777777" w:rsidR="00876400" w:rsidRPr="00C36A0A" w:rsidRDefault="00876400" w:rsidP="008764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1AEAC73B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876400" w:rsidRPr="00C36A0A" w14:paraId="01741D0C" w14:textId="77777777" w:rsidTr="006C2351">
        <w:tc>
          <w:tcPr>
            <w:tcW w:w="8188" w:type="dxa"/>
            <w:shd w:val="clear" w:color="auto" w:fill="auto"/>
          </w:tcPr>
          <w:p w14:paraId="3BE9E425" w14:textId="77777777" w:rsidR="00876400" w:rsidRPr="00C36A0A" w:rsidRDefault="00876400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6E244BF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876400" w:rsidRPr="00C36A0A" w14:paraId="2CA1A590" w14:textId="77777777" w:rsidTr="006C2351">
        <w:tc>
          <w:tcPr>
            <w:tcW w:w="8188" w:type="dxa"/>
            <w:shd w:val="clear" w:color="auto" w:fill="auto"/>
          </w:tcPr>
          <w:p w14:paraId="5E8AF7AD" w14:textId="11554876" w:rsidR="00876400" w:rsidRPr="00C36A0A" w:rsidRDefault="00876400" w:rsidP="00170C22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144C8909" w14:textId="77777777" w:rsidR="00876400" w:rsidRPr="00C36A0A" w:rsidRDefault="00876400" w:rsidP="006C2351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5731CD66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76400" w:rsidRPr="00C36A0A" w14:paraId="542A3E41" w14:textId="77777777" w:rsidTr="006C2351">
        <w:tc>
          <w:tcPr>
            <w:tcW w:w="8188" w:type="dxa"/>
            <w:shd w:val="clear" w:color="auto" w:fill="auto"/>
          </w:tcPr>
          <w:p w14:paraId="5059412E" w14:textId="4309B94B" w:rsidR="00876400" w:rsidRPr="00C36A0A" w:rsidRDefault="00876400" w:rsidP="00170C22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0B266093" w14:textId="77777777" w:rsidR="00876400" w:rsidRPr="00C36A0A" w:rsidRDefault="00876400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A53993A" w14:textId="77777777" w:rsidR="00876400" w:rsidRPr="00155B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876400" w:rsidRPr="00C36A0A" w14:paraId="0FA9931C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73A32AF0" w14:textId="77777777" w:rsidR="00876400" w:rsidRPr="00C36A0A" w:rsidRDefault="00876400" w:rsidP="00170C22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55B32588" w14:textId="77777777" w:rsidR="00876400" w:rsidRPr="00C36A0A" w:rsidRDefault="00876400" w:rsidP="006C2351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4B3C56C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876400" w:rsidRPr="00C36A0A" w14:paraId="523A7FE4" w14:textId="77777777" w:rsidTr="006C2351">
        <w:tc>
          <w:tcPr>
            <w:tcW w:w="8188" w:type="dxa"/>
            <w:shd w:val="clear" w:color="auto" w:fill="auto"/>
          </w:tcPr>
          <w:p w14:paraId="777D4899" w14:textId="77777777" w:rsidR="00876400" w:rsidRPr="00C36A0A" w:rsidRDefault="00876400" w:rsidP="00170C22">
            <w:pPr>
              <w:pStyle w:val="10"/>
              <w:numPr>
                <w:ilvl w:val="0"/>
                <w:numId w:val="19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1C5714F6" w14:textId="77777777" w:rsidR="00876400" w:rsidRPr="00C36A0A" w:rsidRDefault="00876400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3CBF31D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14:paraId="29493E4C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14:paraId="79E7B5BC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14:paraId="4933DC1E" w14:textId="77777777" w:rsidR="00876400" w:rsidRPr="00C36A0A" w:rsidRDefault="00876400" w:rsidP="0087640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14:paraId="65903740" w14:textId="77777777" w:rsidR="00876400" w:rsidRPr="004F4606" w:rsidRDefault="00876400" w:rsidP="008764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F4606">
        <w:rPr>
          <w:rFonts w:ascii="Times New Roman" w:hAnsi="Times New Roman"/>
          <w:sz w:val="28"/>
          <w:szCs w:val="28"/>
        </w:rPr>
        <w:t>ОП.06 ПРОЦЕССЫ ФОРМООБРАЗОВАНИЯ И ИНСТРУМЕНТЫ</w:t>
      </w:r>
    </w:p>
    <w:p w14:paraId="68A46F9C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5A99F4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39D0D6CB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BCD0995" w14:textId="77777777" w:rsidR="00876400" w:rsidRPr="00C36A0A" w:rsidRDefault="00876400" w:rsidP="0087640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</w:t>
      </w:r>
      <w:r w:rsidRPr="001936B4">
        <w:rPr>
          <w:rFonts w:ascii="Times New Roman" w:hAnsi="Times New Roman"/>
          <w:sz w:val="28"/>
          <w:szCs w:val="28"/>
        </w:rPr>
        <w:t>«Процессы формообразования и инструменты»</w:t>
      </w:r>
      <w:r w:rsidRPr="00C36A0A">
        <w:rPr>
          <w:rFonts w:ascii="Times New Roman" w:hAnsi="Times New Roman" w:cs="Times New Roman"/>
          <w:sz w:val="28"/>
          <w:szCs w:val="28"/>
        </w:rPr>
        <w:t xml:space="preserve">  является обязательной частью </w:t>
      </w:r>
      <w:r w:rsidRPr="001936B4">
        <w:rPr>
          <w:rFonts w:ascii="Times New Roman" w:hAnsi="Times New Roman"/>
          <w:sz w:val="28"/>
          <w:szCs w:val="28"/>
        </w:rPr>
        <w:t>общепрофессионального цикла</w:t>
      </w:r>
      <w:r w:rsidRPr="00C36A0A">
        <w:rPr>
          <w:rFonts w:ascii="Times New Roman" w:hAnsi="Times New Roman" w:cs="Times New Roman"/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 </w:t>
      </w:r>
      <w:r w:rsidRPr="001936B4">
        <w:rPr>
          <w:rFonts w:ascii="Times New Roman" w:hAnsi="Times New Roman"/>
          <w:sz w:val="28"/>
          <w:szCs w:val="28"/>
        </w:rPr>
        <w:t xml:space="preserve">15.02.15 Технология металлообрабатывающего производства. </w:t>
      </w:r>
    </w:p>
    <w:p w14:paraId="23F558D2" w14:textId="77777777" w:rsidR="00876400" w:rsidRPr="00C36A0A" w:rsidRDefault="00876400" w:rsidP="0087640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 w:rsidRPr="001936B4">
        <w:rPr>
          <w:rFonts w:ascii="Times New Roman" w:hAnsi="Times New Roman"/>
          <w:sz w:val="28"/>
          <w:szCs w:val="28"/>
        </w:rPr>
        <w:t>«Процессы формообразования и инструменты»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 w:rsidRPr="001936B4">
        <w:rPr>
          <w:rFonts w:ascii="Times New Roman" w:hAnsi="Times New Roman"/>
          <w:sz w:val="28"/>
          <w:szCs w:val="28"/>
        </w:rPr>
        <w:t xml:space="preserve">15.02.15 Технология металлообрабатывающего производства. </w:t>
      </w:r>
    </w:p>
    <w:p w14:paraId="165D32E7" w14:textId="77777777" w:rsidR="00876400" w:rsidRPr="00155B0A" w:rsidRDefault="00876400" w:rsidP="00876400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 xml:space="preserve"> Особое значение дисциплина имеет при формировании и развитии (ОК,ПК)</w:t>
      </w:r>
      <w:r w:rsidRPr="005A28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 1- ОК10</w:t>
      </w:r>
      <w:r w:rsidRPr="007802DF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ПК 1.2</w:t>
      </w:r>
      <w:r w:rsidRPr="00155B0A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1.4</w:t>
      </w:r>
      <w:r w:rsidRPr="00155B0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1.5</w:t>
      </w:r>
      <w:r w:rsidRPr="00155B0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1.7</w:t>
      </w:r>
      <w:r w:rsidRPr="00155B0A">
        <w:rPr>
          <w:rFonts w:ascii="Times New Roman" w:hAnsi="Times New Roman" w:cs="Times New Roman"/>
          <w:sz w:val="24"/>
          <w:szCs w:val="24"/>
        </w:rPr>
        <w:t>; 1</w:t>
      </w:r>
      <w:r>
        <w:rPr>
          <w:rFonts w:ascii="Times New Roman" w:hAnsi="Times New Roman" w:cs="Times New Roman"/>
          <w:sz w:val="24"/>
          <w:szCs w:val="24"/>
        </w:rPr>
        <w:t>.8</w:t>
      </w:r>
      <w:r w:rsidRPr="007802DF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ПК 2.2</w:t>
      </w:r>
      <w:r w:rsidRPr="00155B0A">
        <w:rPr>
          <w:rFonts w:ascii="Times New Roman" w:hAnsi="Times New Roman" w:cs="Times New Roman"/>
          <w:sz w:val="24"/>
          <w:szCs w:val="24"/>
        </w:rPr>
        <w:t>; 2.4; 2.5; 2.7; 2.8.</w:t>
      </w:r>
    </w:p>
    <w:p w14:paraId="10768DC1" w14:textId="77777777" w:rsidR="00876400" w:rsidRPr="00C36A0A" w:rsidRDefault="00876400" w:rsidP="0087640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2F28E3AE" w14:textId="77777777" w:rsidR="00876400" w:rsidRPr="00C36A0A" w:rsidRDefault="00876400" w:rsidP="008764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2977"/>
        <w:gridCol w:w="3158"/>
      </w:tblGrid>
      <w:tr w:rsidR="00876400" w:rsidRPr="00C36A0A" w14:paraId="6B2E6596" w14:textId="77777777" w:rsidTr="006C2351">
        <w:tc>
          <w:tcPr>
            <w:tcW w:w="3794" w:type="dxa"/>
          </w:tcPr>
          <w:p w14:paraId="4EB35763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977" w:type="dxa"/>
          </w:tcPr>
          <w:p w14:paraId="512C4E40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3158" w:type="dxa"/>
          </w:tcPr>
          <w:p w14:paraId="2BC2CC8F" w14:textId="77777777" w:rsidR="00876400" w:rsidRPr="00C36A0A" w:rsidRDefault="00876400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876400" w:rsidRPr="00C36A0A" w14:paraId="47BAFEA4" w14:textId="77777777" w:rsidTr="006C2351">
        <w:tc>
          <w:tcPr>
            <w:tcW w:w="3794" w:type="dxa"/>
          </w:tcPr>
          <w:p w14:paraId="6DFC0AF3" w14:textId="77777777" w:rsidR="00876400" w:rsidRDefault="00876400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 xml:space="preserve">ОК 01. Выбирать способы решения задач профессиональной деятельности, применительно к различным контекстам. </w:t>
            </w:r>
          </w:p>
          <w:p w14:paraId="793CF5FF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02. 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14:paraId="32B6433B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03. Планировать и реализовывать собственное профессиональное и личностное развитие.</w:t>
            </w:r>
          </w:p>
          <w:p w14:paraId="153DF133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04. Работать в коллективе и команде, эффективно взаимодействовать с коллегами, руководством, клиентами.</w:t>
            </w:r>
          </w:p>
          <w:p w14:paraId="045ADEF0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2DF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14:paraId="2D275383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 xml:space="preserve">ОК 09. Использовать информационные технологии в </w:t>
            </w:r>
            <w:r w:rsidRPr="00567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деятельности.</w:t>
            </w:r>
          </w:p>
          <w:p w14:paraId="58BB9684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ОК 10. Пользоваться профессиональной документацией на государственном и иностранном языках</w:t>
            </w:r>
          </w:p>
          <w:p w14:paraId="2F8A1C32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изготовлению деталей.</w:t>
            </w:r>
          </w:p>
          <w:p w14:paraId="606886A0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1.4. Осуществлять выполнение расчётов параметров механической обработки и аддитивного производства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проектирования.</w:t>
            </w:r>
          </w:p>
          <w:p w14:paraId="25018783" w14:textId="77777777" w:rsidR="00876400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1.5. Осуществлять подбор конструктивного исполнения инструмента, материалов режущей части инструмента, технологических приспособлений и оборудования в соответствии с выбранным технологическим решением, в том числе с использованием систем автоматизированного проектирования.</w:t>
            </w:r>
          </w:p>
          <w:p w14:paraId="46B868D5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1.7. Осуществлять разработку и применение управляющих программ для металлорежущего или аддитивного оборудования в целях реализации принятой технологии изготовления деталей на механических участках машиностроительных производств, в том числе с использованием систем автомат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изированного проектирования.</w:t>
            </w:r>
          </w:p>
          <w:p w14:paraId="2B9A8EB8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 xml:space="preserve">ПК 1.8. Осуществлять реализацию управляющих программ для обработки заготовок на металлорежущем оборудовании </w:t>
            </w:r>
            <w:r w:rsidRPr="00567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или изготовления на аддитивном оборудовании в целях реализации принятой технологии изготовления деталей на механических участках машиностроительных производств в соответствии с разработанной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технологической документацией.</w:t>
            </w:r>
          </w:p>
          <w:p w14:paraId="6361EC6D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 по сборке узлов или изделий.</w:t>
            </w:r>
          </w:p>
          <w:p w14:paraId="3EB80BA8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2.4. Осуществлять выполнение расчётов параметров процесса сборки узлов или изделий в соответствии с принятым технологическим процессом согласно нормативным требованиям, в том числе с использованием систем авто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матизированного проектирования.</w:t>
            </w:r>
          </w:p>
          <w:p w14:paraId="35A401C0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2.5. Осуществлять подбор конструктивного исполнения сборочного инструмента, материалов исполнительных элементов инструмента, приспособлений и оборудования в соответствии с выбранным технологическим решением, в том числе с использованием систем авто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матизированного проектирования.</w:t>
            </w:r>
          </w:p>
          <w:p w14:paraId="6FE3F4CB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>ПК 2.7. Осуществлять разработку управляющих программ для автоматизированного сборочного оборудования в целях реализации принятой технологии сборки узлов или изделий на сборочных участках машиностроительных производств, в том числе с использованием систем авто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матизированного проектирования.</w:t>
            </w:r>
          </w:p>
          <w:p w14:paraId="17330BFB" w14:textId="77777777" w:rsidR="00876400" w:rsidRPr="00567A2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A2A">
              <w:rPr>
                <w:rFonts w:ascii="Times New Roman" w:hAnsi="Times New Roman" w:cs="Times New Roman"/>
                <w:sz w:val="24"/>
                <w:szCs w:val="24"/>
              </w:rPr>
              <w:t xml:space="preserve">ПК 2.8. Осуществлять реализацию управляющих программ для </w:t>
            </w:r>
            <w:r w:rsidRPr="00567A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автоматизированной сборки узлов или изделий на автоматизированном сборочном оборудовании в целях реализации принятой технологии сборки узлов или изделий на сборочных участках машиностроительных производств в соответствии с разработанной технологической документа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цией.</w:t>
            </w:r>
          </w:p>
          <w:p w14:paraId="1C5F55F5" w14:textId="77777777" w:rsidR="00876400" w:rsidRPr="00C36A0A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0714D35" w14:textId="77777777" w:rsidR="00876400" w:rsidRDefault="00876400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B9C61" w14:textId="77777777" w:rsidR="00876400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92E8D">
              <w:rPr>
                <w:rFonts w:ascii="Times New Roman" w:hAnsi="Times New Roman"/>
                <w:sz w:val="24"/>
                <w:szCs w:val="24"/>
              </w:rPr>
              <w:t xml:space="preserve"> пользоваться нормативно-справочной документацией по выбору лезвийного инструмента, режимов резания в зависимости от конкретных условий обработки;</w:t>
            </w:r>
          </w:p>
          <w:p w14:paraId="039B22F0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выбирать конструкцию лезвийного инструмента в зависимости от конкретных условий обработки;</w:t>
            </w:r>
          </w:p>
          <w:p w14:paraId="719801AA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производить расчет режимов резания при различных видах обработки</w:t>
            </w:r>
          </w:p>
          <w:p w14:paraId="6F84C49A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3772CDF" w14:textId="77777777" w:rsidR="00876400" w:rsidRPr="00C36A0A" w:rsidRDefault="00876400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</w:tcPr>
          <w:p w14:paraId="1E015AA1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 основные методы формообразования заготовок;</w:t>
            </w:r>
          </w:p>
          <w:p w14:paraId="34FE9061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 основные методы обработки металлов резанием;</w:t>
            </w:r>
          </w:p>
          <w:p w14:paraId="24F5B46E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 материалы, применяемые для изготовления лезвийного инструмента;</w:t>
            </w:r>
          </w:p>
          <w:p w14:paraId="0117959D" w14:textId="77777777" w:rsidR="00876400" w:rsidRPr="00092E8D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 виды лезвийного инструмента и область его применения;</w:t>
            </w:r>
          </w:p>
          <w:p w14:paraId="00D35D9D" w14:textId="77777777" w:rsidR="00876400" w:rsidRPr="00C36A0A" w:rsidRDefault="00876400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2E8D">
              <w:rPr>
                <w:rFonts w:ascii="Times New Roman" w:hAnsi="Times New Roman"/>
                <w:sz w:val="24"/>
                <w:szCs w:val="24"/>
              </w:rPr>
              <w:t>- методику и расчет рациональных режимов резания при различных видах обработки</w:t>
            </w:r>
          </w:p>
        </w:tc>
      </w:tr>
    </w:tbl>
    <w:p w14:paraId="6BC7BE2A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8D74804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5F2BDE9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C6C622B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4FEF340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3C699D2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507D046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7CDF61A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3673A23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A2DF966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0C5B018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B01743E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1D53B1A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C492059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C6AD03F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8C3D988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C7CE54F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E75FCAA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F6ACDFD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F6D40A5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D55DCB3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20081F0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885B5E4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C9FE6A3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D5FC9F7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ED3DEE6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11AF30C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1EAF6DD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E0D5E85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1EFCCD0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7911FC1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57C00EF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13CB827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171763B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8D1628A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ПРОГРАММЫ УЧЕБНОЙ ДИСЦИПЛИНЫ</w:t>
      </w:r>
    </w:p>
    <w:p w14:paraId="13BE2F50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229D3BA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19AC3ADF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876400" w:rsidRPr="00C36A0A" w14:paraId="7381A86F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7F5B4E9C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6CE3A018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876400" w:rsidRPr="00C36A0A" w14:paraId="0366955E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5027A3EF" w14:textId="77777777" w:rsidR="00876400" w:rsidRPr="00C36A0A" w:rsidRDefault="00876400" w:rsidP="006C235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1BC8DA2C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54</w:t>
            </w:r>
          </w:p>
        </w:tc>
      </w:tr>
      <w:tr w:rsidR="00876400" w:rsidRPr="00C36A0A" w14:paraId="058BCF97" w14:textId="77777777" w:rsidTr="006C2351">
        <w:tc>
          <w:tcPr>
            <w:tcW w:w="7621" w:type="dxa"/>
            <w:shd w:val="clear" w:color="auto" w:fill="auto"/>
          </w:tcPr>
          <w:p w14:paraId="117CE04A" w14:textId="77777777" w:rsidR="00876400" w:rsidRPr="00C36A0A" w:rsidRDefault="00876400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49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7EB51FA4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34</w:t>
            </w:r>
          </w:p>
        </w:tc>
      </w:tr>
      <w:tr w:rsidR="00876400" w:rsidRPr="00C36A0A" w14:paraId="4A3503EE" w14:textId="77777777" w:rsidTr="006C2351">
        <w:tc>
          <w:tcPr>
            <w:tcW w:w="7621" w:type="dxa"/>
            <w:shd w:val="clear" w:color="auto" w:fill="auto"/>
          </w:tcPr>
          <w:p w14:paraId="5FA794D1" w14:textId="77777777" w:rsidR="00876400" w:rsidRPr="00C36A0A" w:rsidRDefault="00876400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3B050246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</w:tr>
      <w:tr w:rsidR="00876400" w:rsidRPr="00C36A0A" w14:paraId="6B83B5EE" w14:textId="77777777" w:rsidTr="006C2351">
        <w:tc>
          <w:tcPr>
            <w:tcW w:w="7621" w:type="dxa"/>
            <w:shd w:val="clear" w:color="auto" w:fill="auto"/>
          </w:tcPr>
          <w:p w14:paraId="6EE4ACC1" w14:textId="77777777" w:rsidR="00876400" w:rsidRPr="009F3949" w:rsidRDefault="00876400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49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14:paraId="55C46C83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</w:tr>
      <w:tr w:rsidR="00876400" w:rsidRPr="00C36A0A" w14:paraId="6CC73C6F" w14:textId="77777777" w:rsidTr="006C2351">
        <w:tc>
          <w:tcPr>
            <w:tcW w:w="7621" w:type="dxa"/>
            <w:shd w:val="clear" w:color="auto" w:fill="auto"/>
          </w:tcPr>
          <w:p w14:paraId="36E74B38" w14:textId="77777777" w:rsidR="00876400" w:rsidRPr="00CB521F" w:rsidRDefault="00876400" w:rsidP="006C235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CB521F">
              <w:rPr>
                <w:rFonts w:ascii="Times New Roman" w:hAnsi="Times New Roman" w:cs="Times New Roman"/>
                <w:sz w:val="24"/>
                <w:szCs w:val="24"/>
              </w:rPr>
              <w:t>онсультации</w:t>
            </w:r>
          </w:p>
        </w:tc>
        <w:tc>
          <w:tcPr>
            <w:tcW w:w="1701" w:type="dxa"/>
            <w:shd w:val="clear" w:color="auto" w:fill="auto"/>
          </w:tcPr>
          <w:p w14:paraId="623D8293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876400" w:rsidRPr="00C36A0A" w14:paraId="1484DD83" w14:textId="77777777" w:rsidTr="006C2351">
        <w:tc>
          <w:tcPr>
            <w:tcW w:w="7621" w:type="dxa"/>
            <w:shd w:val="clear" w:color="auto" w:fill="auto"/>
          </w:tcPr>
          <w:p w14:paraId="326651E8" w14:textId="77777777" w:rsidR="00876400" w:rsidRPr="00CB521F" w:rsidRDefault="00876400" w:rsidP="006C2351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14:paraId="1A60F432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</w:t>
            </w:r>
          </w:p>
        </w:tc>
      </w:tr>
      <w:tr w:rsidR="00876400" w:rsidRPr="00C36A0A" w14:paraId="24266D19" w14:textId="77777777" w:rsidTr="006C2351">
        <w:tc>
          <w:tcPr>
            <w:tcW w:w="7621" w:type="dxa"/>
            <w:shd w:val="clear" w:color="auto" w:fill="auto"/>
          </w:tcPr>
          <w:p w14:paraId="483298AC" w14:textId="77777777" w:rsidR="00876400" w:rsidRPr="00CB521F" w:rsidRDefault="00876400" w:rsidP="006C2351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5817CD28" w14:textId="77777777" w:rsidR="00876400" w:rsidRPr="00C36A0A" w:rsidRDefault="00876400" w:rsidP="006C2351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54</w:t>
            </w:r>
          </w:p>
        </w:tc>
      </w:tr>
    </w:tbl>
    <w:p w14:paraId="71340B55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74A39F02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876400" w:rsidRPr="00C36A0A" w:rsidSect="004A4481">
          <w:footerReference w:type="default" r:id="rId46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 w:cs="Times New Roman"/>
          <w:i/>
        </w:rPr>
        <w:t>* Часы промежуточной аттестации проставляются, если они предусмотрены учебным планом.</w:t>
      </w:r>
    </w:p>
    <w:p w14:paraId="4417F58E" w14:textId="77777777" w:rsidR="00876400" w:rsidRPr="00C36A0A" w:rsidRDefault="00876400" w:rsidP="00876400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i/>
          <w:sz w:val="20"/>
          <w:szCs w:val="20"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r>
        <w:rPr>
          <w:sz w:val="28"/>
          <w:szCs w:val="28"/>
        </w:rPr>
        <w:t>Процессы формообразования и инструменты</w:t>
      </w:r>
    </w:p>
    <w:p w14:paraId="66341CBA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150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2"/>
        <w:gridCol w:w="8"/>
        <w:gridCol w:w="8962"/>
        <w:gridCol w:w="1257"/>
        <w:gridCol w:w="1901"/>
      </w:tblGrid>
      <w:tr w:rsidR="00876400" w:rsidRPr="009832E7" w14:paraId="69976D3F" w14:textId="77777777" w:rsidTr="006C2351">
        <w:trPr>
          <w:trHeight w:val="694"/>
        </w:trPr>
        <w:tc>
          <w:tcPr>
            <w:tcW w:w="2960" w:type="dxa"/>
            <w:gridSpan w:val="2"/>
          </w:tcPr>
          <w:p w14:paraId="783F0B1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  <w:p w14:paraId="25999DC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разделов и тем</w:t>
            </w:r>
          </w:p>
        </w:tc>
        <w:tc>
          <w:tcPr>
            <w:tcW w:w="8962" w:type="dxa"/>
          </w:tcPr>
          <w:p w14:paraId="1146406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</w:t>
            </w:r>
          </w:p>
          <w:p w14:paraId="4F21348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</w:p>
        </w:tc>
        <w:tc>
          <w:tcPr>
            <w:tcW w:w="1257" w:type="dxa"/>
          </w:tcPr>
          <w:p w14:paraId="47E86CE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3AA7395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1901" w:type="dxa"/>
          </w:tcPr>
          <w:p w14:paraId="3C50249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876400" w:rsidRPr="009832E7" w14:paraId="34CFFFFF" w14:textId="77777777" w:rsidTr="006C2351">
        <w:trPr>
          <w:trHeight w:val="330"/>
        </w:trPr>
        <w:tc>
          <w:tcPr>
            <w:tcW w:w="2960" w:type="dxa"/>
            <w:gridSpan w:val="2"/>
            <w:vAlign w:val="center"/>
            <w:hideMark/>
          </w:tcPr>
          <w:p w14:paraId="7146E7E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 1</w:t>
            </w:r>
          </w:p>
        </w:tc>
        <w:tc>
          <w:tcPr>
            <w:tcW w:w="8962" w:type="dxa"/>
            <w:vAlign w:val="center"/>
            <w:hideMark/>
          </w:tcPr>
          <w:p w14:paraId="483C210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2 </w:t>
            </w:r>
          </w:p>
        </w:tc>
        <w:tc>
          <w:tcPr>
            <w:tcW w:w="1257" w:type="dxa"/>
            <w:vAlign w:val="center"/>
            <w:hideMark/>
          </w:tcPr>
          <w:p w14:paraId="45CAD5F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1901" w:type="dxa"/>
            <w:vAlign w:val="center"/>
          </w:tcPr>
          <w:p w14:paraId="117E495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0C4F35"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</w:p>
        </w:tc>
      </w:tr>
      <w:tr w:rsidR="00876400" w:rsidRPr="009832E7" w14:paraId="77EAB163" w14:textId="77777777" w:rsidTr="006C2351">
        <w:trPr>
          <w:trHeight w:val="178"/>
        </w:trPr>
        <w:tc>
          <w:tcPr>
            <w:tcW w:w="11922" w:type="dxa"/>
            <w:gridSpan w:val="3"/>
            <w:hideMark/>
          </w:tcPr>
          <w:p w14:paraId="2A9CA35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Раздел 1. Горячая обработка материалов </w:t>
            </w:r>
          </w:p>
        </w:tc>
        <w:tc>
          <w:tcPr>
            <w:tcW w:w="1257" w:type="dxa"/>
            <w:noWrap/>
            <w:vAlign w:val="center"/>
            <w:hideMark/>
          </w:tcPr>
          <w:p w14:paraId="56341CC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901" w:type="dxa"/>
            <w:vAlign w:val="center"/>
          </w:tcPr>
          <w:p w14:paraId="28419B2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AF09670" w14:textId="77777777" w:rsidTr="006C2351">
        <w:trPr>
          <w:trHeight w:val="178"/>
        </w:trPr>
        <w:tc>
          <w:tcPr>
            <w:tcW w:w="2952" w:type="dxa"/>
            <w:vMerge w:val="restart"/>
          </w:tcPr>
          <w:p w14:paraId="01A40AF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Тема 1.1. Роль процессов формообразования в машиностроении</w:t>
            </w:r>
          </w:p>
        </w:tc>
        <w:tc>
          <w:tcPr>
            <w:tcW w:w="8970" w:type="dxa"/>
            <w:gridSpan w:val="2"/>
          </w:tcPr>
          <w:p w14:paraId="0D458412" w14:textId="77777777" w:rsidR="00876400" w:rsidRPr="0004157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noWrap/>
          </w:tcPr>
          <w:p w14:paraId="3EE84DF4" w14:textId="77777777" w:rsidR="00876400" w:rsidRPr="00006F4C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vAlign w:val="center"/>
          </w:tcPr>
          <w:p w14:paraId="71035D7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2924D1C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04919B3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60FB41A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2211720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124FC39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190F644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E86CB4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1430B08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328A007" w14:textId="77777777" w:rsidTr="006C2351">
        <w:trPr>
          <w:trHeight w:val="178"/>
        </w:trPr>
        <w:tc>
          <w:tcPr>
            <w:tcW w:w="2952" w:type="dxa"/>
            <w:vMerge/>
          </w:tcPr>
          <w:p w14:paraId="6AC8226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0" w:type="dxa"/>
            <w:gridSpan w:val="2"/>
          </w:tcPr>
          <w:p w14:paraId="1ADC897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Виды формообразования: обработка резанием, обработка методом пластического деформирования, обработка электрофизическими и электромеханическими методами, горячая обработка, лазерная и плазменная обработка</w:t>
            </w:r>
          </w:p>
        </w:tc>
        <w:tc>
          <w:tcPr>
            <w:tcW w:w="1257" w:type="dxa"/>
            <w:vMerge/>
            <w:noWrap/>
            <w:vAlign w:val="center"/>
          </w:tcPr>
          <w:p w14:paraId="1993193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B3B0B2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D215E28" w14:textId="77777777" w:rsidTr="006C2351">
        <w:trPr>
          <w:trHeight w:val="178"/>
        </w:trPr>
        <w:tc>
          <w:tcPr>
            <w:tcW w:w="2952" w:type="dxa"/>
            <w:vMerge/>
          </w:tcPr>
          <w:p w14:paraId="28900ED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0" w:type="dxa"/>
            <w:gridSpan w:val="2"/>
          </w:tcPr>
          <w:p w14:paraId="399680A9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Роль процессов формообразования в цикле производства деталей машин.</w:t>
            </w:r>
          </w:p>
          <w:p w14:paraId="5DD2A776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Развитие науки и практики формообразования материалов.</w:t>
            </w:r>
          </w:p>
        </w:tc>
        <w:tc>
          <w:tcPr>
            <w:tcW w:w="1257" w:type="dxa"/>
            <w:vMerge/>
            <w:noWrap/>
            <w:vAlign w:val="center"/>
          </w:tcPr>
          <w:p w14:paraId="756F526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ABA036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B9F38B9" w14:textId="77777777" w:rsidTr="006C2351">
        <w:trPr>
          <w:trHeight w:val="178"/>
        </w:trPr>
        <w:tc>
          <w:tcPr>
            <w:tcW w:w="2952" w:type="dxa"/>
            <w:vMerge/>
          </w:tcPr>
          <w:p w14:paraId="6426194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70" w:type="dxa"/>
            <w:gridSpan w:val="2"/>
          </w:tcPr>
          <w:p w14:paraId="24A445C2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Содержание учебной дисциплины «Процессы формообразования и инструменты» и связь ее с другими дисциплинами учебного плана подготовки техника.</w:t>
            </w:r>
          </w:p>
        </w:tc>
        <w:tc>
          <w:tcPr>
            <w:tcW w:w="1257" w:type="dxa"/>
            <w:vMerge/>
            <w:noWrap/>
            <w:vAlign w:val="center"/>
          </w:tcPr>
          <w:p w14:paraId="4D14E73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5F6E44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0A780DB" w14:textId="77777777" w:rsidTr="006C2351">
        <w:trPr>
          <w:trHeight w:val="60"/>
        </w:trPr>
        <w:tc>
          <w:tcPr>
            <w:tcW w:w="2960" w:type="dxa"/>
            <w:gridSpan w:val="2"/>
            <w:vMerge w:val="restart"/>
            <w:hideMark/>
          </w:tcPr>
          <w:p w14:paraId="06500A5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Тема 1.2. Литейное производство</w:t>
            </w:r>
          </w:p>
        </w:tc>
        <w:tc>
          <w:tcPr>
            <w:tcW w:w="8962" w:type="dxa"/>
            <w:vAlign w:val="center"/>
          </w:tcPr>
          <w:p w14:paraId="47AA86F9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7408DB97" w14:textId="77777777" w:rsidR="00876400" w:rsidRPr="00006F4C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vAlign w:val="center"/>
          </w:tcPr>
          <w:p w14:paraId="12DD279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944AFE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6B1C5DB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3A4550C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103823B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54BF7D1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512E07F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6DF43BD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DA867E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3319CF46" w14:textId="77777777" w:rsidTr="006C2351">
        <w:trPr>
          <w:trHeight w:val="510"/>
        </w:trPr>
        <w:tc>
          <w:tcPr>
            <w:tcW w:w="2960" w:type="dxa"/>
            <w:gridSpan w:val="2"/>
            <w:vMerge/>
          </w:tcPr>
          <w:p w14:paraId="45072D4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F60967E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Литейное производство, его роль в машиностроении. Производство отливок в разовых песчано-глинистых формах</w:t>
            </w:r>
          </w:p>
        </w:tc>
        <w:tc>
          <w:tcPr>
            <w:tcW w:w="1257" w:type="dxa"/>
            <w:vMerge/>
          </w:tcPr>
          <w:p w14:paraId="777A453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8BE99A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F49AD77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003172F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41452F6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Модельный комплект, его состав и назначение. Формовочные и стержневые смеси</w:t>
            </w:r>
          </w:p>
        </w:tc>
        <w:tc>
          <w:tcPr>
            <w:tcW w:w="1257" w:type="dxa"/>
            <w:vMerge/>
          </w:tcPr>
          <w:p w14:paraId="1ABF6A0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C54764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9656963" w14:textId="77777777" w:rsidTr="006C2351">
        <w:trPr>
          <w:trHeight w:val="525"/>
        </w:trPr>
        <w:tc>
          <w:tcPr>
            <w:tcW w:w="2960" w:type="dxa"/>
            <w:gridSpan w:val="2"/>
            <w:vMerge/>
            <w:hideMark/>
          </w:tcPr>
          <w:p w14:paraId="1890642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  <w:hideMark/>
          </w:tcPr>
          <w:p w14:paraId="76600A28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Литье в кокиль, центробежное литье, литье под давлением, литье в оболочковые формы, литье по выплавляемым моделям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  <w:hideMark/>
          </w:tcPr>
          <w:p w14:paraId="5D728B6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E59E2F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13B4C24" w14:textId="77777777" w:rsidTr="006C2351">
        <w:trPr>
          <w:trHeight w:val="333"/>
        </w:trPr>
        <w:tc>
          <w:tcPr>
            <w:tcW w:w="2960" w:type="dxa"/>
            <w:gridSpan w:val="2"/>
            <w:vMerge w:val="restart"/>
            <w:hideMark/>
          </w:tcPr>
          <w:p w14:paraId="3288C94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Тема 1.3. Обработка материалов давлением (ОМД)</w:t>
            </w:r>
          </w:p>
        </w:tc>
        <w:tc>
          <w:tcPr>
            <w:tcW w:w="8962" w:type="dxa"/>
            <w:vAlign w:val="center"/>
            <w:hideMark/>
          </w:tcPr>
          <w:p w14:paraId="449E086D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7DB6057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vAlign w:val="center"/>
          </w:tcPr>
          <w:p w14:paraId="4AFC146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3A75E3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06D5BFD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512E6C5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7CFFCE8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7CA3DBD9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53611F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ПК 1.8, ПК 2.2,</w:t>
            </w:r>
          </w:p>
          <w:p w14:paraId="765AF2A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1A1B37E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340F705F" w14:textId="77777777" w:rsidTr="006C2351">
        <w:trPr>
          <w:trHeight w:val="373"/>
        </w:trPr>
        <w:tc>
          <w:tcPr>
            <w:tcW w:w="2960" w:type="dxa"/>
            <w:gridSpan w:val="2"/>
            <w:vMerge/>
          </w:tcPr>
          <w:p w14:paraId="7AE4CAA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63F771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Обработка давлением. Понятие о пластической деформации. Влияние различных факторов на пластичность. Назначение нагрева. Режимы нагрева металлов.</w:t>
            </w:r>
          </w:p>
        </w:tc>
        <w:tc>
          <w:tcPr>
            <w:tcW w:w="1257" w:type="dxa"/>
            <w:vMerge/>
            <w:vAlign w:val="center"/>
          </w:tcPr>
          <w:p w14:paraId="3BC92C3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FB0FE1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2F11B2E" w14:textId="77777777" w:rsidTr="006C2351">
        <w:trPr>
          <w:trHeight w:val="523"/>
        </w:trPr>
        <w:tc>
          <w:tcPr>
            <w:tcW w:w="2960" w:type="dxa"/>
            <w:gridSpan w:val="2"/>
            <w:vMerge/>
          </w:tcPr>
          <w:p w14:paraId="4F56CE1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02C4F0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Прокатное производство. Понятие о продольной, поперечной и поперечно винтовой прокатке. Условия захвата заготовки валками.</w:t>
            </w:r>
          </w:p>
        </w:tc>
        <w:tc>
          <w:tcPr>
            <w:tcW w:w="1257" w:type="dxa"/>
            <w:vMerge/>
            <w:vAlign w:val="center"/>
          </w:tcPr>
          <w:p w14:paraId="4EE1564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5B7B03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20FE3BD" w14:textId="77777777" w:rsidTr="006C2351">
        <w:trPr>
          <w:trHeight w:val="273"/>
        </w:trPr>
        <w:tc>
          <w:tcPr>
            <w:tcW w:w="2960" w:type="dxa"/>
            <w:gridSpan w:val="2"/>
            <w:vMerge/>
          </w:tcPr>
          <w:p w14:paraId="56AC99B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690D6F2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3. Прессование и волочение: прямое и обкатное прессование. Свободная ковка: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ручная и машинная, область применения, виды штамповки, типы штампов, материал для их изготовления. Гибка.</w:t>
            </w:r>
          </w:p>
        </w:tc>
        <w:tc>
          <w:tcPr>
            <w:tcW w:w="1257" w:type="dxa"/>
            <w:vMerge/>
            <w:vAlign w:val="center"/>
          </w:tcPr>
          <w:p w14:paraId="6D92CBD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3A3E83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A1E155A" w14:textId="77777777" w:rsidTr="006C2351">
        <w:trPr>
          <w:trHeight w:val="167"/>
        </w:trPr>
        <w:tc>
          <w:tcPr>
            <w:tcW w:w="2960" w:type="dxa"/>
            <w:gridSpan w:val="2"/>
            <w:vMerge/>
          </w:tcPr>
          <w:p w14:paraId="26A0A32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B9ED7D1" w14:textId="77777777" w:rsidR="00876400" w:rsidRPr="00705F8A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  <w:vAlign w:val="center"/>
          </w:tcPr>
          <w:p w14:paraId="17CA5AEC" w14:textId="77777777" w:rsidR="00876400" w:rsidRPr="00DC4B8B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4B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/>
            <w:vAlign w:val="center"/>
          </w:tcPr>
          <w:p w14:paraId="490EDC1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ED73743" w14:textId="77777777" w:rsidTr="006C2351">
        <w:trPr>
          <w:trHeight w:val="167"/>
        </w:trPr>
        <w:tc>
          <w:tcPr>
            <w:tcW w:w="2960" w:type="dxa"/>
            <w:gridSpan w:val="2"/>
            <w:vMerge/>
          </w:tcPr>
          <w:p w14:paraId="4F2603F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0733EFA" w14:textId="77777777" w:rsidR="00876400" w:rsidRPr="001D09CB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6043B64A" w14:textId="77777777" w:rsidR="00876400" w:rsidRPr="00705F8A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0B51AF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0A0EA63" w14:textId="77777777" w:rsidTr="006C2351">
        <w:trPr>
          <w:trHeight w:val="315"/>
        </w:trPr>
        <w:tc>
          <w:tcPr>
            <w:tcW w:w="2960" w:type="dxa"/>
            <w:gridSpan w:val="2"/>
            <w:vMerge/>
            <w:hideMark/>
          </w:tcPr>
          <w:p w14:paraId="016FE98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  <w:hideMark/>
          </w:tcPr>
          <w:p w14:paraId="3D5E6789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«Выбор вида заготовки (метод литья, метод штамповки, из листового проката, из профильного проката)»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  <w:hideMark/>
          </w:tcPr>
          <w:p w14:paraId="69B6D2E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5C5CEF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9E4CD24" w14:textId="77777777" w:rsidTr="006C2351">
        <w:trPr>
          <w:trHeight w:val="60"/>
        </w:trPr>
        <w:tc>
          <w:tcPr>
            <w:tcW w:w="11922" w:type="dxa"/>
            <w:gridSpan w:val="3"/>
          </w:tcPr>
          <w:p w14:paraId="284CB4F4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Раздел 2.  Обработка материалов точением и строганием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57" w:type="dxa"/>
          </w:tcPr>
          <w:p w14:paraId="21C6B81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1901" w:type="dxa"/>
            <w:vAlign w:val="center"/>
          </w:tcPr>
          <w:p w14:paraId="5F909D0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10C1286" w14:textId="77777777" w:rsidTr="006C2351">
        <w:trPr>
          <w:trHeight w:val="60"/>
        </w:trPr>
        <w:tc>
          <w:tcPr>
            <w:tcW w:w="2960" w:type="dxa"/>
            <w:gridSpan w:val="2"/>
            <w:vMerge w:val="restart"/>
            <w:hideMark/>
          </w:tcPr>
          <w:p w14:paraId="699EAF6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Тема 2.1    Геометрия токарного резца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Физические явления при токарной обработке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7BAD2C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</w:tcPr>
          <w:p w14:paraId="25354BDA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08ABB41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3E281A7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8D023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</w:tcPr>
          <w:p w14:paraId="739B5C9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2A3BC77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525F626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304F5BF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6F87FC4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4EE7138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11E5F28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3D96B50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59ABDB6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1DC0EC03" w14:textId="77777777" w:rsidTr="006C2351">
        <w:trPr>
          <w:trHeight w:val="589"/>
        </w:trPr>
        <w:tc>
          <w:tcPr>
            <w:tcW w:w="2960" w:type="dxa"/>
            <w:gridSpan w:val="2"/>
            <w:vMerge/>
          </w:tcPr>
          <w:p w14:paraId="372F62F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FF37D3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4E6CD3">
              <w:rPr>
                <w:rFonts w:ascii="Times New Roman" w:hAnsi="Times New Roman" w:cs="Times New Roman"/>
                <w:sz w:val="24"/>
                <w:szCs w:val="24"/>
              </w:rPr>
              <w:t>Основные типы токарных резцов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Основы механики работы клина: резец - разновидность клина.</w:t>
            </w:r>
            <w:r>
              <w:t xml:space="preserve">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Определение конструктивных элементов резца: рабочая часть (головка), тело - крепежная часть резца (державка, стержень), лезвие, передняя поверхность лезвия.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2B183DC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C0743C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70C1CB3" w14:textId="77777777" w:rsidTr="006C2351">
        <w:trPr>
          <w:trHeight w:val="176"/>
        </w:trPr>
        <w:tc>
          <w:tcPr>
            <w:tcW w:w="2960" w:type="dxa"/>
            <w:gridSpan w:val="2"/>
            <w:vMerge/>
          </w:tcPr>
          <w:p w14:paraId="0D2AEF1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322B0C0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Влияние углов резца на процесс резания. Числовые значения углов для типовых резцов. Влияние установки резца на процесс резания.</w:t>
            </w:r>
          </w:p>
        </w:tc>
        <w:tc>
          <w:tcPr>
            <w:tcW w:w="1257" w:type="dxa"/>
            <w:vMerge/>
            <w:vAlign w:val="center"/>
          </w:tcPr>
          <w:p w14:paraId="24E3917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950424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8F270DE" w14:textId="77777777" w:rsidTr="006C2351">
        <w:trPr>
          <w:trHeight w:val="307"/>
        </w:trPr>
        <w:tc>
          <w:tcPr>
            <w:tcW w:w="2960" w:type="dxa"/>
            <w:gridSpan w:val="2"/>
            <w:vMerge/>
          </w:tcPr>
          <w:p w14:paraId="16B5D69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8F75233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Стружкообразование. Пластические и упругие деформации, возникающие в процессе стружкообразования. Типы стружек. Факторы, влияющие на образование типа стружки.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vMerge/>
            <w:vAlign w:val="center"/>
          </w:tcPr>
          <w:p w14:paraId="2319507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1D3081D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FF512CF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37E0EB5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AB1114B" w14:textId="77777777" w:rsidR="00876400" w:rsidRPr="004E6CD3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CD3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Явления образования нароста, зависимость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наростообразования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от величины скорости резания. Влияние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наростообразования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на процесс резания. Методы борьбы с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наростообразованием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7" w:type="dxa"/>
            <w:vMerge/>
            <w:vAlign w:val="center"/>
          </w:tcPr>
          <w:p w14:paraId="05F135E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11AE8A1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4773305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27DF89B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5B2BDFE" w14:textId="77777777" w:rsidR="00876400" w:rsidRPr="004E6CD3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  <w:vAlign w:val="center"/>
          </w:tcPr>
          <w:p w14:paraId="752F9FEC" w14:textId="77777777" w:rsidR="00876400" w:rsidRPr="00DC4B8B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4B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3F171B1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4A1B649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1BED35B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6325A5C" w14:textId="77777777" w:rsidR="00876400" w:rsidRPr="001D09CB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04C1740F" w14:textId="77777777" w:rsidR="00876400" w:rsidRPr="004E6CD3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0C8E280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BEFF8C2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0ADAD50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82B4477" w14:textId="77777777" w:rsidR="00876400" w:rsidRPr="00705F8A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«Измерение геометрических параметров токарного резца»</w:t>
            </w:r>
          </w:p>
        </w:tc>
        <w:tc>
          <w:tcPr>
            <w:tcW w:w="1257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EE315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12E6D11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DAF281D" w14:textId="77777777" w:rsidTr="006C2351">
        <w:trPr>
          <w:trHeight w:val="276"/>
        </w:trPr>
        <w:tc>
          <w:tcPr>
            <w:tcW w:w="2960" w:type="dxa"/>
            <w:gridSpan w:val="2"/>
            <w:vMerge w:val="restart"/>
            <w:hideMark/>
          </w:tcPr>
          <w:p w14:paraId="0026F40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Тема 2.2. Элементы режимов резания</w:t>
            </w:r>
          </w:p>
          <w:p w14:paraId="716DA52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665FB34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6162AB9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215CC3E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7ED5244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51DE899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6150799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6755374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4B3652B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7E1031F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4E59916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5D2BA03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0602BD79" w14:textId="77777777" w:rsidTr="006C2351">
        <w:trPr>
          <w:trHeight w:val="131"/>
        </w:trPr>
        <w:tc>
          <w:tcPr>
            <w:tcW w:w="2960" w:type="dxa"/>
            <w:gridSpan w:val="2"/>
            <w:vMerge/>
          </w:tcPr>
          <w:p w14:paraId="73A2C63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69AF230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Элементы резания при точении. Срез и его геометрия, площадь поперечного сечения среза. Скорость резания.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</w:tcPr>
          <w:p w14:paraId="4149FCE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E78A94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2711B62" w14:textId="77777777" w:rsidTr="006C2351">
        <w:trPr>
          <w:trHeight w:val="1247"/>
        </w:trPr>
        <w:tc>
          <w:tcPr>
            <w:tcW w:w="2960" w:type="dxa"/>
            <w:gridSpan w:val="2"/>
            <w:vMerge/>
          </w:tcPr>
          <w:p w14:paraId="322B72A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7DAEE4D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Частота вращения заготовки. Основное (машинное) время обработки. Расчетная длина обработки. Анализ формул основного времени и производительность труда при точении.</w:t>
            </w:r>
          </w:p>
        </w:tc>
        <w:tc>
          <w:tcPr>
            <w:tcW w:w="1257" w:type="dxa"/>
            <w:vMerge/>
          </w:tcPr>
          <w:p w14:paraId="34F4D43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F7D3BE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D384C54" w14:textId="77777777" w:rsidTr="006C2351">
        <w:trPr>
          <w:trHeight w:val="157"/>
        </w:trPr>
        <w:tc>
          <w:tcPr>
            <w:tcW w:w="2960" w:type="dxa"/>
            <w:gridSpan w:val="2"/>
            <w:vMerge/>
          </w:tcPr>
          <w:p w14:paraId="78347D7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0BDB8EA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</w:tcPr>
          <w:p w14:paraId="596BA087" w14:textId="77777777" w:rsidR="00876400" w:rsidRPr="00DC4B8B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4B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10FA4BB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AF561D4" w14:textId="77777777" w:rsidTr="006C2351">
        <w:trPr>
          <w:trHeight w:val="157"/>
        </w:trPr>
        <w:tc>
          <w:tcPr>
            <w:tcW w:w="2960" w:type="dxa"/>
            <w:gridSpan w:val="2"/>
            <w:vMerge/>
          </w:tcPr>
          <w:p w14:paraId="23D514F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0926202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4AC6C07E" w14:textId="77777777" w:rsidR="00876400" w:rsidRPr="001207B6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45D36C7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81B0B62" w14:textId="77777777" w:rsidTr="006C2351">
        <w:trPr>
          <w:trHeight w:val="157"/>
        </w:trPr>
        <w:tc>
          <w:tcPr>
            <w:tcW w:w="2960" w:type="dxa"/>
            <w:gridSpan w:val="2"/>
            <w:vMerge/>
          </w:tcPr>
          <w:p w14:paraId="12B6F63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01104B6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575">
              <w:rPr>
                <w:rFonts w:ascii="Times New Roman" w:hAnsi="Times New Roman" w:cs="Times New Roman"/>
                <w:sz w:val="24"/>
                <w:szCs w:val="24"/>
              </w:rPr>
              <w:t>Расчет составляющих силы резания и мощности резания при точении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77EE745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11F1E64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F2F67CE" w14:textId="77777777" w:rsidTr="006C2351">
        <w:trPr>
          <w:trHeight w:val="273"/>
        </w:trPr>
        <w:tc>
          <w:tcPr>
            <w:tcW w:w="2960" w:type="dxa"/>
            <w:gridSpan w:val="2"/>
            <w:vMerge w:val="restart"/>
            <w:hideMark/>
          </w:tcPr>
          <w:p w14:paraId="109051D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2.4.  Тепловыделение при</w:t>
            </w: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резании металлов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износ и стойкость резца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 xml:space="preserve"> Скорость  резания,  допускаемая режущими свойствами резца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  </w:t>
            </w:r>
          </w:p>
        </w:tc>
        <w:tc>
          <w:tcPr>
            <w:tcW w:w="8962" w:type="dxa"/>
            <w:vAlign w:val="center"/>
          </w:tcPr>
          <w:p w14:paraId="0B9FA701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06D6904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706AC9F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BD3DDF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19F6BAF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296FBA6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3E4FA48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1067294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60A7740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131A948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7DC08EB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F0ABD67" w14:textId="77777777" w:rsidTr="006C2351">
        <w:trPr>
          <w:trHeight w:val="125"/>
        </w:trPr>
        <w:tc>
          <w:tcPr>
            <w:tcW w:w="2960" w:type="dxa"/>
            <w:gridSpan w:val="2"/>
            <w:vMerge/>
          </w:tcPr>
          <w:p w14:paraId="38AE309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D89DF47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Смазочно-охлаждающие технологические средства (СОТС). Теплота, выделяемая в зоне резания в процессе стружкообразования (температура резания), источники образования тепла.</w:t>
            </w:r>
          </w:p>
        </w:tc>
        <w:tc>
          <w:tcPr>
            <w:tcW w:w="1257" w:type="dxa"/>
            <w:vMerge/>
          </w:tcPr>
          <w:p w14:paraId="7D476DE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84FF8D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DC97A53" w14:textId="77777777" w:rsidTr="006C2351">
        <w:trPr>
          <w:trHeight w:val="690"/>
        </w:trPr>
        <w:tc>
          <w:tcPr>
            <w:tcW w:w="2960" w:type="dxa"/>
            <w:gridSpan w:val="2"/>
            <w:vMerge/>
          </w:tcPr>
          <w:p w14:paraId="0A10FC1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8A32EDB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2. Распределение теплоты в процессе резания между стружкой, резцом, заготовкой, окружающей атмосферой. График износа режущего инструмента по задней поверхности лезвия. Участки износа в период приработки, нормального 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катастро-фического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износа.</w:t>
            </w:r>
          </w:p>
        </w:tc>
        <w:tc>
          <w:tcPr>
            <w:tcW w:w="1257" w:type="dxa"/>
            <w:vMerge/>
          </w:tcPr>
          <w:p w14:paraId="37496C1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16C5653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EC81CB8" w14:textId="77777777" w:rsidTr="006C2351">
        <w:trPr>
          <w:trHeight w:val="700"/>
        </w:trPr>
        <w:tc>
          <w:tcPr>
            <w:tcW w:w="2960" w:type="dxa"/>
            <w:gridSpan w:val="2"/>
            <w:vMerge/>
          </w:tcPr>
          <w:p w14:paraId="25669F9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D052AB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 xml:space="preserve">Скорость  резания,  допускаемая режущими свойствами резца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   Определение коэффициентов в формулах составляющих сил резания по справочным таблицам. Влияние различных факторов на силу резания.</w:t>
            </w:r>
          </w:p>
        </w:tc>
        <w:tc>
          <w:tcPr>
            <w:tcW w:w="1257" w:type="dxa"/>
            <w:vMerge/>
          </w:tcPr>
          <w:p w14:paraId="7A45680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3B5C15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AF2A995" w14:textId="77777777" w:rsidTr="006C2351">
        <w:trPr>
          <w:trHeight w:val="166"/>
        </w:trPr>
        <w:tc>
          <w:tcPr>
            <w:tcW w:w="2960" w:type="dxa"/>
            <w:gridSpan w:val="2"/>
            <w:vMerge/>
          </w:tcPr>
          <w:p w14:paraId="5E02BC6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A03658F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</w:tcPr>
          <w:p w14:paraId="5F5BEF1F" w14:textId="77777777" w:rsidR="00876400" w:rsidRPr="00DC4B8B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4B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64F15FB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A5BC8E5" w14:textId="77777777" w:rsidTr="006C2351">
        <w:trPr>
          <w:trHeight w:val="166"/>
        </w:trPr>
        <w:tc>
          <w:tcPr>
            <w:tcW w:w="2960" w:type="dxa"/>
            <w:gridSpan w:val="2"/>
            <w:vMerge/>
          </w:tcPr>
          <w:p w14:paraId="6A607D6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2B72B04" w14:textId="77777777" w:rsidR="00876400" w:rsidRPr="0004157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17F9E916" w14:textId="77777777" w:rsidR="00876400" w:rsidRPr="008553B3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696FA00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883EF41" w14:textId="77777777" w:rsidTr="006C2351">
        <w:trPr>
          <w:trHeight w:val="165"/>
        </w:trPr>
        <w:tc>
          <w:tcPr>
            <w:tcW w:w="2960" w:type="dxa"/>
            <w:gridSpan w:val="2"/>
            <w:vMerge/>
          </w:tcPr>
          <w:p w14:paraId="2E36DF8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A2AB622" w14:textId="77777777" w:rsidR="00876400" w:rsidRPr="00EC4BE9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BE9">
              <w:rPr>
                <w:rFonts w:ascii="Times New Roman" w:hAnsi="Times New Roman" w:cs="Times New Roman"/>
                <w:sz w:val="24"/>
                <w:szCs w:val="24"/>
              </w:rPr>
              <w:t>Расчет скорости резания при токарной обработке по эмпирическим  формулам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2399F9A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650AC06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1C02818" w14:textId="77777777" w:rsidTr="006C2351">
        <w:trPr>
          <w:trHeight w:val="248"/>
        </w:trPr>
        <w:tc>
          <w:tcPr>
            <w:tcW w:w="2960" w:type="dxa"/>
            <w:gridSpan w:val="2"/>
            <w:vMerge w:val="restart"/>
          </w:tcPr>
          <w:p w14:paraId="287E878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2.5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 xml:space="preserve"> Обработка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строганием и долблением</w:t>
            </w:r>
          </w:p>
        </w:tc>
        <w:tc>
          <w:tcPr>
            <w:tcW w:w="8962" w:type="dxa"/>
            <w:vAlign w:val="center"/>
          </w:tcPr>
          <w:p w14:paraId="192203A3" w14:textId="77777777" w:rsidR="00876400" w:rsidRPr="00EC4BE9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4BE9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48F2438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11157E8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00A44E9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3A671A1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2060E98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40EAD68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0C35AD2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0240610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AD7E5D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79888A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7096E2C" w14:textId="77777777" w:rsidTr="006C2351">
        <w:trPr>
          <w:trHeight w:val="248"/>
        </w:trPr>
        <w:tc>
          <w:tcPr>
            <w:tcW w:w="2960" w:type="dxa"/>
            <w:gridSpan w:val="2"/>
            <w:vMerge/>
          </w:tcPr>
          <w:p w14:paraId="03CEF2F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54CBEAF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Процессы строгания и долбления</w:t>
            </w:r>
          </w:p>
        </w:tc>
        <w:tc>
          <w:tcPr>
            <w:tcW w:w="1257" w:type="dxa"/>
            <w:vMerge/>
          </w:tcPr>
          <w:p w14:paraId="5C3C133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7B933E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FA0E87C" w14:textId="77777777" w:rsidTr="006C2351">
        <w:trPr>
          <w:trHeight w:val="248"/>
        </w:trPr>
        <w:tc>
          <w:tcPr>
            <w:tcW w:w="2960" w:type="dxa"/>
            <w:gridSpan w:val="2"/>
            <w:vMerge/>
          </w:tcPr>
          <w:p w14:paraId="6FD489D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7B8E09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Элемен</w:t>
            </w:r>
            <w:r>
              <w:rPr>
                <w:rFonts w:ascii="Times New Roman" w:hAnsi="Times New Roman"/>
                <w:sz w:val="24"/>
                <w:szCs w:val="24"/>
              </w:rPr>
              <w:t>ты режимов резания при строгании и долблении.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Основное (машинное) время, мощность резания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</w:tcPr>
          <w:p w14:paraId="1A8DA2E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6AF56C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BDE586E" w14:textId="77777777" w:rsidTr="006C2351">
        <w:trPr>
          <w:trHeight w:val="248"/>
        </w:trPr>
        <w:tc>
          <w:tcPr>
            <w:tcW w:w="2960" w:type="dxa"/>
            <w:gridSpan w:val="2"/>
            <w:vMerge/>
          </w:tcPr>
          <w:p w14:paraId="6B03AED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75861FA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Особенности конструкции и геометрии строгальных и долбежных резцов</w:t>
            </w:r>
          </w:p>
        </w:tc>
        <w:tc>
          <w:tcPr>
            <w:tcW w:w="1257" w:type="dxa"/>
            <w:vMerge/>
          </w:tcPr>
          <w:p w14:paraId="64B379E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457803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BDC04F9" w14:textId="77777777" w:rsidTr="006C2351">
        <w:trPr>
          <w:trHeight w:val="289"/>
        </w:trPr>
        <w:tc>
          <w:tcPr>
            <w:tcW w:w="11922" w:type="dxa"/>
            <w:gridSpan w:val="3"/>
            <w:hideMark/>
          </w:tcPr>
          <w:p w14:paraId="5BF3525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.  Обработка материалов сверлением, зенкерованием и развертыванием </w:t>
            </w:r>
          </w:p>
        </w:tc>
        <w:tc>
          <w:tcPr>
            <w:tcW w:w="1257" w:type="dxa"/>
            <w:vAlign w:val="center"/>
            <w:hideMark/>
          </w:tcPr>
          <w:p w14:paraId="20ABDB4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901" w:type="dxa"/>
            <w:vAlign w:val="center"/>
          </w:tcPr>
          <w:p w14:paraId="7C07372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7DBE838" w14:textId="77777777" w:rsidTr="006C2351">
        <w:trPr>
          <w:trHeight w:val="274"/>
        </w:trPr>
        <w:tc>
          <w:tcPr>
            <w:tcW w:w="2960" w:type="dxa"/>
            <w:gridSpan w:val="2"/>
            <w:vMerge w:val="restart"/>
          </w:tcPr>
          <w:p w14:paraId="02B79FA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3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.1. Обработка материалов сверлением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Конструкции сверл</w:t>
            </w:r>
          </w:p>
        </w:tc>
        <w:tc>
          <w:tcPr>
            <w:tcW w:w="8962" w:type="dxa"/>
            <w:vAlign w:val="center"/>
          </w:tcPr>
          <w:p w14:paraId="597458F4" w14:textId="77777777" w:rsidR="00876400" w:rsidRPr="000178C0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178C0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5F85649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1B706DB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32EBBA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72E3021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09D4EEB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48D60CB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56B1969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75EB638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62569DE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2FF512B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12016814" w14:textId="77777777" w:rsidTr="006C2351">
        <w:trPr>
          <w:trHeight w:val="274"/>
        </w:trPr>
        <w:tc>
          <w:tcPr>
            <w:tcW w:w="2960" w:type="dxa"/>
            <w:gridSpan w:val="2"/>
            <w:vMerge/>
          </w:tcPr>
          <w:p w14:paraId="7A68A23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B239A61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Процесс сверления. Типы сверл. Конструкция и геометрия спирального сверла</w:t>
            </w:r>
          </w:p>
        </w:tc>
        <w:tc>
          <w:tcPr>
            <w:tcW w:w="1257" w:type="dxa"/>
            <w:vMerge/>
          </w:tcPr>
          <w:p w14:paraId="3FE64DE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146BE5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59AC793" w14:textId="77777777" w:rsidTr="006C2351">
        <w:trPr>
          <w:trHeight w:val="274"/>
        </w:trPr>
        <w:tc>
          <w:tcPr>
            <w:tcW w:w="2960" w:type="dxa"/>
            <w:gridSpan w:val="2"/>
            <w:vMerge/>
          </w:tcPr>
          <w:p w14:paraId="5B02718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7CA181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Элементы режимов резания и срезаемого слоя при сверлении. Физические особенности процесса сверления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</w:tcPr>
          <w:p w14:paraId="6F0B8DA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947768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8EB780D" w14:textId="77777777" w:rsidTr="006C2351">
        <w:trPr>
          <w:trHeight w:val="274"/>
        </w:trPr>
        <w:tc>
          <w:tcPr>
            <w:tcW w:w="2960" w:type="dxa"/>
            <w:gridSpan w:val="2"/>
            <w:vMerge/>
          </w:tcPr>
          <w:p w14:paraId="0DE7248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7710583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Силы, действующие на сверло. Момент сверления. Твердосплавные сверла</w:t>
            </w:r>
          </w:p>
        </w:tc>
        <w:tc>
          <w:tcPr>
            <w:tcW w:w="1257" w:type="dxa"/>
            <w:vMerge/>
          </w:tcPr>
          <w:p w14:paraId="45ED74D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1A7441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627FA4B" w14:textId="77777777" w:rsidTr="006C2351">
        <w:trPr>
          <w:trHeight w:val="274"/>
        </w:trPr>
        <w:tc>
          <w:tcPr>
            <w:tcW w:w="2960" w:type="dxa"/>
            <w:gridSpan w:val="2"/>
            <w:vMerge/>
          </w:tcPr>
          <w:p w14:paraId="0C695AD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0CE0AC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Сверла с механическим креплением многогранных режущих пластин. Сверла для глубокого сверления.  Кольцевые (трепанирующие) сверла. Трубчатые алмазные сверла</w:t>
            </w:r>
          </w:p>
        </w:tc>
        <w:tc>
          <w:tcPr>
            <w:tcW w:w="1257" w:type="dxa"/>
            <w:vMerge/>
          </w:tcPr>
          <w:p w14:paraId="3B810C2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60BBF80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9DC3030" w14:textId="77777777" w:rsidTr="006C2351">
        <w:trPr>
          <w:trHeight w:val="253"/>
        </w:trPr>
        <w:tc>
          <w:tcPr>
            <w:tcW w:w="2960" w:type="dxa"/>
            <w:gridSpan w:val="2"/>
            <w:vMerge/>
          </w:tcPr>
          <w:p w14:paraId="66B9D47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219463C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5. Износ сверл. Рассверливание отверстий. Основное (машинное) время при сверлении и рассверливании отверстий</w:t>
            </w:r>
          </w:p>
        </w:tc>
        <w:tc>
          <w:tcPr>
            <w:tcW w:w="1257" w:type="dxa"/>
            <w:vMerge/>
            <w:tcBorders>
              <w:bottom w:val="single" w:sz="4" w:space="0" w:color="auto"/>
            </w:tcBorders>
            <w:vAlign w:val="center"/>
          </w:tcPr>
          <w:p w14:paraId="1EA80D3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00FD14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141C9F5" w14:textId="77777777" w:rsidTr="006C2351">
        <w:trPr>
          <w:trHeight w:val="253"/>
        </w:trPr>
        <w:tc>
          <w:tcPr>
            <w:tcW w:w="2960" w:type="dxa"/>
            <w:gridSpan w:val="2"/>
            <w:vMerge/>
          </w:tcPr>
          <w:p w14:paraId="3F317F6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</w:tcPr>
          <w:p w14:paraId="68F13D5A" w14:textId="77777777" w:rsidR="00876400" w:rsidRPr="000178C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41575"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14:paraId="09CB829C" w14:textId="77777777" w:rsidR="00876400" w:rsidRPr="00432487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24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FFFFFF" w:themeFill="background1"/>
            <w:vAlign w:val="center"/>
          </w:tcPr>
          <w:p w14:paraId="5F5E572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EFF9CA4" w14:textId="77777777" w:rsidTr="006C2351">
        <w:trPr>
          <w:trHeight w:val="253"/>
        </w:trPr>
        <w:tc>
          <w:tcPr>
            <w:tcW w:w="2960" w:type="dxa"/>
            <w:gridSpan w:val="2"/>
            <w:vMerge/>
          </w:tcPr>
          <w:p w14:paraId="13ED999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</w:tcPr>
          <w:p w14:paraId="1D2A0AAD" w14:textId="77777777" w:rsidR="00876400" w:rsidRPr="001D09CB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1257" w:type="dxa"/>
            <w:vMerge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70E85A00" w14:textId="77777777" w:rsidR="00876400" w:rsidRPr="000178C0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1CD192F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61B34BA" w14:textId="77777777" w:rsidTr="006C2351">
        <w:trPr>
          <w:trHeight w:val="253"/>
        </w:trPr>
        <w:tc>
          <w:tcPr>
            <w:tcW w:w="2960" w:type="dxa"/>
            <w:gridSpan w:val="2"/>
            <w:vMerge/>
          </w:tcPr>
          <w:p w14:paraId="1F291F0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79885D9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«Изучение конструкции и геометрических параметров спиральных сверл и сверл с двойной заточкой» </w:t>
            </w:r>
          </w:p>
        </w:tc>
        <w:tc>
          <w:tcPr>
            <w:tcW w:w="1257" w:type="dxa"/>
            <w:vMerge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015386B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7C62D1E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C2B1F85" w14:textId="77777777" w:rsidTr="006C2351">
        <w:trPr>
          <w:trHeight w:val="163"/>
        </w:trPr>
        <w:tc>
          <w:tcPr>
            <w:tcW w:w="2960" w:type="dxa"/>
            <w:gridSpan w:val="2"/>
            <w:vMerge w:val="restart"/>
            <w:hideMark/>
          </w:tcPr>
          <w:p w14:paraId="0CC2B69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3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.2. Обработка материалов  зенкерованием и развертыванием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Конструкция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зенкеров, разверток.</w:t>
            </w:r>
          </w:p>
        </w:tc>
        <w:tc>
          <w:tcPr>
            <w:tcW w:w="8962" w:type="dxa"/>
            <w:vAlign w:val="center"/>
          </w:tcPr>
          <w:p w14:paraId="24E36B71" w14:textId="77777777" w:rsidR="00876400" w:rsidRPr="008553B3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553B3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tcBorders>
              <w:top w:val="nil"/>
            </w:tcBorders>
            <w:hideMark/>
          </w:tcPr>
          <w:p w14:paraId="439D847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0CEF04A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8930C9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4C57732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51E92E4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79A2345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5EBEA47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52B7CE7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079247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7277E22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2974CFE1" w14:textId="77777777" w:rsidTr="006C2351">
        <w:trPr>
          <w:trHeight w:val="163"/>
        </w:trPr>
        <w:tc>
          <w:tcPr>
            <w:tcW w:w="2960" w:type="dxa"/>
            <w:gridSpan w:val="2"/>
            <w:vMerge/>
          </w:tcPr>
          <w:p w14:paraId="1D65242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C29E415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Назначение зенкерования и развертывания. Особенности процессов зенкерования.</w:t>
            </w:r>
          </w:p>
        </w:tc>
        <w:tc>
          <w:tcPr>
            <w:tcW w:w="1257" w:type="dxa"/>
            <w:vMerge/>
          </w:tcPr>
          <w:p w14:paraId="7E1FDEA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7ACC0F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30DB2E2" w14:textId="77777777" w:rsidTr="006C2351">
        <w:trPr>
          <w:trHeight w:val="163"/>
        </w:trPr>
        <w:tc>
          <w:tcPr>
            <w:tcW w:w="2960" w:type="dxa"/>
            <w:gridSpan w:val="2"/>
            <w:vMerge/>
          </w:tcPr>
          <w:p w14:paraId="0157AB0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B48FF8A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Элементы режимов резания и срезаемого слоя при зенкеровании. Конструкция и геометрические параметры зенкеров.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</w:tcPr>
          <w:p w14:paraId="5A801C5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7FCCE8D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43E94D1" w14:textId="77777777" w:rsidTr="006C2351">
        <w:trPr>
          <w:trHeight w:val="163"/>
        </w:trPr>
        <w:tc>
          <w:tcPr>
            <w:tcW w:w="2960" w:type="dxa"/>
            <w:gridSpan w:val="2"/>
            <w:vMerge/>
          </w:tcPr>
          <w:p w14:paraId="6F94713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CC891EB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Силы резания и вращающий момент при зенкеровании. Износ зенкеров.</w:t>
            </w:r>
          </w:p>
        </w:tc>
        <w:tc>
          <w:tcPr>
            <w:tcW w:w="1257" w:type="dxa"/>
            <w:vMerge/>
          </w:tcPr>
          <w:p w14:paraId="2592A1B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553A07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D6D82E0" w14:textId="77777777" w:rsidTr="006C2351">
        <w:trPr>
          <w:trHeight w:val="163"/>
        </w:trPr>
        <w:tc>
          <w:tcPr>
            <w:tcW w:w="2960" w:type="dxa"/>
            <w:gridSpan w:val="2"/>
            <w:vMerge/>
          </w:tcPr>
          <w:p w14:paraId="1FE0159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2A9A290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Особенности процессов развертывания. Элементы режимов резания и срезаемого слоя при развертывании. Конструкция и геометрия разверток.</w:t>
            </w:r>
          </w:p>
        </w:tc>
        <w:tc>
          <w:tcPr>
            <w:tcW w:w="1257" w:type="dxa"/>
            <w:vMerge/>
          </w:tcPr>
          <w:p w14:paraId="70CE648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8F440F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464E6C0" w14:textId="77777777" w:rsidTr="006C2351">
        <w:trPr>
          <w:trHeight w:val="418"/>
        </w:trPr>
        <w:tc>
          <w:tcPr>
            <w:tcW w:w="2960" w:type="dxa"/>
            <w:gridSpan w:val="2"/>
            <w:vMerge/>
          </w:tcPr>
          <w:p w14:paraId="3D428CD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D22CAAF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5. Особенности геометрии разверток для обработки вязких и хрупких материалов. Силы резания и вращающий момент при развертывании. Износ разверток. Основное (машинное) время при развертывании.</w:t>
            </w:r>
          </w:p>
        </w:tc>
        <w:tc>
          <w:tcPr>
            <w:tcW w:w="1257" w:type="dxa"/>
            <w:vMerge/>
            <w:vAlign w:val="center"/>
          </w:tcPr>
          <w:p w14:paraId="7AC6719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A009BC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5ACF251" w14:textId="77777777" w:rsidTr="006C2351">
        <w:trPr>
          <w:trHeight w:val="214"/>
        </w:trPr>
        <w:tc>
          <w:tcPr>
            <w:tcW w:w="2960" w:type="dxa"/>
            <w:gridSpan w:val="2"/>
            <w:vMerge w:val="restart"/>
            <w:hideMark/>
          </w:tcPr>
          <w:p w14:paraId="5DF53C3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ема 3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.3. Расчет и табличное определение режимов резания при сверлении, зенкеровании и развертывании</w:t>
            </w:r>
          </w:p>
          <w:p w14:paraId="2413527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  <w:p w14:paraId="144F3BD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962" w:type="dxa"/>
          </w:tcPr>
          <w:p w14:paraId="3EB802DF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58E0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3452F55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6D9AB34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62DD0FE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55B8BC4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2B1AFC8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45579F7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4D8E585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68DF40C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57C5810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EF3450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FA13866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36D8EB2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3AC266A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Аналитический расчет режимов резания при сверлении,</w:t>
            </w: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зенкеровании, развертывании. Проверка по мощности станка. Рациональная эксплуатация сверл, зенкеров и разверток.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</w:tcPr>
          <w:p w14:paraId="4EE8D79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5A32A7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581CA02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16FD961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1973E61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Подача развертки по оси отверстия и применение «плавающей» развертки. Применение СОТС при обработке отверстий.</w:t>
            </w:r>
          </w:p>
        </w:tc>
        <w:tc>
          <w:tcPr>
            <w:tcW w:w="1257" w:type="dxa"/>
            <w:vMerge/>
          </w:tcPr>
          <w:p w14:paraId="0E4E01B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61A5177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2D70AA9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2F2F74C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4AA0167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Назначение центрирования. Уменьшение величины подачи на входе и выходе инструмента из отверстия. Увеличение жесткости (укороченных) сверл.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vMerge/>
          </w:tcPr>
          <w:p w14:paraId="7A8BA09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99C78E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90387CD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6EC0DFF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785C05A0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58E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Практическая подготовка 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</w:tcPr>
          <w:p w14:paraId="7D50CCAC" w14:textId="77777777" w:rsidR="00876400" w:rsidRPr="00432487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24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1FC8E4F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8E4F2F9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177DC1A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4E7AF903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5EAFBDA8" w14:textId="77777777" w:rsidR="00876400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170BC08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9B60750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424A19B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</w:tcPr>
          <w:p w14:paraId="2FC86FF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Расчет режимов резания при обработке отверстий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vMerge/>
            <w:shd w:val="clear" w:color="auto" w:fill="FFFFFF" w:themeFill="background1"/>
          </w:tcPr>
          <w:p w14:paraId="377C60A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39958FA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C4E49AA" w14:textId="77777777" w:rsidTr="006C2351">
        <w:trPr>
          <w:trHeight w:val="353"/>
        </w:trPr>
        <w:tc>
          <w:tcPr>
            <w:tcW w:w="11922" w:type="dxa"/>
            <w:gridSpan w:val="3"/>
            <w:hideMark/>
          </w:tcPr>
          <w:p w14:paraId="174360A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4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. Обработка материалов фрезерованием</w:t>
            </w:r>
            <w:r w:rsidRPr="000C4F3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 </w:t>
            </w:r>
          </w:p>
        </w:tc>
        <w:tc>
          <w:tcPr>
            <w:tcW w:w="1257" w:type="dxa"/>
            <w:vAlign w:val="center"/>
            <w:hideMark/>
          </w:tcPr>
          <w:p w14:paraId="0EDECEC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901" w:type="dxa"/>
            <w:vAlign w:val="center"/>
          </w:tcPr>
          <w:p w14:paraId="14AFEE1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6400" w:rsidRPr="009832E7" w14:paraId="0B4DE3DC" w14:textId="77777777" w:rsidTr="006C2351">
        <w:trPr>
          <w:trHeight w:val="302"/>
        </w:trPr>
        <w:tc>
          <w:tcPr>
            <w:tcW w:w="2960" w:type="dxa"/>
            <w:gridSpan w:val="2"/>
            <w:vMerge w:val="restart"/>
            <w:hideMark/>
          </w:tcPr>
          <w:p w14:paraId="226CE00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.1. Обработка материалов цилиндрическими фрезами</w:t>
            </w:r>
          </w:p>
          <w:p w14:paraId="45DACA7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14:paraId="7595852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14:paraId="042302A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  <w:hideMark/>
          </w:tcPr>
          <w:p w14:paraId="4E29FC37" w14:textId="77777777" w:rsidR="00876400" w:rsidRPr="001207B6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07B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3BBD964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733A385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1B91588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31FECA0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1698455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6AA9885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04E0CBC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EF7288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2ADB821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21A702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3982CB8" w14:textId="77777777" w:rsidTr="006C2351">
        <w:trPr>
          <w:trHeight w:val="302"/>
        </w:trPr>
        <w:tc>
          <w:tcPr>
            <w:tcW w:w="2960" w:type="dxa"/>
            <w:gridSpan w:val="2"/>
            <w:vMerge/>
          </w:tcPr>
          <w:p w14:paraId="462B384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31ACEF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Принцип фрезерования. Виды фрезерования.</w:t>
            </w:r>
          </w:p>
        </w:tc>
        <w:tc>
          <w:tcPr>
            <w:tcW w:w="1257" w:type="dxa"/>
            <w:vMerge/>
            <w:vAlign w:val="center"/>
          </w:tcPr>
          <w:p w14:paraId="3682A50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D0212C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3D42794" w14:textId="77777777" w:rsidTr="006C2351">
        <w:trPr>
          <w:trHeight w:val="302"/>
        </w:trPr>
        <w:tc>
          <w:tcPr>
            <w:tcW w:w="2960" w:type="dxa"/>
            <w:gridSpan w:val="2"/>
            <w:vMerge/>
          </w:tcPr>
          <w:p w14:paraId="5FF87E6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B166DB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Конструкция и геометрия цилиндрических фрез. Углы фрезы в нормальном сечении.</w:t>
            </w:r>
          </w:p>
        </w:tc>
        <w:tc>
          <w:tcPr>
            <w:tcW w:w="1257" w:type="dxa"/>
            <w:vMerge/>
            <w:vAlign w:val="center"/>
          </w:tcPr>
          <w:p w14:paraId="067CE59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07FD9D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9EFEB05" w14:textId="77777777" w:rsidTr="006C2351">
        <w:trPr>
          <w:trHeight w:val="302"/>
        </w:trPr>
        <w:tc>
          <w:tcPr>
            <w:tcW w:w="2960" w:type="dxa"/>
            <w:gridSpan w:val="2"/>
            <w:vMerge/>
          </w:tcPr>
          <w:p w14:paraId="3CFF2DE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490299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Элементы режимов резания и срезаемого при фрезеровании. Угол контакта.</w:t>
            </w:r>
          </w:p>
        </w:tc>
        <w:tc>
          <w:tcPr>
            <w:tcW w:w="1257" w:type="dxa"/>
            <w:vMerge/>
            <w:vAlign w:val="center"/>
          </w:tcPr>
          <w:p w14:paraId="499874A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78C0DD1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3BDEED8" w14:textId="77777777" w:rsidTr="006C2351">
        <w:trPr>
          <w:trHeight w:val="320"/>
        </w:trPr>
        <w:tc>
          <w:tcPr>
            <w:tcW w:w="2960" w:type="dxa"/>
            <w:gridSpan w:val="2"/>
            <w:vMerge/>
          </w:tcPr>
          <w:p w14:paraId="2417E2E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3697C3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4. Неравномерность фрезерования. Встречное и попутное фрезерование, преимущества и недостатки каждого метода. </w:t>
            </w:r>
          </w:p>
        </w:tc>
        <w:tc>
          <w:tcPr>
            <w:tcW w:w="1257" w:type="dxa"/>
            <w:vMerge/>
            <w:vAlign w:val="center"/>
          </w:tcPr>
          <w:p w14:paraId="40CEDC7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AED7C1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FB0DCD6" w14:textId="77777777" w:rsidTr="006C2351">
        <w:trPr>
          <w:trHeight w:val="159"/>
        </w:trPr>
        <w:tc>
          <w:tcPr>
            <w:tcW w:w="2960" w:type="dxa"/>
            <w:gridSpan w:val="2"/>
            <w:vMerge/>
          </w:tcPr>
          <w:p w14:paraId="0880BDA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DF923D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5. Основное (машинное) время при фрезеровании. Силы, действующие на фрезу. Износ фрез. Мощность резания при фрезеровании.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69E1877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C1794B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D720984" w14:textId="77777777" w:rsidTr="006C2351">
        <w:trPr>
          <w:trHeight w:val="225"/>
        </w:trPr>
        <w:tc>
          <w:tcPr>
            <w:tcW w:w="2960" w:type="dxa"/>
            <w:gridSpan w:val="2"/>
            <w:vMerge w:val="restart"/>
            <w:hideMark/>
          </w:tcPr>
          <w:p w14:paraId="3F14EBF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Тема 4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.2. Обработка материалов торцевыми фрезами</w:t>
            </w:r>
          </w:p>
          <w:p w14:paraId="20AD1DB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  <w:p w14:paraId="2C5933F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52C7A8D" w14:textId="77777777" w:rsidR="00876400" w:rsidRPr="001207B6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07B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466666E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6186E3D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0EE092B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586952D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5B9CE71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2D59378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52B4841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723C7A3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15286BB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ABA058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245A1B64" w14:textId="77777777" w:rsidTr="006C2351">
        <w:trPr>
          <w:trHeight w:val="225"/>
        </w:trPr>
        <w:tc>
          <w:tcPr>
            <w:tcW w:w="2960" w:type="dxa"/>
            <w:gridSpan w:val="2"/>
            <w:vMerge/>
          </w:tcPr>
          <w:p w14:paraId="7AE3FD1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77264E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Виды торцевого фрезерования: несимметричное, симметричное. Фрезерование концевыми и дисковыми фрезами.</w:t>
            </w:r>
          </w:p>
        </w:tc>
        <w:tc>
          <w:tcPr>
            <w:tcW w:w="1257" w:type="dxa"/>
            <w:vMerge/>
            <w:vAlign w:val="center"/>
          </w:tcPr>
          <w:p w14:paraId="1A94E4A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D15B1F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4439377" w14:textId="77777777" w:rsidTr="006C2351">
        <w:trPr>
          <w:trHeight w:val="225"/>
        </w:trPr>
        <w:tc>
          <w:tcPr>
            <w:tcW w:w="2960" w:type="dxa"/>
            <w:gridSpan w:val="2"/>
            <w:vMerge/>
          </w:tcPr>
          <w:p w14:paraId="2FD9950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938301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Режимы резания при работе различных видов фрез. Конструктивные особенности концевых и дисковых фрез.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0B9A0C2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FD0B1D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74218AA" w14:textId="77777777" w:rsidTr="006C2351">
        <w:trPr>
          <w:trHeight w:val="225"/>
        </w:trPr>
        <w:tc>
          <w:tcPr>
            <w:tcW w:w="2960" w:type="dxa"/>
            <w:gridSpan w:val="2"/>
            <w:vMerge/>
          </w:tcPr>
          <w:p w14:paraId="5F7D40E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330B84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Основное (машинное) время при фрезеровании различными видами фрез. Геометрия торцевых фрез. Силы, действующие на фрезу и деталь. Износ торцевых фрез.</w:t>
            </w:r>
          </w:p>
        </w:tc>
        <w:tc>
          <w:tcPr>
            <w:tcW w:w="1257" w:type="dxa"/>
            <w:vMerge/>
            <w:vAlign w:val="center"/>
          </w:tcPr>
          <w:p w14:paraId="5F1BA45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27C57D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1D95A6D" w14:textId="77777777" w:rsidTr="006C2351">
        <w:trPr>
          <w:trHeight w:val="60"/>
        </w:trPr>
        <w:tc>
          <w:tcPr>
            <w:tcW w:w="2960" w:type="dxa"/>
            <w:gridSpan w:val="2"/>
            <w:vMerge w:val="restart"/>
          </w:tcPr>
          <w:p w14:paraId="7DB8F18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4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.3</w:t>
            </w:r>
            <w:r w:rsidRPr="00634679">
              <w:rPr>
                <w:rFonts w:ascii="Times New Roman" w:hAnsi="Times New Roman"/>
                <w:sz w:val="24"/>
                <w:szCs w:val="24"/>
              </w:rPr>
              <w:t>.  Расчет и табличное определение режимов резания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при фрезеровании</w:t>
            </w:r>
          </w:p>
          <w:p w14:paraId="3B166B4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</w:tcPr>
          <w:p w14:paraId="661DAB33" w14:textId="77777777" w:rsidR="00876400" w:rsidRPr="001207B6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207B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1B3DB6C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299964F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7CC3BA9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7BDAF32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19AFCC9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0849264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794D848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2DE2CF2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13181A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1347BAE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1081E49D" w14:textId="77777777" w:rsidTr="006C2351">
        <w:trPr>
          <w:trHeight w:val="240"/>
        </w:trPr>
        <w:tc>
          <w:tcPr>
            <w:tcW w:w="2960" w:type="dxa"/>
            <w:gridSpan w:val="2"/>
            <w:vMerge/>
          </w:tcPr>
          <w:p w14:paraId="4A6ED7C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958880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Аналитический способ определения режимов резания. Методика определения режимов резания аналитическим способом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7467E1E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052B8A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69121F1" w14:textId="77777777" w:rsidTr="006C2351">
        <w:trPr>
          <w:trHeight w:val="240"/>
        </w:trPr>
        <w:tc>
          <w:tcPr>
            <w:tcW w:w="2960" w:type="dxa"/>
            <w:gridSpan w:val="2"/>
            <w:vMerge/>
          </w:tcPr>
          <w:p w14:paraId="622C12A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FD3A22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Определение режимов резания при фрезеровании по справочным и нормативным таблицам</w:t>
            </w:r>
          </w:p>
        </w:tc>
        <w:tc>
          <w:tcPr>
            <w:tcW w:w="1257" w:type="dxa"/>
            <w:vMerge/>
            <w:vAlign w:val="center"/>
          </w:tcPr>
          <w:p w14:paraId="050068B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7BBE174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49DAF66" w14:textId="77777777" w:rsidTr="006C2351">
        <w:trPr>
          <w:trHeight w:val="426"/>
        </w:trPr>
        <w:tc>
          <w:tcPr>
            <w:tcW w:w="2960" w:type="dxa"/>
            <w:gridSpan w:val="2"/>
            <w:vMerge/>
          </w:tcPr>
          <w:p w14:paraId="48CFF84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D74EB4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Использование ПЭВМ. Особенности назначения режимов резания при фрезеровании на станках с ЧПУ</w:t>
            </w:r>
          </w:p>
        </w:tc>
        <w:tc>
          <w:tcPr>
            <w:tcW w:w="1257" w:type="dxa"/>
            <w:vMerge/>
            <w:vAlign w:val="center"/>
          </w:tcPr>
          <w:p w14:paraId="3972C5B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3176C2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C4E80B3" w14:textId="77777777" w:rsidTr="006C2351">
        <w:trPr>
          <w:trHeight w:val="240"/>
        </w:trPr>
        <w:tc>
          <w:tcPr>
            <w:tcW w:w="2960" w:type="dxa"/>
            <w:gridSpan w:val="2"/>
            <w:vMerge/>
          </w:tcPr>
          <w:p w14:paraId="205EA69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A2A953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Общая классификация фрез. Цельные и сборные фрезы.</w:t>
            </w: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Фасонные фрезы с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затылованными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зубьями</w:t>
            </w:r>
          </w:p>
        </w:tc>
        <w:tc>
          <w:tcPr>
            <w:tcW w:w="1257" w:type="dxa"/>
            <w:vMerge/>
            <w:vAlign w:val="center"/>
          </w:tcPr>
          <w:p w14:paraId="7EAC854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B81C42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539637E" w14:textId="77777777" w:rsidTr="006C2351">
        <w:trPr>
          <w:trHeight w:val="289"/>
        </w:trPr>
        <w:tc>
          <w:tcPr>
            <w:tcW w:w="2960" w:type="dxa"/>
            <w:gridSpan w:val="2"/>
            <w:vMerge/>
          </w:tcPr>
          <w:p w14:paraId="6AAC5B3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135626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5. Заточка фрез на заточных станках. Контроль заточки. Сборка торцевых фрез, контроль биения зубьев</w:t>
            </w:r>
          </w:p>
        </w:tc>
        <w:tc>
          <w:tcPr>
            <w:tcW w:w="1257" w:type="dxa"/>
            <w:vMerge/>
            <w:vAlign w:val="center"/>
          </w:tcPr>
          <w:p w14:paraId="280D773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7A44D6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C38C342" w14:textId="77777777" w:rsidTr="006C2351">
        <w:trPr>
          <w:trHeight w:val="289"/>
        </w:trPr>
        <w:tc>
          <w:tcPr>
            <w:tcW w:w="2960" w:type="dxa"/>
            <w:gridSpan w:val="2"/>
            <w:vMerge/>
          </w:tcPr>
          <w:p w14:paraId="65AAD02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4FF8FC0" w14:textId="77777777" w:rsidR="00876400" w:rsidRPr="00432487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2487"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  <w:vAlign w:val="center"/>
          </w:tcPr>
          <w:p w14:paraId="3B3AAC11" w14:textId="77777777" w:rsidR="00876400" w:rsidRPr="00432487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248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vAlign w:val="center"/>
          </w:tcPr>
          <w:p w14:paraId="54E7D08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44C76A5" w14:textId="77777777" w:rsidTr="006C2351">
        <w:trPr>
          <w:trHeight w:val="289"/>
        </w:trPr>
        <w:tc>
          <w:tcPr>
            <w:tcW w:w="2960" w:type="dxa"/>
            <w:gridSpan w:val="2"/>
            <w:vMerge/>
          </w:tcPr>
          <w:p w14:paraId="08A7957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01EC670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57AF6AFD" w14:textId="77777777" w:rsidR="00876400" w:rsidRPr="002D58E0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7FA83D8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90F9735" w14:textId="77777777" w:rsidTr="006C2351">
        <w:trPr>
          <w:trHeight w:val="289"/>
        </w:trPr>
        <w:tc>
          <w:tcPr>
            <w:tcW w:w="2960" w:type="dxa"/>
            <w:gridSpan w:val="2"/>
            <w:vMerge/>
          </w:tcPr>
          <w:p w14:paraId="347090A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D6A221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Аналитический расчет режимов резания при фрезеровании плоских поверхностей, пазов и уступов 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4BABD5B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vAlign w:val="center"/>
          </w:tcPr>
          <w:p w14:paraId="1A3331F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FDC94D7" w14:textId="77777777" w:rsidTr="006C2351">
        <w:trPr>
          <w:trHeight w:val="315"/>
        </w:trPr>
        <w:tc>
          <w:tcPr>
            <w:tcW w:w="11922" w:type="dxa"/>
            <w:gridSpan w:val="3"/>
            <w:hideMark/>
          </w:tcPr>
          <w:p w14:paraId="2628AFF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5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Резьбонарезание</w:t>
            </w:r>
            <w:proofErr w:type="spellEnd"/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1257" w:type="dxa"/>
            <w:vAlign w:val="center"/>
            <w:hideMark/>
          </w:tcPr>
          <w:p w14:paraId="01F4275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901" w:type="dxa"/>
            <w:vAlign w:val="center"/>
          </w:tcPr>
          <w:p w14:paraId="0E95474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F645CAF" w14:textId="77777777" w:rsidTr="006C2351">
        <w:trPr>
          <w:trHeight w:val="92"/>
        </w:trPr>
        <w:tc>
          <w:tcPr>
            <w:tcW w:w="2960" w:type="dxa"/>
            <w:gridSpan w:val="2"/>
            <w:vMerge w:val="restart"/>
            <w:hideMark/>
          </w:tcPr>
          <w:p w14:paraId="1C46B40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79">
              <w:rPr>
                <w:rFonts w:ascii="Times New Roman" w:hAnsi="Times New Roman"/>
                <w:bCs/>
                <w:sz w:val="24"/>
                <w:szCs w:val="24"/>
              </w:rPr>
              <w:t>Тема 5.1. Нарезание резьбы резцами</w:t>
            </w:r>
            <w:r w:rsidRPr="000C4F3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8962" w:type="dxa"/>
            <w:vAlign w:val="center"/>
          </w:tcPr>
          <w:p w14:paraId="5F74512B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58E0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0C5AD16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13208D7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62E03D1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4F95596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2F9486E9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70086A1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0DDADF3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20B1A8A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5A9F010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20F8446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E3E6891" w14:textId="77777777" w:rsidTr="006C2351">
        <w:trPr>
          <w:trHeight w:val="92"/>
        </w:trPr>
        <w:tc>
          <w:tcPr>
            <w:tcW w:w="2960" w:type="dxa"/>
            <w:gridSpan w:val="2"/>
            <w:vMerge/>
          </w:tcPr>
          <w:p w14:paraId="784493C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9E6B41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Обзор методов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резьбонарезания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Нарезание резьбы резцами.</w:t>
            </w:r>
          </w:p>
        </w:tc>
        <w:tc>
          <w:tcPr>
            <w:tcW w:w="1257" w:type="dxa"/>
            <w:vMerge/>
            <w:vAlign w:val="center"/>
          </w:tcPr>
          <w:p w14:paraId="22973B4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1ECB09A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FE2C9B7" w14:textId="77777777" w:rsidTr="006C2351">
        <w:trPr>
          <w:trHeight w:val="100"/>
        </w:trPr>
        <w:tc>
          <w:tcPr>
            <w:tcW w:w="2960" w:type="dxa"/>
            <w:gridSpan w:val="2"/>
            <w:vMerge/>
          </w:tcPr>
          <w:p w14:paraId="6B3E6A2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47B2E2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Геометрия резьбового резца. Элементы режимов резания. Схемы нарезания резьбы резцом. Основное (машинное) время.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14A6CC9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E0278D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38A7663" w14:textId="77777777" w:rsidTr="006C2351">
        <w:trPr>
          <w:trHeight w:val="108"/>
        </w:trPr>
        <w:tc>
          <w:tcPr>
            <w:tcW w:w="2960" w:type="dxa"/>
            <w:gridSpan w:val="2"/>
            <w:vMerge w:val="restart"/>
          </w:tcPr>
          <w:p w14:paraId="5A6143C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.2. Нарезание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резьбы метчиками и плашками</w:t>
            </w:r>
          </w:p>
          <w:p w14:paraId="6071078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</w:p>
          <w:p w14:paraId="6B3A734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8962" w:type="dxa"/>
            <w:vAlign w:val="center"/>
          </w:tcPr>
          <w:p w14:paraId="3C661FB9" w14:textId="77777777" w:rsidR="00876400" w:rsidRPr="002D58E0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D58E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34DBD27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7025623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65369D8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 03. ОК 04. </w:t>
            </w:r>
          </w:p>
          <w:p w14:paraId="7B46C02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644760A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2153CC7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26D8F83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6CB6DB7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3E0DAE9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2DEF61D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4672BF83" w14:textId="77777777" w:rsidTr="006C2351">
        <w:trPr>
          <w:trHeight w:val="108"/>
        </w:trPr>
        <w:tc>
          <w:tcPr>
            <w:tcW w:w="2960" w:type="dxa"/>
            <w:gridSpan w:val="2"/>
            <w:vMerge/>
          </w:tcPr>
          <w:p w14:paraId="01EC8DA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B0329C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Сущность нарезание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плашками и метчиками. Классификация метчиков и плашек.</w:t>
            </w:r>
          </w:p>
        </w:tc>
        <w:tc>
          <w:tcPr>
            <w:tcW w:w="1257" w:type="dxa"/>
            <w:vMerge/>
            <w:vAlign w:val="center"/>
          </w:tcPr>
          <w:p w14:paraId="736625D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0C6673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DBCFBA2" w14:textId="77777777" w:rsidTr="006C2351">
        <w:trPr>
          <w:trHeight w:val="108"/>
        </w:trPr>
        <w:tc>
          <w:tcPr>
            <w:tcW w:w="2960" w:type="dxa"/>
            <w:gridSpan w:val="2"/>
            <w:vMerge/>
          </w:tcPr>
          <w:p w14:paraId="3B29DB3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FCB593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Конструкция и геометрические параметры метчика и плашки.</w:t>
            </w:r>
          </w:p>
        </w:tc>
        <w:tc>
          <w:tcPr>
            <w:tcW w:w="1257" w:type="dxa"/>
            <w:vMerge/>
            <w:vAlign w:val="center"/>
          </w:tcPr>
          <w:p w14:paraId="47299DF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29D0B0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A3C4F26" w14:textId="77777777" w:rsidTr="006C2351">
        <w:trPr>
          <w:trHeight w:val="108"/>
        </w:trPr>
        <w:tc>
          <w:tcPr>
            <w:tcW w:w="2960" w:type="dxa"/>
            <w:gridSpan w:val="2"/>
            <w:vMerge/>
          </w:tcPr>
          <w:p w14:paraId="560E6BD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24CDA6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Элементы режимов резания при нарезании резьбы метчиками и плашками.</w:t>
            </w:r>
          </w:p>
        </w:tc>
        <w:tc>
          <w:tcPr>
            <w:tcW w:w="1257" w:type="dxa"/>
            <w:vMerge/>
            <w:vAlign w:val="center"/>
          </w:tcPr>
          <w:p w14:paraId="5964329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73F64830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93E822B" w14:textId="77777777" w:rsidTr="006C2351">
        <w:trPr>
          <w:trHeight w:val="100"/>
        </w:trPr>
        <w:tc>
          <w:tcPr>
            <w:tcW w:w="2960" w:type="dxa"/>
            <w:gridSpan w:val="2"/>
            <w:vMerge/>
          </w:tcPr>
          <w:p w14:paraId="06B54C6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441F9D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Износ плашек и метчиков. Мощность, затрачиваемая на резание. Машинное время</w:t>
            </w:r>
          </w:p>
        </w:tc>
        <w:tc>
          <w:tcPr>
            <w:tcW w:w="1257" w:type="dxa"/>
            <w:vMerge/>
            <w:vAlign w:val="center"/>
          </w:tcPr>
          <w:p w14:paraId="2219A94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D81023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08390B1" w14:textId="77777777" w:rsidTr="006C2351">
        <w:trPr>
          <w:trHeight w:val="245"/>
        </w:trPr>
        <w:tc>
          <w:tcPr>
            <w:tcW w:w="2960" w:type="dxa"/>
            <w:gridSpan w:val="2"/>
            <w:vMerge w:val="restart"/>
            <w:hideMark/>
          </w:tcPr>
          <w:p w14:paraId="1E14A07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5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.3. Нарезание резьбы гребенчатыми и дисковыми фрезами</w:t>
            </w:r>
          </w:p>
          <w:p w14:paraId="185BA2F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</w:tcPr>
          <w:p w14:paraId="0E885D2A" w14:textId="77777777" w:rsidR="00876400" w:rsidRPr="008305A9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305A9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206ACFE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3CB69AD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460419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3BC0286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55D9B66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1C376AD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150B1A7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6602347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DA2D99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6B838B4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2C3AF559" w14:textId="77777777" w:rsidTr="006C2351">
        <w:trPr>
          <w:trHeight w:val="245"/>
        </w:trPr>
        <w:tc>
          <w:tcPr>
            <w:tcW w:w="2960" w:type="dxa"/>
            <w:gridSpan w:val="2"/>
            <w:vMerge/>
          </w:tcPr>
          <w:p w14:paraId="4252A50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792B9E3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Сущность метода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резьбонарезания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гребенчатыми (групповыми) фрезами и область  применения.</w:t>
            </w:r>
          </w:p>
        </w:tc>
        <w:tc>
          <w:tcPr>
            <w:tcW w:w="1257" w:type="dxa"/>
            <w:vMerge/>
            <w:vAlign w:val="center"/>
          </w:tcPr>
          <w:p w14:paraId="52F2355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0F46E5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62F13D3" w14:textId="77777777" w:rsidTr="006C2351">
        <w:trPr>
          <w:trHeight w:val="245"/>
        </w:trPr>
        <w:tc>
          <w:tcPr>
            <w:tcW w:w="2960" w:type="dxa"/>
            <w:gridSpan w:val="2"/>
            <w:vMerge/>
          </w:tcPr>
          <w:p w14:paraId="6CE3321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304B51A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Конструкция и геометрия гребенчатой фрезы.</w:t>
            </w:r>
          </w:p>
        </w:tc>
        <w:tc>
          <w:tcPr>
            <w:tcW w:w="1257" w:type="dxa"/>
            <w:vMerge/>
            <w:vAlign w:val="center"/>
          </w:tcPr>
          <w:p w14:paraId="46A49B4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3E513A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C9066B6" w14:textId="77777777" w:rsidTr="006C2351">
        <w:trPr>
          <w:trHeight w:val="245"/>
        </w:trPr>
        <w:tc>
          <w:tcPr>
            <w:tcW w:w="2960" w:type="dxa"/>
            <w:gridSpan w:val="2"/>
            <w:vMerge/>
          </w:tcPr>
          <w:p w14:paraId="07188E0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40D4622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3. Элементы резания при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резьбофрезеровании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Основное (машинное) время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резьбонарезания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с учетом пути врезания.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1C486AE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13A16F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0D0C86D" w14:textId="77777777" w:rsidTr="006C2351">
        <w:trPr>
          <w:trHeight w:val="415"/>
        </w:trPr>
        <w:tc>
          <w:tcPr>
            <w:tcW w:w="2960" w:type="dxa"/>
            <w:gridSpan w:val="2"/>
            <w:vMerge/>
          </w:tcPr>
          <w:p w14:paraId="5AC1318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096DB78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4. Сущность метода фрезерования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дисковыми фрезами. Конструкция и геометрия фрез. Элементы резания. Основное (машинное) время.</w:t>
            </w:r>
          </w:p>
        </w:tc>
        <w:tc>
          <w:tcPr>
            <w:tcW w:w="1257" w:type="dxa"/>
            <w:vMerge/>
            <w:vAlign w:val="center"/>
          </w:tcPr>
          <w:p w14:paraId="766E5DF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0318931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558763C" w14:textId="77777777" w:rsidTr="006C2351">
        <w:trPr>
          <w:trHeight w:val="315"/>
        </w:trPr>
        <w:tc>
          <w:tcPr>
            <w:tcW w:w="11922" w:type="dxa"/>
            <w:gridSpan w:val="3"/>
            <w:hideMark/>
          </w:tcPr>
          <w:p w14:paraId="44A5F85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6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 xml:space="preserve">.  </w:t>
            </w:r>
            <w:proofErr w:type="spellStart"/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Зубонарезание</w:t>
            </w:r>
            <w:proofErr w:type="spellEnd"/>
            <w:r w:rsidRPr="000C4F35">
              <w:rPr>
                <w:rFonts w:ascii="Times New Roman" w:hAnsi="Times New Roman"/>
                <w:b/>
                <w:sz w:val="24"/>
                <w:szCs w:val="24"/>
              </w:rPr>
              <w:t xml:space="preserve">  </w:t>
            </w:r>
          </w:p>
        </w:tc>
        <w:tc>
          <w:tcPr>
            <w:tcW w:w="1257" w:type="dxa"/>
            <w:vAlign w:val="center"/>
            <w:hideMark/>
          </w:tcPr>
          <w:p w14:paraId="2E34B39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901" w:type="dxa"/>
            <w:vAlign w:val="center"/>
          </w:tcPr>
          <w:p w14:paraId="36DA721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C7F8C04" w14:textId="77777777" w:rsidTr="006C2351">
        <w:trPr>
          <w:trHeight w:val="232"/>
        </w:trPr>
        <w:tc>
          <w:tcPr>
            <w:tcW w:w="2960" w:type="dxa"/>
            <w:gridSpan w:val="2"/>
            <w:vMerge w:val="restart"/>
            <w:hideMark/>
          </w:tcPr>
          <w:p w14:paraId="5DBCC25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6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.1. Нарезание зубьев зубчатых колес методом копирования </w:t>
            </w:r>
          </w:p>
        </w:tc>
        <w:tc>
          <w:tcPr>
            <w:tcW w:w="8962" w:type="dxa"/>
            <w:vAlign w:val="center"/>
          </w:tcPr>
          <w:p w14:paraId="2D79A9FA" w14:textId="77777777" w:rsidR="00876400" w:rsidRPr="006C059B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C059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2F7AB22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1110CC2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C7482B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2CC7165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6CB2125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0675F5D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7665CE9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AB25BC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6776D54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54DFE5C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3CAB64DB" w14:textId="77777777" w:rsidTr="006C2351">
        <w:trPr>
          <w:trHeight w:val="232"/>
        </w:trPr>
        <w:tc>
          <w:tcPr>
            <w:tcW w:w="2960" w:type="dxa"/>
            <w:gridSpan w:val="2"/>
            <w:vMerge/>
          </w:tcPr>
          <w:p w14:paraId="342B452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B09B360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Общий обзор методов нарезания зубьев зубчатых колес. Сущность метода копирования.</w:t>
            </w:r>
          </w:p>
        </w:tc>
        <w:tc>
          <w:tcPr>
            <w:tcW w:w="1257" w:type="dxa"/>
            <w:vMerge/>
            <w:vAlign w:val="center"/>
          </w:tcPr>
          <w:p w14:paraId="3E33568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528B14D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F12406C" w14:textId="77777777" w:rsidTr="006C2351">
        <w:trPr>
          <w:trHeight w:val="232"/>
        </w:trPr>
        <w:tc>
          <w:tcPr>
            <w:tcW w:w="2960" w:type="dxa"/>
            <w:gridSpan w:val="2"/>
            <w:vMerge/>
          </w:tcPr>
          <w:p w14:paraId="1648FCD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9190221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Дисковые и концевые (пальцевые) фрезы для нарезания зубьев зубчатого колеса, их конструкции и особенности геометрии.</w:t>
            </w:r>
          </w:p>
        </w:tc>
        <w:tc>
          <w:tcPr>
            <w:tcW w:w="1257" w:type="dxa"/>
            <w:vMerge/>
            <w:vAlign w:val="center"/>
          </w:tcPr>
          <w:p w14:paraId="1F7351A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61141B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D4A60C8" w14:textId="77777777" w:rsidTr="006C2351">
        <w:trPr>
          <w:trHeight w:val="237"/>
        </w:trPr>
        <w:tc>
          <w:tcPr>
            <w:tcW w:w="2960" w:type="dxa"/>
            <w:gridSpan w:val="2"/>
            <w:vMerge w:val="restart"/>
          </w:tcPr>
          <w:p w14:paraId="7A3E6B9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6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.2. Нарезание зубьев зубчатых колес методом обкатки</w:t>
            </w:r>
          </w:p>
        </w:tc>
        <w:tc>
          <w:tcPr>
            <w:tcW w:w="8962" w:type="dxa"/>
            <w:vAlign w:val="center"/>
          </w:tcPr>
          <w:p w14:paraId="47B353F4" w14:textId="77777777" w:rsidR="00876400" w:rsidRPr="006C059B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C059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</w:tcPr>
          <w:p w14:paraId="45A8A37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</w:tcPr>
          <w:p w14:paraId="7193CE5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4E5EDB3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280C5BB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7D28598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10001B5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6F24A29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6B7EE64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E55273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23CDE80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ПК 2.7, ПК 2.8</w:t>
            </w:r>
          </w:p>
        </w:tc>
      </w:tr>
      <w:tr w:rsidR="00876400" w:rsidRPr="009832E7" w14:paraId="6284B688" w14:textId="77777777" w:rsidTr="006C2351">
        <w:trPr>
          <w:trHeight w:val="237"/>
        </w:trPr>
        <w:tc>
          <w:tcPr>
            <w:tcW w:w="2960" w:type="dxa"/>
            <w:gridSpan w:val="2"/>
            <w:vMerge/>
          </w:tcPr>
          <w:p w14:paraId="196F9A2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9794DD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Сущность метода обкатки. Конструктивные и геометрия  червячной пары.</w:t>
            </w:r>
          </w:p>
        </w:tc>
        <w:tc>
          <w:tcPr>
            <w:tcW w:w="1257" w:type="dxa"/>
            <w:vMerge/>
            <w:vAlign w:val="center"/>
          </w:tcPr>
          <w:p w14:paraId="6DAC071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7B9A1E2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6556875" w14:textId="77777777" w:rsidTr="006C2351">
        <w:trPr>
          <w:trHeight w:val="237"/>
        </w:trPr>
        <w:tc>
          <w:tcPr>
            <w:tcW w:w="2960" w:type="dxa"/>
            <w:gridSpan w:val="2"/>
            <w:vMerge/>
          </w:tcPr>
          <w:p w14:paraId="185B67E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5AEFE3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2. Элементы резания при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зубофрезеровании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Машинное время при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зубофрезерования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Износ червячных фрез.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255B34E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3709999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FF3DD9F" w14:textId="77777777" w:rsidTr="006C2351">
        <w:trPr>
          <w:trHeight w:val="237"/>
        </w:trPr>
        <w:tc>
          <w:tcPr>
            <w:tcW w:w="2960" w:type="dxa"/>
            <w:gridSpan w:val="2"/>
            <w:vMerge/>
          </w:tcPr>
          <w:p w14:paraId="159511F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2E00DA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Нарезание косозубых колес. Нарезание червячных колес.</w:t>
            </w:r>
          </w:p>
        </w:tc>
        <w:tc>
          <w:tcPr>
            <w:tcW w:w="1257" w:type="dxa"/>
            <w:vMerge/>
            <w:vAlign w:val="center"/>
          </w:tcPr>
          <w:p w14:paraId="3879558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21D1FD6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ED5AB22" w14:textId="77777777" w:rsidTr="006C2351">
        <w:trPr>
          <w:trHeight w:val="237"/>
        </w:trPr>
        <w:tc>
          <w:tcPr>
            <w:tcW w:w="2960" w:type="dxa"/>
            <w:gridSpan w:val="2"/>
            <w:vMerge/>
          </w:tcPr>
          <w:p w14:paraId="1989D7E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82BB8A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4. Конструкция и геометрия параметры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долбяка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Элементы резания при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зубодолблении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 Износ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долбяков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Мощность резания при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зубодолблении</w:t>
            </w:r>
            <w:proofErr w:type="spellEnd"/>
          </w:p>
        </w:tc>
        <w:tc>
          <w:tcPr>
            <w:tcW w:w="1257" w:type="dxa"/>
            <w:vMerge/>
            <w:vAlign w:val="center"/>
          </w:tcPr>
          <w:p w14:paraId="2057469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F3CE97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90572B1" w14:textId="77777777" w:rsidTr="006C2351">
        <w:trPr>
          <w:trHeight w:val="237"/>
        </w:trPr>
        <w:tc>
          <w:tcPr>
            <w:tcW w:w="2960" w:type="dxa"/>
            <w:gridSpan w:val="2"/>
            <w:vMerge/>
          </w:tcPr>
          <w:p w14:paraId="161331F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96F7DF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5. Нарезание косозубых и шевронных колес методом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зубодолбления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. Шевингование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зубчатых колес.</w:t>
            </w:r>
          </w:p>
        </w:tc>
        <w:tc>
          <w:tcPr>
            <w:tcW w:w="1257" w:type="dxa"/>
            <w:vMerge/>
            <w:vAlign w:val="center"/>
          </w:tcPr>
          <w:p w14:paraId="453FFB9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42A2C25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227ADDF" w14:textId="77777777" w:rsidTr="006C2351">
        <w:trPr>
          <w:trHeight w:val="252"/>
        </w:trPr>
        <w:tc>
          <w:tcPr>
            <w:tcW w:w="2960" w:type="dxa"/>
            <w:gridSpan w:val="2"/>
            <w:vMerge/>
          </w:tcPr>
          <w:p w14:paraId="610DE54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D212A0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6. Нарезание конических колес со спиральными зубьями сборными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зубофрезерными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головками. Общие сведения о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зубопротягивании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7" w:type="dxa"/>
            <w:vMerge/>
            <w:vAlign w:val="center"/>
          </w:tcPr>
          <w:p w14:paraId="2C55736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vAlign w:val="center"/>
          </w:tcPr>
          <w:p w14:paraId="653A219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F8B549C" w14:textId="77777777" w:rsidTr="006C2351">
        <w:trPr>
          <w:trHeight w:val="60"/>
        </w:trPr>
        <w:tc>
          <w:tcPr>
            <w:tcW w:w="2960" w:type="dxa"/>
            <w:gridSpan w:val="2"/>
            <w:vMerge w:val="restart"/>
            <w:hideMark/>
          </w:tcPr>
          <w:p w14:paraId="4745FBD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 Тема 6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.4. Конструкция зуборезных инструментов. Высокопроизводительные конструкции зуборезного инструмента</w:t>
            </w:r>
          </w:p>
        </w:tc>
        <w:tc>
          <w:tcPr>
            <w:tcW w:w="8962" w:type="dxa"/>
            <w:vAlign w:val="center"/>
          </w:tcPr>
          <w:p w14:paraId="62DB0095" w14:textId="77777777" w:rsidR="00876400" w:rsidRPr="006C059B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C059B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06B23BA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noWrap/>
          </w:tcPr>
          <w:p w14:paraId="7EA85D1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1C086E9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0A87368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004492B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61BC777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164061BC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EF2261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6AAB199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41009CC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146B3BE2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2F39C81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6BE68B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Классификация червячных фрез. Червячные фрезы для фрезерования шлицев и звездочек.</w:t>
            </w:r>
          </w:p>
        </w:tc>
        <w:tc>
          <w:tcPr>
            <w:tcW w:w="1257" w:type="dxa"/>
            <w:vMerge/>
            <w:vAlign w:val="center"/>
          </w:tcPr>
          <w:p w14:paraId="61C3CAB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F45661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F7BC963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70E4FC4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BB026D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2. Классификация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долбяков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Конструкция зубострогальных резцов и сборных фрез для нарезания конических колес.</w:t>
            </w:r>
          </w:p>
        </w:tc>
        <w:tc>
          <w:tcPr>
            <w:tcW w:w="1257" w:type="dxa"/>
            <w:vMerge/>
            <w:vAlign w:val="center"/>
          </w:tcPr>
          <w:p w14:paraId="4FCDB16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11AE2C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D090CA8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6AE9988E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E8E654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Заточка дисковых и пальцевых модульных фрез. Заточка червячных фрез на специальных станках</w:t>
            </w:r>
          </w:p>
        </w:tc>
        <w:tc>
          <w:tcPr>
            <w:tcW w:w="1257" w:type="dxa"/>
            <w:vMerge/>
            <w:vAlign w:val="center"/>
          </w:tcPr>
          <w:p w14:paraId="57CFA7E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5469770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5E81B5C" w14:textId="77777777" w:rsidTr="006C2351">
        <w:trPr>
          <w:trHeight w:val="60"/>
        </w:trPr>
        <w:tc>
          <w:tcPr>
            <w:tcW w:w="2960" w:type="dxa"/>
            <w:gridSpan w:val="2"/>
            <w:vMerge/>
          </w:tcPr>
          <w:p w14:paraId="0F37683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BA4EDA6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Заточка (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перешлифовка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шеверов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Заточка зубострогальных резцов. Заточка сборных фрез (головок) для нарезания конических колес</w:t>
            </w:r>
          </w:p>
        </w:tc>
        <w:tc>
          <w:tcPr>
            <w:tcW w:w="1257" w:type="dxa"/>
            <w:vMerge/>
            <w:vAlign w:val="center"/>
          </w:tcPr>
          <w:p w14:paraId="613DEEF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004742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F6564C9" w14:textId="77777777" w:rsidTr="006C2351">
        <w:trPr>
          <w:trHeight w:val="146"/>
        </w:trPr>
        <w:tc>
          <w:tcPr>
            <w:tcW w:w="2960" w:type="dxa"/>
            <w:gridSpan w:val="2"/>
            <w:vMerge/>
          </w:tcPr>
          <w:p w14:paraId="146E7E8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DF9B0C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5. Контроль заточки зуборезного инструмента   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1F00908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73B6303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21DA250" w14:textId="77777777" w:rsidTr="006C2351">
        <w:trPr>
          <w:trHeight w:val="300"/>
        </w:trPr>
        <w:tc>
          <w:tcPr>
            <w:tcW w:w="11922" w:type="dxa"/>
            <w:gridSpan w:val="3"/>
            <w:hideMark/>
          </w:tcPr>
          <w:p w14:paraId="5FD8379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7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.  Протягивание </w:t>
            </w:r>
          </w:p>
        </w:tc>
        <w:tc>
          <w:tcPr>
            <w:tcW w:w="1257" w:type="dxa"/>
            <w:vAlign w:val="center"/>
            <w:hideMark/>
          </w:tcPr>
          <w:p w14:paraId="04D90A5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901" w:type="dxa"/>
            <w:noWrap/>
            <w:vAlign w:val="center"/>
          </w:tcPr>
          <w:p w14:paraId="156DD8A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3B95E00" w14:textId="77777777" w:rsidTr="006C2351">
        <w:trPr>
          <w:trHeight w:val="219"/>
        </w:trPr>
        <w:tc>
          <w:tcPr>
            <w:tcW w:w="2960" w:type="dxa"/>
            <w:gridSpan w:val="2"/>
            <w:vMerge w:val="restart"/>
            <w:hideMark/>
          </w:tcPr>
          <w:p w14:paraId="35E8A58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7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.1. Процесс протягивания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 xml:space="preserve"> Расчет и определение рациональных режимов резания при протягивании</w:t>
            </w:r>
          </w:p>
          <w:p w14:paraId="3922734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</w:tcPr>
          <w:p w14:paraId="79AC1DDC" w14:textId="77777777" w:rsidR="00876400" w:rsidRPr="005B31C7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B31C7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5B02894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noWrap/>
          </w:tcPr>
          <w:p w14:paraId="0B59CC3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0EFBA516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66F8E75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75CF4D0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2CCB7C6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15717549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CAD258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59853B6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6744C152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16577962" w14:textId="77777777" w:rsidTr="006C2351">
        <w:trPr>
          <w:trHeight w:val="219"/>
        </w:trPr>
        <w:tc>
          <w:tcPr>
            <w:tcW w:w="2960" w:type="dxa"/>
            <w:gridSpan w:val="2"/>
            <w:vMerge/>
          </w:tcPr>
          <w:p w14:paraId="0957FF7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FF04D6D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1. Сущность процесса протягивания. Виды протягивания.</w:t>
            </w:r>
          </w:p>
        </w:tc>
        <w:tc>
          <w:tcPr>
            <w:tcW w:w="1257" w:type="dxa"/>
            <w:vMerge/>
            <w:vAlign w:val="center"/>
          </w:tcPr>
          <w:p w14:paraId="10D7163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67CA1C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932CA27" w14:textId="77777777" w:rsidTr="006C2351">
        <w:trPr>
          <w:trHeight w:val="219"/>
        </w:trPr>
        <w:tc>
          <w:tcPr>
            <w:tcW w:w="2960" w:type="dxa"/>
            <w:gridSpan w:val="2"/>
            <w:vMerge/>
          </w:tcPr>
          <w:p w14:paraId="34D8648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C94F378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Части, элементы и геометрия цилиндрической протяжки.</w:t>
            </w:r>
          </w:p>
        </w:tc>
        <w:tc>
          <w:tcPr>
            <w:tcW w:w="1257" w:type="dxa"/>
            <w:vMerge/>
            <w:vAlign w:val="center"/>
          </w:tcPr>
          <w:p w14:paraId="294D226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0F2E95B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7848D83" w14:textId="77777777" w:rsidTr="006C2351">
        <w:trPr>
          <w:trHeight w:val="219"/>
        </w:trPr>
        <w:tc>
          <w:tcPr>
            <w:tcW w:w="2960" w:type="dxa"/>
            <w:gridSpan w:val="2"/>
            <w:vMerge/>
          </w:tcPr>
          <w:p w14:paraId="7C81FBE0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1A8CC0B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3. Подача на зуб при протягивании. Износ протяжек.</w:t>
            </w:r>
          </w:p>
        </w:tc>
        <w:tc>
          <w:tcPr>
            <w:tcW w:w="1257" w:type="dxa"/>
            <w:vMerge/>
            <w:vAlign w:val="center"/>
          </w:tcPr>
          <w:p w14:paraId="63A88BA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54024E5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AA21891" w14:textId="77777777" w:rsidTr="006C2351">
        <w:trPr>
          <w:trHeight w:val="737"/>
        </w:trPr>
        <w:tc>
          <w:tcPr>
            <w:tcW w:w="2960" w:type="dxa"/>
            <w:gridSpan w:val="2"/>
            <w:vMerge/>
          </w:tcPr>
          <w:p w14:paraId="3335CAFC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1B8EAB5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Мощность протягивания. Схемы резания при протягивании. Техника безопасности при протягивании.</w:t>
            </w:r>
          </w:p>
        </w:tc>
        <w:tc>
          <w:tcPr>
            <w:tcW w:w="1257" w:type="dxa"/>
            <w:vMerge/>
            <w:vAlign w:val="center"/>
          </w:tcPr>
          <w:p w14:paraId="1E10EE5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0A93FEC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D25095B" w14:textId="77777777" w:rsidTr="006C2351">
        <w:trPr>
          <w:trHeight w:val="406"/>
        </w:trPr>
        <w:tc>
          <w:tcPr>
            <w:tcW w:w="2960" w:type="dxa"/>
            <w:gridSpan w:val="2"/>
            <w:vMerge/>
          </w:tcPr>
          <w:p w14:paraId="679571A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6B36F57A" w14:textId="77777777" w:rsidR="00876400" w:rsidRPr="000C4F35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31C7">
              <w:rPr>
                <w:rFonts w:ascii="Times New Roman" w:hAnsi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57" w:type="dxa"/>
            <w:vMerge w:val="restart"/>
            <w:shd w:val="clear" w:color="auto" w:fill="FFFFFF" w:themeFill="background1"/>
            <w:vAlign w:val="center"/>
          </w:tcPr>
          <w:p w14:paraId="36743E49" w14:textId="77777777" w:rsidR="00876400" w:rsidRPr="00432487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248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shd w:val="clear" w:color="auto" w:fill="FFFFFF" w:themeFill="background1"/>
            <w:noWrap/>
            <w:vAlign w:val="center"/>
          </w:tcPr>
          <w:p w14:paraId="24863ED4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D0FFD16" w14:textId="77777777" w:rsidTr="006C2351">
        <w:trPr>
          <w:trHeight w:val="406"/>
        </w:trPr>
        <w:tc>
          <w:tcPr>
            <w:tcW w:w="2960" w:type="dxa"/>
            <w:gridSpan w:val="2"/>
            <w:vMerge/>
          </w:tcPr>
          <w:p w14:paraId="20E4C6B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3A75DF4" w14:textId="77777777" w:rsidR="00876400" w:rsidRPr="005B31C7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D09C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46CC1176" w14:textId="77777777" w:rsidR="00876400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noWrap/>
            <w:vAlign w:val="center"/>
          </w:tcPr>
          <w:p w14:paraId="1DC6C21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5DF50D1" w14:textId="77777777" w:rsidTr="006C2351">
        <w:trPr>
          <w:trHeight w:val="405"/>
        </w:trPr>
        <w:tc>
          <w:tcPr>
            <w:tcW w:w="2960" w:type="dxa"/>
            <w:gridSpan w:val="2"/>
            <w:vMerge/>
          </w:tcPr>
          <w:p w14:paraId="196D18F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shd w:val="clear" w:color="auto" w:fill="auto"/>
            <w:vAlign w:val="center"/>
          </w:tcPr>
          <w:p w14:paraId="0962E1BF" w14:textId="77777777" w:rsidR="00876400" w:rsidRPr="005B31C7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31C7">
              <w:rPr>
                <w:rFonts w:ascii="Times New Roman" w:hAnsi="Times New Roman" w:cs="Times New Roman"/>
                <w:sz w:val="24"/>
                <w:szCs w:val="24"/>
              </w:rPr>
              <w:t>Расчет и табличное определение режимов резания при протягивании</w:t>
            </w:r>
          </w:p>
        </w:tc>
        <w:tc>
          <w:tcPr>
            <w:tcW w:w="1257" w:type="dxa"/>
            <w:vMerge/>
            <w:shd w:val="clear" w:color="auto" w:fill="FFFFFF" w:themeFill="background1"/>
            <w:vAlign w:val="center"/>
          </w:tcPr>
          <w:p w14:paraId="317B0A1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FFFFFF" w:themeFill="background1"/>
            <w:noWrap/>
            <w:vAlign w:val="center"/>
          </w:tcPr>
          <w:p w14:paraId="583F0CE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24E58EF" w14:textId="77777777" w:rsidTr="006C2351">
        <w:trPr>
          <w:trHeight w:val="315"/>
        </w:trPr>
        <w:tc>
          <w:tcPr>
            <w:tcW w:w="11922" w:type="dxa"/>
            <w:gridSpan w:val="3"/>
            <w:hideMark/>
          </w:tcPr>
          <w:p w14:paraId="632C134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8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.  Шлифование </w:t>
            </w:r>
          </w:p>
        </w:tc>
        <w:tc>
          <w:tcPr>
            <w:tcW w:w="1257" w:type="dxa"/>
            <w:vAlign w:val="center"/>
            <w:hideMark/>
          </w:tcPr>
          <w:p w14:paraId="2CED65B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01" w:type="dxa"/>
            <w:noWrap/>
            <w:vAlign w:val="center"/>
          </w:tcPr>
          <w:p w14:paraId="2A63D0C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A9F52AA" w14:textId="77777777" w:rsidTr="006C2351">
        <w:trPr>
          <w:trHeight w:val="197"/>
        </w:trPr>
        <w:tc>
          <w:tcPr>
            <w:tcW w:w="2960" w:type="dxa"/>
            <w:gridSpan w:val="2"/>
            <w:vMerge w:val="restart"/>
            <w:hideMark/>
          </w:tcPr>
          <w:p w14:paraId="22B6AA7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8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.1. 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Процесс шлифования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Абразивные инструменты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>Доводочные процессы</w:t>
            </w:r>
          </w:p>
        </w:tc>
        <w:tc>
          <w:tcPr>
            <w:tcW w:w="8962" w:type="dxa"/>
            <w:vAlign w:val="center"/>
          </w:tcPr>
          <w:p w14:paraId="54B617FB" w14:textId="77777777" w:rsidR="00876400" w:rsidRPr="00437243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7243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68C2CAFA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noWrap/>
          </w:tcPr>
          <w:p w14:paraId="13F1CE0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3E78FFD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42FC92A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6E931AE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1C7C3B5B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64FDDC5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79F9C32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7DBF893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ПК 2.4, ПК 2.5,</w:t>
            </w:r>
          </w:p>
          <w:p w14:paraId="37FF5CF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2871F428" w14:textId="77777777" w:rsidTr="006C2351">
        <w:trPr>
          <w:trHeight w:val="197"/>
        </w:trPr>
        <w:tc>
          <w:tcPr>
            <w:tcW w:w="2960" w:type="dxa"/>
            <w:gridSpan w:val="2"/>
            <w:vMerge/>
          </w:tcPr>
          <w:p w14:paraId="2D332E2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1F7E8BA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Сущность метода шлифования (обработки абразивным инструментом). Виды шлифования. Элементы резания Абразивные, естественные и искусственные материалы, их марки и физико-механические свойства. Характеристика шлифовального круга. Характеристики брусков, сегментов и абразивных головок, шлифовальной шкурки и ленты. Алмазные 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эльборовые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шлифовальные круги, бруски, сегменты, шкурки, порошки, их характеристики и маркировка.  Наружное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круглое шлифование методом врезания  (глубинным методом), методом  радиальной подачи</w:t>
            </w:r>
          </w:p>
        </w:tc>
        <w:tc>
          <w:tcPr>
            <w:tcW w:w="1257" w:type="dxa"/>
            <w:vMerge/>
            <w:vAlign w:val="center"/>
          </w:tcPr>
          <w:p w14:paraId="54C128D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1148946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17B92574" w14:textId="77777777" w:rsidTr="006C2351">
        <w:trPr>
          <w:trHeight w:val="197"/>
        </w:trPr>
        <w:tc>
          <w:tcPr>
            <w:tcW w:w="2960" w:type="dxa"/>
            <w:gridSpan w:val="2"/>
            <w:vMerge/>
          </w:tcPr>
          <w:p w14:paraId="36B079F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B441E5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Суперфиниширование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и хонингование поверхности вращения. Станки и приспособления для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суперфиниширования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и хонингования. Инструменты и пасты для притирки. Полирование абразивными шкурками, лентами, пастами, порошками</w:t>
            </w:r>
          </w:p>
        </w:tc>
        <w:tc>
          <w:tcPr>
            <w:tcW w:w="1257" w:type="dxa"/>
            <w:vMerge/>
            <w:vAlign w:val="center"/>
          </w:tcPr>
          <w:p w14:paraId="6F4C19F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558CDAF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6FEE7D9" w14:textId="77777777" w:rsidTr="006C2351">
        <w:trPr>
          <w:trHeight w:val="197"/>
        </w:trPr>
        <w:tc>
          <w:tcPr>
            <w:tcW w:w="2960" w:type="dxa"/>
            <w:gridSpan w:val="2"/>
            <w:vMerge/>
          </w:tcPr>
          <w:p w14:paraId="34DE7FF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6DF5894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Особенности внутреннего шлифования. Особенности плоского шлифования. Элементы резания и машинное время при плоском шлифовании торцом круга, периферией круга.</w:t>
            </w:r>
          </w:p>
        </w:tc>
        <w:tc>
          <w:tcPr>
            <w:tcW w:w="1257" w:type="dxa"/>
            <w:vMerge/>
            <w:vAlign w:val="center"/>
          </w:tcPr>
          <w:p w14:paraId="515614A9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6E636AA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21E0E9C" w14:textId="77777777" w:rsidTr="006C2351">
        <w:trPr>
          <w:trHeight w:val="214"/>
        </w:trPr>
        <w:tc>
          <w:tcPr>
            <w:tcW w:w="2960" w:type="dxa"/>
            <w:gridSpan w:val="2"/>
            <w:vMerge w:val="restart"/>
            <w:hideMark/>
          </w:tcPr>
          <w:p w14:paraId="2C115AC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Тема 8</w:t>
            </w:r>
            <w:r w:rsidRPr="000C4F35">
              <w:rPr>
                <w:rFonts w:ascii="Times New Roman" w:hAnsi="Times New Roman"/>
                <w:bCs/>
                <w:sz w:val="24"/>
                <w:szCs w:val="24"/>
              </w:rPr>
              <w:t xml:space="preserve">.2.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Расчет и табличное определение рациональных режимов резания при различных видах шлифования</w:t>
            </w:r>
          </w:p>
        </w:tc>
        <w:tc>
          <w:tcPr>
            <w:tcW w:w="8962" w:type="dxa"/>
            <w:vAlign w:val="center"/>
          </w:tcPr>
          <w:p w14:paraId="30D37FBF" w14:textId="77777777" w:rsidR="00876400" w:rsidRPr="00437243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37243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3CD88FD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01" w:type="dxa"/>
            <w:vMerge w:val="restart"/>
            <w:noWrap/>
          </w:tcPr>
          <w:p w14:paraId="5B13E41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2521C875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1C13E747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429C602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04220F2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29AB906D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35D06FDA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185FD84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2FF8428E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4426B3EA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36236C6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801D32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Выбор абразивного инструмента. Назначение метода шлифования.  </w:t>
            </w:r>
          </w:p>
        </w:tc>
        <w:tc>
          <w:tcPr>
            <w:tcW w:w="1257" w:type="dxa"/>
            <w:vMerge/>
            <w:vAlign w:val="center"/>
          </w:tcPr>
          <w:p w14:paraId="490E5A0E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46A1B19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33708D92" w14:textId="77777777" w:rsidTr="006C2351">
        <w:trPr>
          <w:trHeight w:val="214"/>
        </w:trPr>
        <w:tc>
          <w:tcPr>
            <w:tcW w:w="2960" w:type="dxa"/>
            <w:gridSpan w:val="2"/>
            <w:vMerge/>
          </w:tcPr>
          <w:p w14:paraId="1BD0EB7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8E68E7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2. Особенности  выбора  режимов резания при наружном шлифовании методом врезания (глубинным методом) и методом радиальной подачи.  При внутреннем шлифовании, плоским шлифовании.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7FF57C8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07B7DB9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3BE6053" w14:textId="77777777" w:rsidTr="006C2351">
        <w:trPr>
          <w:trHeight w:val="286"/>
        </w:trPr>
        <w:tc>
          <w:tcPr>
            <w:tcW w:w="11922" w:type="dxa"/>
            <w:gridSpan w:val="3"/>
            <w:hideMark/>
          </w:tcPr>
          <w:p w14:paraId="7FF3DFB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9</w:t>
            </w: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. Обработка материалов методами пластического деформирования </w:t>
            </w:r>
          </w:p>
        </w:tc>
        <w:tc>
          <w:tcPr>
            <w:tcW w:w="1257" w:type="dxa"/>
            <w:vAlign w:val="center"/>
            <w:hideMark/>
          </w:tcPr>
          <w:p w14:paraId="49DA933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01" w:type="dxa"/>
            <w:noWrap/>
            <w:vAlign w:val="center"/>
          </w:tcPr>
          <w:p w14:paraId="614DE10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135170A" w14:textId="77777777" w:rsidTr="006C2351">
        <w:trPr>
          <w:trHeight w:val="276"/>
        </w:trPr>
        <w:tc>
          <w:tcPr>
            <w:tcW w:w="2960" w:type="dxa"/>
            <w:gridSpan w:val="2"/>
            <w:vMerge w:val="restart"/>
            <w:hideMark/>
          </w:tcPr>
          <w:p w14:paraId="39820C0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9</w:t>
            </w:r>
            <w:r w:rsidRPr="000C4F35">
              <w:rPr>
                <w:rFonts w:ascii="Times New Roman" w:hAnsi="Times New Roman"/>
                <w:sz w:val="24"/>
                <w:szCs w:val="24"/>
              </w:rPr>
              <w:t>.1. Чистовая и упрочняющая обработка поверхностей вращения методами пластического деформирования (ППД)</w:t>
            </w:r>
          </w:p>
          <w:p w14:paraId="4D13FAA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14:paraId="1284970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962" w:type="dxa"/>
            <w:vAlign w:val="center"/>
          </w:tcPr>
          <w:p w14:paraId="03A32C75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57" w:type="dxa"/>
            <w:vMerge w:val="restart"/>
            <w:hideMark/>
          </w:tcPr>
          <w:p w14:paraId="25ED457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01" w:type="dxa"/>
            <w:vMerge w:val="restart"/>
            <w:noWrap/>
          </w:tcPr>
          <w:p w14:paraId="1A8ED29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01. ОК 02. </w:t>
            </w:r>
          </w:p>
          <w:p w14:paraId="74314444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03. ОК 04. </w:t>
            </w:r>
          </w:p>
          <w:p w14:paraId="2114D001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ОК 05. ОК 09.</w:t>
            </w:r>
          </w:p>
          <w:p w14:paraId="367C6E09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ОК 10. </w:t>
            </w:r>
          </w:p>
          <w:p w14:paraId="5E962789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1.2, ПК 1.4,</w:t>
            </w:r>
          </w:p>
          <w:p w14:paraId="41778B8F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1.5, ПК 1.7,</w:t>
            </w:r>
          </w:p>
          <w:p w14:paraId="2231D028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1.8, ПК 2.2,</w:t>
            </w:r>
          </w:p>
          <w:p w14:paraId="6C0B54E3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2.4, ПК 2.5,</w:t>
            </w:r>
          </w:p>
          <w:p w14:paraId="09C477D0" w14:textId="77777777" w:rsidR="00876400" w:rsidRPr="000C4F35" w:rsidRDefault="00876400" w:rsidP="006C23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ПК 2.7, ПК 2.8</w:t>
            </w:r>
          </w:p>
        </w:tc>
      </w:tr>
      <w:tr w:rsidR="00876400" w:rsidRPr="009832E7" w14:paraId="65BC5DE5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7CC1C87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134D51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1. Физическая сущность процесса поверхностного пластического деформирования. Основные термины и определения по ГОСТу. Типовые схемы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обкатывания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наружных поверхностей вращения роликом или шариком.</w:t>
            </w:r>
          </w:p>
        </w:tc>
        <w:tc>
          <w:tcPr>
            <w:tcW w:w="1257" w:type="dxa"/>
            <w:vMerge/>
            <w:vAlign w:val="center"/>
          </w:tcPr>
          <w:p w14:paraId="52E005C2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7749CFF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60BD12FC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066AFD53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5185188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2. Особенности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обкатывания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переходных поверхностей (галтелей). Конструкции роликовых и шариковых приспособлений и инструментов для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обкатывания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и раскатывания.</w:t>
            </w:r>
          </w:p>
        </w:tc>
        <w:tc>
          <w:tcPr>
            <w:tcW w:w="1257" w:type="dxa"/>
            <w:vMerge/>
            <w:vAlign w:val="center"/>
          </w:tcPr>
          <w:p w14:paraId="7A0B599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07918E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A0B4788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508E28C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8C0702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3. Шероховатость поверхности, достигаемая при ППД. Режимы обработки. Определение усилия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обкатывания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257" w:type="dxa"/>
            <w:vMerge/>
            <w:vAlign w:val="center"/>
          </w:tcPr>
          <w:p w14:paraId="099C6C8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50FC4C6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5E07D553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1DC416E2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6AE93E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4. Физическая сущность процесса калибрования отверстий методами пластической деформации. Типовые схемы калибрования отверстий шариком, калибрующей оправкой (дорном), деформирующей протяжкой или прошивкой.</w:t>
            </w:r>
          </w:p>
        </w:tc>
        <w:tc>
          <w:tcPr>
            <w:tcW w:w="1257" w:type="dxa"/>
            <w:vMerge/>
            <w:vAlign w:val="center"/>
          </w:tcPr>
          <w:p w14:paraId="726DAAE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744389BC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20BEED5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6D8FBDDF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3E74035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5. Геометрия деформирующего элемента инструмента. Режимы обработки и СОТС. Особенности калибрования тонкостенных цилиндров. Сущность процесса алмазного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выглаживания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Типовые схемы обработки и применяемые инструменты.</w:t>
            </w:r>
          </w:p>
        </w:tc>
        <w:tc>
          <w:tcPr>
            <w:tcW w:w="1257" w:type="dxa"/>
            <w:vMerge/>
            <w:vAlign w:val="center"/>
          </w:tcPr>
          <w:p w14:paraId="03B190E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4E10B566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02B2445A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4ED646FB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D6DF0B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6. Геометрия алмазного наконечника. Усилие поджима инструмента к детали и его контроль. Физическая основа процесса упрочняющей обработки поверхностей </w:t>
            </w:r>
            <w:r w:rsidRPr="000C4F35">
              <w:rPr>
                <w:rFonts w:ascii="Times New Roman" w:hAnsi="Times New Roman"/>
                <w:sz w:val="24"/>
                <w:szCs w:val="24"/>
              </w:rPr>
              <w:lastRenderedPageBreak/>
              <w:t>пластическим деформированием.</w:t>
            </w:r>
          </w:p>
        </w:tc>
        <w:tc>
          <w:tcPr>
            <w:tcW w:w="1257" w:type="dxa"/>
            <w:vMerge/>
            <w:vAlign w:val="center"/>
          </w:tcPr>
          <w:p w14:paraId="4DB854A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3395538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BBE00E7" w14:textId="77777777" w:rsidTr="006C2351">
        <w:trPr>
          <w:trHeight w:val="900"/>
        </w:trPr>
        <w:tc>
          <w:tcPr>
            <w:tcW w:w="2960" w:type="dxa"/>
            <w:gridSpan w:val="2"/>
            <w:vMerge/>
          </w:tcPr>
          <w:p w14:paraId="0BF4F02A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4EAE28F7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7. Основные термины и определения по ГОСТ. Центробежная обработка поверхностей шариками: инструмент, режимы обработки, СОТС. Вибрационная обработка методом пластической деформации. Применяемые приспособления и инструменты. Источник вибрации. Режимы обработки, СОТС.</w:t>
            </w:r>
          </w:p>
        </w:tc>
        <w:tc>
          <w:tcPr>
            <w:tcW w:w="1257" w:type="dxa"/>
            <w:vMerge/>
            <w:vAlign w:val="center"/>
          </w:tcPr>
          <w:p w14:paraId="0A6674ED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17A04D31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2FFE9C39" w14:textId="77777777" w:rsidTr="006C2351">
        <w:trPr>
          <w:trHeight w:val="276"/>
        </w:trPr>
        <w:tc>
          <w:tcPr>
            <w:tcW w:w="2960" w:type="dxa"/>
            <w:gridSpan w:val="2"/>
            <w:vMerge/>
          </w:tcPr>
          <w:p w14:paraId="43358F49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78C6B69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 xml:space="preserve">8. Применение метчиков -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раскатников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 xml:space="preserve"> для формообразования внутренних </w:t>
            </w:r>
            <w:proofErr w:type="spellStart"/>
            <w:r w:rsidRPr="000C4F35">
              <w:rPr>
                <w:rFonts w:ascii="Times New Roman" w:hAnsi="Times New Roman"/>
                <w:sz w:val="24"/>
                <w:szCs w:val="24"/>
              </w:rPr>
              <w:t>резьб</w:t>
            </w:r>
            <w:proofErr w:type="spellEnd"/>
            <w:r w:rsidRPr="000C4F35">
              <w:rPr>
                <w:rFonts w:ascii="Times New Roman" w:hAnsi="Times New Roman"/>
                <w:sz w:val="24"/>
                <w:szCs w:val="24"/>
              </w:rPr>
              <w:t>. Продольное и поперечное накатывание шлицев. Применяемые инструменты. Режимы обработки и СОТС.</w:t>
            </w:r>
          </w:p>
        </w:tc>
        <w:tc>
          <w:tcPr>
            <w:tcW w:w="1257" w:type="dxa"/>
            <w:vMerge/>
            <w:vAlign w:val="center"/>
          </w:tcPr>
          <w:p w14:paraId="7A588FBB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328EEBF3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4386F463" w14:textId="77777777" w:rsidTr="006C2351">
        <w:trPr>
          <w:trHeight w:val="698"/>
        </w:trPr>
        <w:tc>
          <w:tcPr>
            <w:tcW w:w="2960" w:type="dxa"/>
            <w:gridSpan w:val="2"/>
            <w:vMerge/>
          </w:tcPr>
          <w:p w14:paraId="55BC137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2B43B77D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4F35">
              <w:rPr>
                <w:rFonts w:ascii="Times New Roman" w:hAnsi="Times New Roman"/>
                <w:sz w:val="24"/>
                <w:szCs w:val="24"/>
              </w:rPr>
              <w:t>9. Накатывание рифлений. Накатные ролики. Режимы накатывания и СОТС. Холодное выдавливание. Сущность процесса, применяемое оборудование и инструмент. Режимы обработки и СОТС. </w:t>
            </w:r>
          </w:p>
        </w:tc>
        <w:tc>
          <w:tcPr>
            <w:tcW w:w="1257" w:type="dxa"/>
            <w:vMerge/>
            <w:vAlign w:val="center"/>
          </w:tcPr>
          <w:p w14:paraId="5FE3088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1" w:type="dxa"/>
            <w:vMerge/>
            <w:noWrap/>
            <w:vAlign w:val="center"/>
          </w:tcPr>
          <w:p w14:paraId="23CB263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832E7" w14:paraId="7645AF93" w14:textId="77777777" w:rsidTr="006C2351">
        <w:trPr>
          <w:trHeight w:val="698"/>
        </w:trPr>
        <w:tc>
          <w:tcPr>
            <w:tcW w:w="2960" w:type="dxa"/>
            <w:gridSpan w:val="2"/>
          </w:tcPr>
          <w:p w14:paraId="2B5A47F7" w14:textId="77777777" w:rsidR="00876400" w:rsidRPr="00006F4C" w:rsidRDefault="00876400" w:rsidP="006C23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6F4C"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8962" w:type="dxa"/>
            <w:vAlign w:val="center"/>
          </w:tcPr>
          <w:p w14:paraId="4187ABF1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 w14:paraId="0CDC14E5" w14:textId="77777777" w:rsidR="00876400" w:rsidRPr="00006F4C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6F4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901" w:type="dxa"/>
            <w:noWrap/>
            <w:vAlign w:val="center"/>
          </w:tcPr>
          <w:p w14:paraId="721A4E95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400" w:rsidRPr="009714C4" w14:paraId="656A2F03" w14:textId="77777777" w:rsidTr="006C2351">
        <w:trPr>
          <w:trHeight w:val="70"/>
        </w:trPr>
        <w:tc>
          <w:tcPr>
            <w:tcW w:w="11922" w:type="dxa"/>
            <w:gridSpan w:val="3"/>
          </w:tcPr>
          <w:p w14:paraId="6A6D8792" w14:textId="77777777" w:rsidR="00876400" w:rsidRPr="00006F4C" w:rsidRDefault="00876400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F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 в форме экзамена</w:t>
            </w:r>
          </w:p>
        </w:tc>
        <w:tc>
          <w:tcPr>
            <w:tcW w:w="1257" w:type="dxa"/>
            <w:vAlign w:val="center"/>
          </w:tcPr>
          <w:p w14:paraId="06F6DEE8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901" w:type="dxa"/>
            <w:noWrap/>
            <w:vAlign w:val="center"/>
          </w:tcPr>
          <w:p w14:paraId="47D22F37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6400" w:rsidRPr="009832E7" w14:paraId="7B32742D" w14:textId="77777777" w:rsidTr="006C2351">
        <w:trPr>
          <w:trHeight w:val="70"/>
        </w:trPr>
        <w:tc>
          <w:tcPr>
            <w:tcW w:w="2960" w:type="dxa"/>
            <w:gridSpan w:val="2"/>
          </w:tcPr>
          <w:p w14:paraId="359A84B8" w14:textId="77777777" w:rsidR="00876400" w:rsidRPr="000C4F35" w:rsidRDefault="00876400" w:rsidP="006C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2" w:type="dxa"/>
            <w:vAlign w:val="center"/>
          </w:tcPr>
          <w:p w14:paraId="03E25FA3" w14:textId="77777777" w:rsidR="00876400" w:rsidRPr="000C4F35" w:rsidRDefault="00876400" w:rsidP="006C235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257" w:type="dxa"/>
            <w:vAlign w:val="center"/>
          </w:tcPr>
          <w:p w14:paraId="1E7BAD0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4F35"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  <w:tc>
          <w:tcPr>
            <w:tcW w:w="1901" w:type="dxa"/>
            <w:noWrap/>
            <w:vAlign w:val="center"/>
          </w:tcPr>
          <w:p w14:paraId="09AADECF" w14:textId="77777777" w:rsidR="00876400" w:rsidRPr="000C4F35" w:rsidRDefault="00876400" w:rsidP="006C235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99FDF67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14:paraId="654A5266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876400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6F48070B" w14:textId="77777777" w:rsidR="00876400" w:rsidRPr="00C36A0A" w:rsidRDefault="00876400" w:rsidP="00876400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394311BB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D0BF997" w14:textId="77777777" w:rsidR="00876400" w:rsidRPr="00327A1B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1B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327A1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F72FAB6" w14:textId="77777777" w:rsidR="00876400" w:rsidRDefault="00876400" w:rsidP="00876400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7A1B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327A1B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327A1B">
        <w:rPr>
          <w:rFonts w:ascii="Times New Roman" w:hAnsi="Times New Roman"/>
          <w:bCs/>
          <w:sz w:val="28"/>
          <w:szCs w:val="28"/>
        </w:rPr>
        <w:t>«Процессы формообразования и инструменты</w:t>
      </w:r>
      <w:r>
        <w:rPr>
          <w:rFonts w:ascii="Times New Roman" w:hAnsi="Times New Roman"/>
          <w:bCs/>
          <w:sz w:val="28"/>
          <w:szCs w:val="28"/>
        </w:rPr>
        <w:t>»</w:t>
      </w:r>
      <w:r w:rsidRPr="00327A1B">
        <w:rPr>
          <w:rFonts w:ascii="Times New Roman" w:hAnsi="Times New Roman"/>
          <w:bCs/>
          <w:sz w:val="28"/>
          <w:szCs w:val="28"/>
        </w:rPr>
        <w:t>;</w:t>
      </w:r>
      <w:r w:rsidRPr="00327A1B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908DE53" w14:textId="77777777" w:rsidR="00876400" w:rsidRPr="00327A1B" w:rsidRDefault="00876400" w:rsidP="00876400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327A1B">
        <w:rPr>
          <w:rFonts w:ascii="Times New Roman" w:hAnsi="Times New Roman"/>
          <w:sz w:val="28"/>
          <w:szCs w:val="28"/>
        </w:rPr>
        <w:t xml:space="preserve">Кабинет </w:t>
      </w:r>
      <w:r w:rsidRPr="00327A1B">
        <w:rPr>
          <w:rFonts w:ascii="Times New Roman" w:hAnsi="Times New Roman"/>
          <w:bCs/>
          <w:sz w:val="28"/>
          <w:szCs w:val="28"/>
        </w:rPr>
        <w:t xml:space="preserve">«Процессы формообразования и инструменты», оснащенный оборудованием и техническими средствами обучения: </w:t>
      </w:r>
      <w:r w:rsidRPr="00327A1B">
        <w:rPr>
          <w:rFonts w:ascii="Times New Roman" w:hAnsi="Times New Roman"/>
          <w:sz w:val="28"/>
          <w:szCs w:val="28"/>
        </w:rPr>
        <w:t>посадочные места по количеству обучающихся; рабочее место преподавателя; комплект учебно-наглядных пособий «Процессы формообразования и инструменты», комплект чертежей по изучаемым темам; наборы режущих инструментов и деталей по изучаемым темам; набор измерительных инструментов и калибров для выполнения лабораторных работ; комплект учебных плакатов по дисциплине «Процессы формообразования и инструменты»; комплект учебных фильмов по изучаемым темам; компьютер; телевизор и мультимедиа-проектор.</w:t>
      </w:r>
    </w:p>
    <w:p w14:paraId="1445F790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B3707E2" w14:textId="77777777" w:rsidR="00876400" w:rsidRPr="00EE5E82" w:rsidRDefault="00876400" w:rsidP="00876400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EE5E82">
        <w:rPr>
          <w:b/>
          <w:sz w:val="28"/>
          <w:szCs w:val="28"/>
        </w:rPr>
        <w:t>3.2. Информационное обеспечение реализации программы</w:t>
      </w:r>
    </w:p>
    <w:p w14:paraId="69364842" w14:textId="77777777" w:rsidR="00876400" w:rsidRPr="00C36A0A" w:rsidRDefault="00876400" w:rsidP="00876400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E5E82">
        <w:rPr>
          <w:rFonts w:ascii="Times New Roman" w:eastAsia="Times New Roman" w:hAnsi="Times New Roman" w:cs="Times New Roman"/>
          <w:bCs/>
          <w:sz w:val="28"/>
          <w:szCs w:val="28"/>
        </w:rPr>
        <w:t>Для</w:t>
      </w: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27F000A" w14:textId="77777777" w:rsidR="00876400" w:rsidRPr="00C36A0A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D316756" w14:textId="77777777" w:rsidR="00876400" w:rsidRDefault="00876400" w:rsidP="0087640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E5E82">
        <w:rPr>
          <w:rFonts w:ascii="Times New Roman" w:hAnsi="Times New Roman"/>
          <w:bCs/>
          <w:sz w:val="28"/>
          <w:szCs w:val="28"/>
        </w:rPr>
        <w:t xml:space="preserve">1. </w:t>
      </w:r>
      <w:proofErr w:type="spellStart"/>
      <w:r w:rsidRPr="00D00ED4">
        <w:rPr>
          <w:rFonts w:ascii="Times New Roman" w:hAnsi="Times New Roman"/>
          <w:sz w:val="28"/>
          <w:szCs w:val="28"/>
        </w:rPr>
        <w:t>Завистовский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, С.Э. Обработка материалов резанием [Электронный ресурс]: учеб. пособие / С.Э. </w:t>
      </w:r>
      <w:proofErr w:type="spellStart"/>
      <w:r w:rsidRPr="00D00ED4">
        <w:rPr>
          <w:rFonts w:ascii="Times New Roman" w:hAnsi="Times New Roman"/>
          <w:sz w:val="28"/>
          <w:szCs w:val="28"/>
        </w:rPr>
        <w:t>Завистовский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. — М. : ИНФРА-М, 2019. — 448 с. — (Среднее профессиональное образование). - Режим доступа: </w:t>
      </w:r>
      <w:hyperlink r:id="rId47" w:history="1">
        <w:r w:rsidRPr="00D00ED4">
          <w:rPr>
            <w:rStyle w:val="aff"/>
            <w:rFonts w:ascii="Times New Roman" w:hAnsi="Times New Roman"/>
            <w:sz w:val="28"/>
            <w:szCs w:val="28"/>
          </w:rPr>
          <w:t>http://znanium.com/catalog/product/1020230</w:t>
        </w:r>
      </w:hyperlink>
      <w:r w:rsidRPr="00D00ED4">
        <w:rPr>
          <w:rFonts w:ascii="Times New Roman" w:hAnsi="Times New Roman"/>
          <w:sz w:val="28"/>
          <w:szCs w:val="28"/>
        </w:rPr>
        <w:t xml:space="preserve">  ЭБС «</w:t>
      </w:r>
      <w:proofErr w:type="spellStart"/>
      <w:r w:rsidRPr="00D00ED4">
        <w:rPr>
          <w:rFonts w:ascii="Times New Roman" w:hAnsi="Times New Roman"/>
          <w:sz w:val="28"/>
          <w:szCs w:val="28"/>
        </w:rPr>
        <w:t>Знаниум</w:t>
      </w:r>
      <w:proofErr w:type="spellEnd"/>
      <w:r w:rsidRPr="00D00ED4">
        <w:rPr>
          <w:rFonts w:ascii="Times New Roman" w:hAnsi="Times New Roman"/>
          <w:sz w:val="28"/>
          <w:szCs w:val="28"/>
        </w:rPr>
        <w:t>»</w:t>
      </w:r>
    </w:p>
    <w:p w14:paraId="2B5610B5" w14:textId="77777777" w:rsidR="00876400" w:rsidRPr="00EE5E82" w:rsidRDefault="00876400" w:rsidP="0087640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EE5E82">
        <w:rPr>
          <w:rFonts w:ascii="Times New Roman" w:hAnsi="Times New Roman"/>
          <w:bCs/>
          <w:sz w:val="28"/>
          <w:szCs w:val="28"/>
        </w:rPr>
        <w:t xml:space="preserve">2. </w:t>
      </w:r>
      <w:r w:rsidRPr="00D00ED4">
        <w:rPr>
          <w:rFonts w:ascii="Times New Roman" w:hAnsi="Times New Roman"/>
          <w:sz w:val="28"/>
          <w:szCs w:val="28"/>
        </w:rPr>
        <w:t xml:space="preserve">Черепахин, А.А. Процессы формообразования и инструменты [Электронный ресурс] : учебник / А.А. Черепахин, В.В. Клепиков - М. : КУРС, НИЦ ИНФРА-М, 2019. - 224 с.: - (Среднее профессиональное образование). — Режим доступа: </w:t>
      </w:r>
      <w:hyperlink r:id="rId48" w:history="1">
        <w:r w:rsidRPr="00D00ED4">
          <w:rPr>
            <w:rStyle w:val="aff"/>
            <w:rFonts w:ascii="Times New Roman" w:hAnsi="Times New Roman"/>
            <w:sz w:val="28"/>
            <w:szCs w:val="28"/>
          </w:rPr>
          <w:t>http://znanium.com/catalog/product/</w:t>
        </w:r>
        <w:r w:rsidRPr="00D00ED4">
          <w:rPr>
            <w:sz w:val="28"/>
            <w:szCs w:val="28"/>
          </w:rPr>
          <w:t xml:space="preserve"> </w:t>
        </w:r>
        <w:r w:rsidRPr="00D00ED4">
          <w:rPr>
            <w:rStyle w:val="aff"/>
            <w:rFonts w:ascii="Times New Roman" w:hAnsi="Times New Roman"/>
            <w:sz w:val="28"/>
            <w:szCs w:val="28"/>
          </w:rPr>
          <w:t>988289</w:t>
        </w:r>
      </w:hyperlink>
      <w:r w:rsidRPr="00D00ED4">
        <w:rPr>
          <w:rFonts w:ascii="Times New Roman" w:hAnsi="Times New Roman"/>
          <w:sz w:val="28"/>
          <w:szCs w:val="28"/>
        </w:rPr>
        <w:t>.  ЭБС «</w:t>
      </w:r>
      <w:proofErr w:type="spellStart"/>
      <w:r w:rsidRPr="00D00ED4">
        <w:rPr>
          <w:rFonts w:ascii="Times New Roman" w:hAnsi="Times New Roman"/>
          <w:sz w:val="28"/>
          <w:szCs w:val="28"/>
        </w:rPr>
        <w:t>Знаниум</w:t>
      </w:r>
      <w:proofErr w:type="spellEnd"/>
      <w:r w:rsidRPr="00D00ED4">
        <w:rPr>
          <w:rFonts w:ascii="Times New Roman" w:hAnsi="Times New Roman"/>
          <w:sz w:val="28"/>
          <w:szCs w:val="28"/>
        </w:rPr>
        <w:t>».</w:t>
      </w:r>
    </w:p>
    <w:p w14:paraId="1FCBA7A7" w14:textId="77777777" w:rsidR="00876400" w:rsidRPr="0092569D" w:rsidRDefault="00876400" w:rsidP="00876400">
      <w:pPr>
        <w:spacing w:after="0" w:line="240" w:lineRule="auto"/>
        <w:jc w:val="both"/>
        <w:rPr>
          <w:rStyle w:val="apple-converted-space"/>
          <w:rFonts w:ascii="Tahoma" w:hAnsi="Tahoma" w:cs="Tahoma"/>
          <w:sz w:val="18"/>
          <w:szCs w:val="18"/>
          <w:shd w:val="clear" w:color="auto" w:fill="FFFFFF"/>
        </w:rPr>
      </w:pPr>
    </w:p>
    <w:p w14:paraId="62EB7879" w14:textId="77777777" w:rsidR="00876400" w:rsidRPr="00C36A0A" w:rsidRDefault="00876400" w:rsidP="00876400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14:paraId="7E79ACBE" w14:textId="77777777" w:rsidR="00876400" w:rsidRPr="00EE5E82" w:rsidRDefault="00B42A48" w:rsidP="0087640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49" w:history="1">
        <w:r w:rsidR="00876400" w:rsidRPr="00EE5E82">
          <w:rPr>
            <w:rStyle w:val="aff"/>
            <w:rFonts w:ascii="Times New Roman" w:hAnsi="Times New Roman" w:cs="Times New Roman"/>
            <w:bCs/>
            <w:sz w:val="28"/>
            <w:szCs w:val="28"/>
          </w:rPr>
          <w:t>http://mash-xxl.info/</w:t>
        </w:r>
      </w:hyperlink>
      <w:r w:rsidR="00876400" w:rsidRPr="00EE5E82">
        <w:rPr>
          <w:rFonts w:ascii="Times New Roman" w:hAnsi="Times New Roman" w:cs="Times New Roman"/>
          <w:bCs/>
          <w:sz w:val="28"/>
          <w:szCs w:val="28"/>
        </w:rPr>
        <w:t xml:space="preserve"> - Энциклопедия по машиностроению</w:t>
      </w:r>
    </w:p>
    <w:p w14:paraId="1CE4FFB8" w14:textId="77777777" w:rsidR="00876400" w:rsidRPr="00EE5E82" w:rsidRDefault="00B42A48" w:rsidP="0087640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50" w:history="1">
        <w:r w:rsidR="00876400" w:rsidRPr="00EE5E82">
          <w:rPr>
            <w:rStyle w:val="aff"/>
            <w:rFonts w:ascii="Times New Roman" w:hAnsi="Times New Roman" w:cs="Times New Roman"/>
            <w:bCs/>
            <w:sz w:val="28"/>
            <w:szCs w:val="28"/>
          </w:rPr>
          <w:t>http://window.edu.ru</w:t>
        </w:r>
      </w:hyperlink>
      <w:r w:rsidR="00876400" w:rsidRPr="00EE5E82">
        <w:rPr>
          <w:rFonts w:ascii="Times New Roman" w:hAnsi="Times New Roman" w:cs="Times New Roman"/>
          <w:bCs/>
          <w:sz w:val="28"/>
          <w:szCs w:val="28"/>
        </w:rPr>
        <w:t xml:space="preserve"> – Единое окно доступа к информационным ресурсам</w:t>
      </w:r>
    </w:p>
    <w:p w14:paraId="1832F1B7" w14:textId="77777777" w:rsidR="00876400" w:rsidRPr="00EE5E82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E5E82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EE5E8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56FB1F9" w14:textId="77777777" w:rsidR="00876400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62AA">
        <w:rPr>
          <w:rFonts w:ascii="Times New Roman" w:hAnsi="Times New Roman"/>
          <w:sz w:val="28"/>
          <w:szCs w:val="28"/>
        </w:rPr>
        <w:t xml:space="preserve">1.  </w:t>
      </w:r>
      <w:proofErr w:type="spellStart"/>
      <w:r w:rsidRPr="00D00ED4">
        <w:rPr>
          <w:rFonts w:ascii="Times New Roman" w:hAnsi="Times New Roman"/>
          <w:sz w:val="28"/>
          <w:szCs w:val="28"/>
        </w:rPr>
        <w:t>Вереина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, Л.И. Металлообрабатывающие станки [Электронный ресурс] : учебник / Л.И. </w:t>
      </w:r>
      <w:proofErr w:type="spellStart"/>
      <w:r w:rsidRPr="00D00ED4">
        <w:rPr>
          <w:rFonts w:ascii="Times New Roman" w:hAnsi="Times New Roman"/>
          <w:sz w:val="28"/>
          <w:szCs w:val="28"/>
        </w:rPr>
        <w:t>Вереина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. — М. : ИНФРА-М, 2018. — 440 с. — (Среднее профессиональное образование). — Режим доступа: </w:t>
      </w:r>
      <w:hyperlink r:id="rId51" w:history="1">
        <w:r w:rsidRPr="00D00ED4">
          <w:rPr>
            <w:rStyle w:val="aff"/>
            <w:rFonts w:ascii="Times New Roman" w:hAnsi="Times New Roman"/>
            <w:sz w:val="28"/>
            <w:szCs w:val="28"/>
          </w:rPr>
          <w:t>http://znanium.com/catalog/product/961464</w:t>
        </w:r>
      </w:hyperlink>
      <w:r w:rsidRPr="00D00ED4">
        <w:rPr>
          <w:rFonts w:ascii="Times New Roman" w:hAnsi="Times New Roman"/>
          <w:sz w:val="28"/>
          <w:szCs w:val="28"/>
        </w:rPr>
        <w:t>. ЭБС «</w:t>
      </w:r>
      <w:proofErr w:type="spellStart"/>
      <w:r w:rsidRPr="00D00ED4">
        <w:rPr>
          <w:rFonts w:ascii="Times New Roman" w:hAnsi="Times New Roman"/>
          <w:sz w:val="28"/>
          <w:szCs w:val="28"/>
        </w:rPr>
        <w:t>Знаниум</w:t>
      </w:r>
      <w:proofErr w:type="spellEnd"/>
      <w:r w:rsidRPr="00D00ED4">
        <w:rPr>
          <w:rFonts w:ascii="Times New Roman" w:hAnsi="Times New Roman"/>
          <w:sz w:val="28"/>
          <w:szCs w:val="28"/>
        </w:rPr>
        <w:t>»</w:t>
      </w:r>
      <w:r w:rsidRPr="00D00ED4">
        <w:rPr>
          <w:rFonts w:ascii="Times New Roman" w:hAnsi="Times New Roman"/>
          <w:sz w:val="16"/>
          <w:szCs w:val="16"/>
        </w:rPr>
        <w:t>.</w:t>
      </w:r>
      <w:r w:rsidRPr="005262AA">
        <w:rPr>
          <w:rFonts w:ascii="Times New Roman" w:hAnsi="Times New Roman"/>
          <w:sz w:val="28"/>
          <w:szCs w:val="28"/>
        </w:rPr>
        <w:t xml:space="preserve">ИНФРА-М, 2018. </w:t>
      </w:r>
    </w:p>
    <w:p w14:paraId="590B9C02" w14:textId="77777777" w:rsidR="00876400" w:rsidRPr="00D00ED4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 </w:t>
      </w:r>
      <w:r w:rsidRPr="00D00ED4">
        <w:rPr>
          <w:rFonts w:ascii="Times New Roman" w:hAnsi="Times New Roman"/>
          <w:sz w:val="28"/>
          <w:szCs w:val="28"/>
        </w:rPr>
        <w:t xml:space="preserve">Мещерякова, В.Б. Металлорежущие станки с ЧПУ [Электронный ресурс]: учеб. пособие / В.Б. Мещерякова, В.С. Стародубов. — М. : ИНФРА-М, 2019. — 336 с. — (Среднее профессиональное образование).  — Режим доступа: </w:t>
      </w:r>
      <w:hyperlink r:id="rId52" w:history="1">
        <w:r w:rsidRPr="00D00ED4">
          <w:rPr>
            <w:rStyle w:val="aff"/>
            <w:rFonts w:ascii="Times New Roman" w:hAnsi="Times New Roman"/>
            <w:sz w:val="28"/>
            <w:szCs w:val="28"/>
          </w:rPr>
          <w:t>http://znanium.com/catalog/product/</w:t>
        </w:r>
        <w:r w:rsidRPr="00D00ED4">
          <w:rPr>
            <w:sz w:val="28"/>
            <w:szCs w:val="28"/>
          </w:rPr>
          <w:t xml:space="preserve"> </w:t>
        </w:r>
        <w:r w:rsidRPr="00D00ED4">
          <w:rPr>
            <w:rStyle w:val="aff"/>
            <w:rFonts w:ascii="Times New Roman" w:hAnsi="Times New Roman"/>
            <w:sz w:val="28"/>
            <w:szCs w:val="28"/>
          </w:rPr>
          <w:t>982184</w:t>
        </w:r>
      </w:hyperlink>
      <w:r w:rsidRPr="00D00ED4">
        <w:rPr>
          <w:rFonts w:ascii="Times New Roman" w:hAnsi="Times New Roman"/>
          <w:sz w:val="28"/>
          <w:szCs w:val="28"/>
        </w:rPr>
        <w:t>. ЭБС «</w:t>
      </w:r>
      <w:proofErr w:type="spellStart"/>
      <w:r w:rsidRPr="00D00ED4">
        <w:rPr>
          <w:rFonts w:ascii="Times New Roman" w:hAnsi="Times New Roman"/>
          <w:sz w:val="28"/>
          <w:szCs w:val="28"/>
        </w:rPr>
        <w:t>Знаниум</w:t>
      </w:r>
      <w:proofErr w:type="spellEnd"/>
      <w:r w:rsidRPr="00D00ED4">
        <w:rPr>
          <w:rFonts w:ascii="Times New Roman" w:hAnsi="Times New Roman"/>
          <w:sz w:val="28"/>
          <w:szCs w:val="28"/>
        </w:rPr>
        <w:t>».</w:t>
      </w:r>
    </w:p>
    <w:p w14:paraId="2D6CF0FD" w14:textId="77777777" w:rsidR="00876400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D00ED4"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D00ED4">
        <w:rPr>
          <w:rFonts w:ascii="Times New Roman" w:hAnsi="Times New Roman"/>
          <w:sz w:val="28"/>
          <w:szCs w:val="28"/>
        </w:rPr>
        <w:t xml:space="preserve">Резание материалов. Режущий инструмент в 2 ч. Часть 1[Текст] : учебник для СПО / А. Г. </w:t>
      </w:r>
      <w:proofErr w:type="spellStart"/>
      <w:r w:rsidRPr="00D00ED4">
        <w:rPr>
          <w:rFonts w:ascii="Times New Roman" w:hAnsi="Times New Roman"/>
          <w:sz w:val="28"/>
          <w:szCs w:val="28"/>
        </w:rPr>
        <w:t>Схиртладзе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 [и др.] ; под общ. ред. Н. А. </w:t>
      </w:r>
      <w:proofErr w:type="spellStart"/>
      <w:r w:rsidRPr="00D00ED4">
        <w:rPr>
          <w:rFonts w:ascii="Times New Roman" w:hAnsi="Times New Roman"/>
          <w:sz w:val="28"/>
          <w:szCs w:val="28"/>
        </w:rPr>
        <w:t>Чемборисова</w:t>
      </w:r>
      <w:proofErr w:type="spellEnd"/>
      <w:r w:rsidRPr="00D00ED4">
        <w:rPr>
          <w:rFonts w:ascii="Times New Roman" w:hAnsi="Times New Roman"/>
          <w:sz w:val="28"/>
          <w:szCs w:val="28"/>
        </w:rPr>
        <w:t xml:space="preserve">. — М. : Издательство </w:t>
      </w:r>
      <w:proofErr w:type="spellStart"/>
      <w:r w:rsidRPr="00D00ED4">
        <w:rPr>
          <w:rFonts w:ascii="Times New Roman" w:hAnsi="Times New Roman"/>
          <w:sz w:val="28"/>
          <w:szCs w:val="28"/>
        </w:rPr>
        <w:t>Юрайт</w:t>
      </w:r>
      <w:proofErr w:type="spellEnd"/>
      <w:r w:rsidRPr="00D00ED4">
        <w:rPr>
          <w:rFonts w:ascii="Times New Roman" w:hAnsi="Times New Roman"/>
          <w:sz w:val="28"/>
          <w:szCs w:val="28"/>
        </w:rPr>
        <w:t>, 2018. — 263 с. — (Серия : Профессиональное образование). — ISBN 978-5-534-02278-0.</w:t>
      </w:r>
    </w:p>
    <w:p w14:paraId="4765E1D7" w14:textId="77777777" w:rsidR="00876400" w:rsidRPr="00D00ED4" w:rsidRDefault="00876400" w:rsidP="008764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A95DD55" w14:textId="77777777" w:rsidR="00876400" w:rsidRPr="00C36A0A" w:rsidRDefault="00876400" w:rsidP="00876400"/>
    <w:p w14:paraId="5258D2C1" w14:textId="77777777" w:rsidR="00876400" w:rsidRDefault="00876400" w:rsidP="00876400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6"/>
        <w:gridCol w:w="3209"/>
        <w:gridCol w:w="3156"/>
      </w:tblGrid>
      <w:tr w:rsidR="00876400" w:rsidRPr="001C2C92" w14:paraId="35347115" w14:textId="77777777" w:rsidTr="006C2351">
        <w:tc>
          <w:tcPr>
            <w:tcW w:w="3284" w:type="dxa"/>
          </w:tcPr>
          <w:p w14:paraId="349A1DE4" w14:textId="77777777" w:rsidR="00876400" w:rsidRPr="001C2C92" w:rsidRDefault="00876400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285" w:type="dxa"/>
          </w:tcPr>
          <w:p w14:paraId="17797D43" w14:textId="77777777" w:rsidR="00876400" w:rsidRPr="001C2C92" w:rsidRDefault="00876400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3285" w:type="dxa"/>
          </w:tcPr>
          <w:p w14:paraId="2AC7271E" w14:textId="77777777" w:rsidR="00876400" w:rsidRPr="001C2C92" w:rsidRDefault="00876400" w:rsidP="006C235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оценки</w:t>
            </w:r>
          </w:p>
        </w:tc>
      </w:tr>
      <w:tr w:rsidR="00876400" w:rsidRPr="001C2C92" w14:paraId="5F5C07B1" w14:textId="77777777" w:rsidTr="006C2351">
        <w:tc>
          <w:tcPr>
            <w:tcW w:w="3284" w:type="dxa"/>
          </w:tcPr>
          <w:p w14:paraId="37E2FB89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14:paraId="19D8867F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основные методы формообразования заготовок;</w:t>
            </w:r>
          </w:p>
          <w:p w14:paraId="22AC73CE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 основные методы обработки металлов резанием;</w:t>
            </w:r>
          </w:p>
          <w:p w14:paraId="4CE36C1E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 материалы, применяемые для изготовления лезвийного инструмента;</w:t>
            </w:r>
          </w:p>
          <w:p w14:paraId="4BB7A346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 виды лезвийного инструмента и область его применения;</w:t>
            </w:r>
          </w:p>
          <w:p w14:paraId="5EFF8F3E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методику и расчет рациональных режимов резания при различных видах обработки</w:t>
            </w:r>
          </w:p>
          <w:p w14:paraId="0D271D0F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умений, осваиваемых в рамках дисциплины:</w:t>
            </w:r>
          </w:p>
          <w:p w14:paraId="309292A1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пользоваться нормативно-справочной документацией по выбору лезвийного инструмента, режимов резания в зависимости от конкретных условий обработки;</w:t>
            </w:r>
          </w:p>
          <w:p w14:paraId="020FFD96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выбирать конструкцию лезвийного инструмента в зависимости от конкретных условий обработки;</w:t>
            </w:r>
          </w:p>
          <w:p w14:paraId="3A8027D4" w14:textId="77777777" w:rsidR="00876400" w:rsidRPr="001C2C92" w:rsidRDefault="00876400" w:rsidP="006C2351">
            <w:pPr>
              <w:spacing w:after="0" w:line="240" w:lineRule="auto"/>
              <w:ind w:left="5" w:right="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производить расчет режимов резания при различных видах обработки</w:t>
            </w:r>
          </w:p>
          <w:p w14:paraId="6184BCAB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C46D5FF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285" w:type="dxa"/>
          </w:tcPr>
          <w:p w14:paraId="048C645E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- </w:t>
            </w:r>
            <w:r w:rsidRPr="001C2C92">
              <w:rPr>
                <w:rFonts w:ascii="Times New Roman" w:hAnsi="Times New Roman"/>
                <w:sz w:val="24"/>
                <w:szCs w:val="24"/>
              </w:rPr>
              <w:t>перечисляет основные формообразующие технологические процессы и классифицирует их по агрегатному состоянию заготовок;</w:t>
            </w:r>
          </w:p>
          <w:p w14:paraId="18F31DA0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перечисляет методы обработки металлов резанием, особенности и назначение;</w:t>
            </w:r>
          </w:p>
          <w:p w14:paraId="41C454CC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называет основные инструментальные материалы, требования к материалам для режущих инструментов;</w:t>
            </w:r>
          </w:p>
          <w:p w14:paraId="23F5EF80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демонстрирует знание видов, классификации лезвийного инструмента и его конструктивных элементов;</w:t>
            </w:r>
          </w:p>
          <w:p w14:paraId="2CF1CFBA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 xml:space="preserve">- демонстрирует знание методов назначения режимов резания при различных видах обработки; </w:t>
            </w:r>
          </w:p>
          <w:p w14:paraId="53BADE52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-определяет последовательность назначения режимов резания;</w:t>
            </w:r>
          </w:p>
          <w:p w14:paraId="42EFE221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использует нормативно-справочную документацию при выборе лезвийного инструмента, режимов резания в зависимости от конкретных условий обработки;</w:t>
            </w:r>
          </w:p>
          <w:p w14:paraId="07C2ECE0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 xml:space="preserve">- осуществляет выбор </w:t>
            </w:r>
            <w:r w:rsidRPr="001C2C92">
              <w:rPr>
                <w:rFonts w:ascii="Times New Roman" w:hAnsi="Times New Roman"/>
                <w:sz w:val="24"/>
                <w:szCs w:val="24"/>
              </w:rPr>
              <w:lastRenderedPageBreak/>
              <w:t>конструкции лезвийного инструмента в зависимости от конкретных условий обработки;</w:t>
            </w:r>
          </w:p>
          <w:p w14:paraId="5C05FB88" w14:textId="77777777" w:rsidR="00876400" w:rsidRPr="001C2C92" w:rsidRDefault="00876400" w:rsidP="006C2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2C92">
              <w:rPr>
                <w:rFonts w:ascii="Times New Roman" w:hAnsi="Times New Roman"/>
                <w:sz w:val="24"/>
                <w:szCs w:val="24"/>
              </w:rPr>
              <w:t>- использует методы назначения режимов для расчета при различных видах обработки.</w:t>
            </w:r>
          </w:p>
        </w:tc>
        <w:tc>
          <w:tcPr>
            <w:tcW w:w="3285" w:type="dxa"/>
          </w:tcPr>
          <w:p w14:paraId="6C8F660C" w14:textId="77777777" w:rsidR="00876400" w:rsidRDefault="00876400" w:rsidP="006C2351">
            <w:pPr>
              <w:pStyle w:val="aff1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Оценка результатов </w:t>
            </w:r>
          </w:p>
          <w:p w14:paraId="544ACBCD" w14:textId="77777777" w:rsidR="00876400" w:rsidRDefault="00876400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bCs/>
              </w:rPr>
              <w:t>выполнения:</w:t>
            </w:r>
            <w:r>
              <w:rPr>
                <w:rFonts w:eastAsia="Times New Roman"/>
                <w:color w:val="000000"/>
              </w:rPr>
              <w:t xml:space="preserve"> </w:t>
            </w:r>
          </w:p>
          <w:p w14:paraId="5479519C" w14:textId="77777777" w:rsidR="00876400" w:rsidRDefault="00876400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тестирования</w:t>
            </w:r>
          </w:p>
          <w:p w14:paraId="4D3CBB37" w14:textId="77777777" w:rsidR="00876400" w:rsidRDefault="00876400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практической работы</w:t>
            </w:r>
          </w:p>
          <w:p w14:paraId="2DE71C40" w14:textId="77777777" w:rsidR="00876400" w:rsidRDefault="00876400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лабораторной работы</w:t>
            </w:r>
          </w:p>
          <w:p w14:paraId="163392FA" w14:textId="77777777" w:rsidR="00876400" w:rsidRDefault="00876400" w:rsidP="006C2351">
            <w:pPr>
              <w:pStyle w:val="aff1"/>
              <w:jc w:val="both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- контрольной работы</w:t>
            </w:r>
          </w:p>
          <w:p w14:paraId="539A3E7C" w14:textId="77777777" w:rsidR="00876400" w:rsidRPr="001C2C92" w:rsidRDefault="00876400" w:rsidP="006C2351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689FF9AC" w14:textId="77777777" w:rsidR="00876400" w:rsidRPr="00EE5E82" w:rsidRDefault="00876400" w:rsidP="00876400"/>
    <w:p w14:paraId="5C3A3CA9" w14:textId="77777777" w:rsidR="00876400" w:rsidRPr="00C36A0A" w:rsidRDefault="00876400" w:rsidP="00876400"/>
    <w:p w14:paraId="4135FEEE" w14:textId="77777777" w:rsidR="00876400" w:rsidRPr="00C36A0A" w:rsidRDefault="00876400" w:rsidP="00876400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D396A7F" w14:textId="77777777" w:rsidR="005B5D70" w:rsidRDefault="005B5D70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09DF05B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61AB837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A19D1B2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B8E90F2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75B9AB6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04B0945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9AF44AD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3EA8BEC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806B440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43DDB15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40A9AAF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5DCEE2F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7AA6D46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202ED4FF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FAE07D0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26E93DA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72ACB24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7FBFFFB6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3C1EEF1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1F856E9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F2B0DCC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1BD2D30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17B81CD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A2F5682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516AC8B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41E618E1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355350C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6E0E7DF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D2C4009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05A173F0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DE9696C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E7E26A8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89DCD60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9C8F5E6" w14:textId="77777777" w:rsidR="00B9516D" w:rsidRPr="00B9516D" w:rsidRDefault="00B9516D" w:rsidP="00B9516D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  <w:r w:rsidRPr="00B9516D">
        <w:rPr>
          <w:rFonts w:ascii="Times New Roman" w:hAnsi="Times New Roman" w:cs="Times New Roman"/>
          <w:sz w:val="28"/>
          <w:szCs w:val="28"/>
          <w:lang w:bidi="en-US"/>
        </w:rPr>
        <w:lastRenderedPageBreak/>
        <w:t>Ф-02-ОСН-24</w:t>
      </w:r>
    </w:p>
    <w:p w14:paraId="4D8E47AE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660B0D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266DA8D0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57F1F293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7F3E863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32708E3" w14:textId="77777777" w:rsidR="00B9516D" w:rsidRPr="00B9516D" w:rsidRDefault="00B9516D" w:rsidP="00B9516D">
      <w:pPr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6B8CCE18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3CB6290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C90DAE4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C2A5FF4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0AFE8AF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77E61A2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6745873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871EA06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52BD581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DAA69DE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DAC1F60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F3C626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A9873B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159C3350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B9516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246932E5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72D242D2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>ОП. 07 Технологическое оборудование</w:t>
      </w:r>
    </w:p>
    <w:p w14:paraId="075A6502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1E1B4CD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производства</w:t>
      </w:r>
    </w:p>
    <w:p w14:paraId="3AE1E35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6DBED75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E315B5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068A47DE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01F3BDA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EBF9DBC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8132EFC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2FE4381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F706A0D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6A16BC8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9B0C98D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E30DD4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C82F9AC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7B13432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42C2D8B" w14:textId="77777777" w:rsidR="00B9516D" w:rsidRPr="00B9516D" w:rsidRDefault="00B9516D" w:rsidP="00B9516D">
      <w:pPr>
        <w:spacing w:after="0"/>
        <w:rPr>
          <w:rFonts w:ascii="Times New Roman" w:hAnsi="Times New Roman" w:cs="Times New Roman"/>
        </w:rPr>
      </w:pPr>
    </w:p>
    <w:p w14:paraId="3DDBFCFF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16D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3B8591C3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B9516D" w:rsidRPr="00B9516D" w14:paraId="3AF5CCFD" w14:textId="77777777" w:rsidTr="006C2351">
        <w:tc>
          <w:tcPr>
            <w:tcW w:w="8188" w:type="dxa"/>
            <w:shd w:val="clear" w:color="auto" w:fill="auto"/>
          </w:tcPr>
          <w:p w14:paraId="0E35B87D" w14:textId="77777777" w:rsidR="00B9516D" w:rsidRPr="00B9516D" w:rsidRDefault="00B9516D" w:rsidP="00B9516D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DF3544C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B9516D" w:rsidRPr="00B9516D" w14:paraId="506E287D" w14:textId="77777777" w:rsidTr="006C2351">
        <w:tc>
          <w:tcPr>
            <w:tcW w:w="8188" w:type="dxa"/>
            <w:shd w:val="clear" w:color="auto" w:fill="auto"/>
          </w:tcPr>
          <w:p w14:paraId="02C5D689" w14:textId="77777777" w:rsidR="00B9516D" w:rsidRPr="00B9516D" w:rsidRDefault="00B9516D" w:rsidP="00B9516D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9516D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7AC40A53" w14:textId="77777777" w:rsidR="00B9516D" w:rsidRPr="00B9516D" w:rsidRDefault="00B9516D" w:rsidP="00B9516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4DCD1A13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9516D" w:rsidRPr="00B9516D" w14:paraId="2D32D06B" w14:textId="77777777" w:rsidTr="006C2351">
        <w:tc>
          <w:tcPr>
            <w:tcW w:w="8188" w:type="dxa"/>
            <w:shd w:val="clear" w:color="auto" w:fill="auto"/>
          </w:tcPr>
          <w:p w14:paraId="2D14183B" w14:textId="77777777" w:rsidR="00B9516D" w:rsidRPr="00B9516D" w:rsidRDefault="00B9516D" w:rsidP="00B9516D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9516D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76F25A95" w14:textId="77777777" w:rsidR="00B9516D" w:rsidRPr="00B9516D" w:rsidRDefault="00B9516D" w:rsidP="00B9516D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A8A0D73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9516D" w:rsidRPr="00B9516D" w14:paraId="09C4C08D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117251F8" w14:textId="77777777" w:rsidR="00B9516D" w:rsidRPr="00B9516D" w:rsidRDefault="00B9516D" w:rsidP="00B9516D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9516D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69BF5A4D" w14:textId="77777777" w:rsidR="00B9516D" w:rsidRPr="00B9516D" w:rsidRDefault="00B9516D" w:rsidP="00B9516D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CF8398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9516D" w:rsidRPr="00B9516D" w14:paraId="7C43E124" w14:textId="77777777" w:rsidTr="006C2351">
        <w:tc>
          <w:tcPr>
            <w:tcW w:w="8188" w:type="dxa"/>
            <w:shd w:val="clear" w:color="auto" w:fill="auto"/>
          </w:tcPr>
          <w:p w14:paraId="5C1B8B1B" w14:textId="77777777" w:rsidR="00B9516D" w:rsidRPr="00B9516D" w:rsidRDefault="00B9516D" w:rsidP="00B9516D">
            <w:pPr>
              <w:pStyle w:val="10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B9516D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27B47941" w14:textId="77777777" w:rsidR="00B9516D" w:rsidRPr="00B9516D" w:rsidRDefault="00B9516D" w:rsidP="00B9516D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19C826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14:paraId="53210A9A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35A09EC5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</w:rPr>
      </w:pPr>
    </w:p>
    <w:p w14:paraId="6DF7C9D3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B9516D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560690D2" w14:textId="77777777" w:rsidR="00B9516D" w:rsidRPr="00B9516D" w:rsidRDefault="00B9516D" w:rsidP="00B9516D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9516D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B9516D">
        <w:rPr>
          <w:rFonts w:ascii="Times New Roman" w:hAnsi="Times New Roman" w:cs="Times New Roman"/>
          <w:b/>
          <w:sz w:val="28"/>
          <w:szCs w:val="28"/>
        </w:rPr>
        <w:t xml:space="preserve"> РАБОЧЕЙ ПРОГРАММЫУЧЕБНОЙ ДИСЦИПЛИНЫ Технология машиностроения</w:t>
      </w:r>
    </w:p>
    <w:p w14:paraId="54EEBB27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8EB277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516D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B9516D">
        <w:rPr>
          <w:rFonts w:ascii="Times New Roman" w:hAnsi="Times New Roman" w:cs="Times New Roman"/>
          <w:sz w:val="28"/>
          <w:szCs w:val="28"/>
        </w:rPr>
        <w:tab/>
      </w:r>
    </w:p>
    <w:p w14:paraId="2E615D44" w14:textId="77777777" w:rsidR="00B9516D" w:rsidRPr="00B9516D" w:rsidRDefault="00B9516D" w:rsidP="00B9516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>Рабочая программа учебной дисциплины  «Технологическое оборудование» является обязательной частью общепрофессионального 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  <w:r w:rsidRPr="00B9516D">
        <w:rPr>
          <w:rFonts w:ascii="Times New Roman" w:hAnsi="Times New Roman" w:cs="Times New Roman"/>
        </w:rPr>
        <w:t xml:space="preserve"> </w:t>
      </w:r>
      <w:r w:rsidRPr="00B9516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43D1F7" w14:textId="77777777" w:rsidR="00B9516D" w:rsidRPr="00B9516D" w:rsidRDefault="00B9516D" w:rsidP="00B9516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B9516D">
        <w:rPr>
          <w:rFonts w:ascii="Times New Roman" w:hAnsi="Times New Roman" w:cs="Times New Roman"/>
          <w:sz w:val="28"/>
          <w:szCs w:val="28"/>
        </w:rPr>
        <w:tab/>
        <w:t xml:space="preserve">Учебная дисциплина «Технологическое оборудование» 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 Особое значение дисциплина имеет при формировании и развитии </w:t>
      </w:r>
      <w:r w:rsidRPr="00B9516D">
        <w:rPr>
          <w:rFonts w:ascii="Times New Roman" w:hAnsi="Times New Roman" w:cs="Times New Roman"/>
        </w:rPr>
        <w:t>ОК 01, ОК 02,ОК 03, ОК 04, ОК 05, ОК 09, ОК 10, ПК 1.2, ПК 1.4, ПК 1.5, ПК 1.7, ПК 1.8, ПК 2.2, ПК 2.4, ПК 2.5, ПК 2.7, ПК 2.8, ПК 3.1-ПК 3.5</w:t>
      </w:r>
    </w:p>
    <w:p w14:paraId="0CDAEFE3" w14:textId="77777777" w:rsidR="00B9516D" w:rsidRPr="00B9516D" w:rsidRDefault="00B9516D" w:rsidP="00B9516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</w:rPr>
        <w:t>ПК 4.1-ПК 4.5</w:t>
      </w:r>
    </w:p>
    <w:p w14:paraId="4631944E" w14:textId="77777777" w:rsidR="00B9516D" w:rsidRPr="00B9516D" w:rsidRDefault="00B9516D" w:rsidP="00B9516D">
      <w:pPr>
        <w:spacing w:after="0"/>
        <w:rPr>
          <w:rFonts w:ascii="Times New Roman" w:hAnsi="Times New Roman" w:cs="Times New Roman"/>
          <w:sz w:val="28"/>
          <w:szCs w:val="28"/>
          <w:lang w:eastAsia="en-US"/>
        </w:rPr>
      </w:pPr>
      <w:r w:rsidRPr="00B9516D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7713610E" w14:textId="77777777" w:rsidR="00B9516D" w:rsidRPr="00B9516D" w:rsidRDefault="00B9516D" w:rsidP="00B9516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B9516D" w:rsidRPr="00B9516D" w14:paraId="128C1135" w14:textId="77777777" w:rsidTr="006C2351">
        <w:tc>
          <w:tcPr>
            <w:tcW w:w="3215" w:type="dxa"/>
          </w:tcPr>
          <w:p w14:paraId="3D7F456E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569763C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</w:rPr>
              <w:t>Умения</w:t>
            </w:r>
          </w:p>
        </w:tc>
        <w:tc>
          <w:tcPr>
            <w:tcW w:w="3158" w:type="dxa"/>
          </w:tcPr>
          <w:p w14:paraId="08DC9D52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</w:rPr>
              <w:t>Знания</w:t>
            </w:r>
          </w:p>
        </w:tc>
      </w:tr>
      <w:tr w:rsidR="00B9516D" w:rsidRPr="00B9516D" w14:paraId="09E40064" w14:textId="77777777" w:rsidTr="006C2351">
        <w:tc>
          <w:tcPr>
            <w:tcW w:w="3215" w:type="dxa"/>
          </w:tcPr>
          <w:p w14:paraId="227CDD7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01.</w:t>
            </w:r>
          </w:p>
          <w:p w14:paraId="2B4A104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02.</w:t>
            </w:r>
          </w:p>
          <w:p w14:paraId="5360388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03.</w:t>
            </w:r>
          </w:p>
          <w:p w14:paraId="2D659C1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04.</w:t>
            </w:r>
          </w:p>
          <w:p w14:paraId="2E21DA4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05.</w:t>
            </w:r>
          </w:p>
          <w:p w14:paraId="63C07B6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09.</w:t>
            </w:r>
          </w:p>
          <w:p w14:paraId="6A4C4BC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10.</w:t>
            </w:r>
          </w:p>
          <w:p w14:paraId="0C0323A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1.2</w:t>
            </w:r>
          </w:p>
          <w:p w14:paraId="6F7C614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1.4</w:t>
            </w:r>
          </w:p>
          <w:p w14:paraId="11AD2BA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1.5</w:t>
            </w:r>
          </w:p>
          <w:p w14:paraId="3B6F679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1.7</w:t>
            </w:r>
          </w:p>
          <w:p w14:paraId="3BE5530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1.8</w:t>
            </w:r>
          </w:p>
          <w:p w14:paraId="67B04C6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2.2</w:t>
            </w:r>
          </w:p>
          <w:p w14:paraId="7170D39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2.4</w:t>
            </w:r>
          </w:p>
          <w:p w14:paraId="1072AB4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2.5</w:t>
            </w:r>
          </w:p>
          <w:p w14:paraId="1A210DF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2.7</w:t>
            </w:r>
          </w:p>
          <w:p w14:paraId="0121BAC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2.8</w:t>
            </w:r>
          </w:p>
          <w:p w14:paraId="0606924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3.1-ПК 3.5</w:t>
            </w:r>
          </w:p>
          <w:p w14:paraId="452558B3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</w:rPr>
              <w:t>ПК 4.1-ПК 4.5</w:t>
            </w:r>
          </w:p>
        </w:tc>
        <w:tc>
          <w:tcPr>
            <w:tcW w:w="3198" w:type="dxa"/>
          </w:tcPr>
          <w:p w14:paraId="44C899E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осуществлять рациональный</w:t>
            </w:r>
          </w:p>
          <w:p w14:paraId="5EC45F4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выбор станочных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приспособлний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для обеспечения требуемой</w:t>
            </w:r>
          </w:p>
          <w:p w14:paraId="2E88CB8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точности обработки;</w:t>
            </w:r>
          </w:p>
          <w:p w14:paraId="50F53A4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составлять технические задания</w:t>
            </w:r>
          </w:p>
          <w:p w14:paraId="6ACAC5F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на проектирование технологической оснастки</w:t>
            </w:r>
          </w:p>
        </w:tc>
        <w:tc>
          <w:tcPr>
            <w:tcW w:w="3158" w:type="dxa"/>
          </w:tcPr>
          <w:p w14:paraId="001A33D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назначение, устройство и область</w:t>
            </w:r>
          </w:p>
          <w:p w14:paraId="0844343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применения станочных приспособлений;</w:t>
            </w:r>
          </w:p>
          <w:p w14:paraId="3B9341A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схемы и погрешность базирования</w:t>
            </w:r>
          </w:p>
          <w:p w14:paraId="1B4968B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заготовок в приспособлениях;</w:t>
            </w:r>
          </w:p>
          <w:p w14:paraId="6A42F79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приспособления для станков с ЧПУ</w:t>
            </w:r>
          </w:p>
          <w:p w14:paraId="262238A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и обрабатывающих центров</w:t>
            </w:r>
          </w:p>
        </w:tc>
      </w:tr>
    </w:tbl>
    <w:p w14:paraId="0AEFA5C4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6B714D7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8A73E44" w14:textId="77777777" w:rsidR="00B9516D" w:rsidRPr="00B9516D" w:rsidRDefault="00B9516D" w:rsidP="00B9516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30C9F74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4DFC6F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8D9F940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D3BFEA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516D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51A5A79C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B9516D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5B1BDC12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B9516D" w:rsidRPr="00B9516D" w14:paraId="1870959D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56D6748E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7C425981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B9516D" w:rsidRPr="00B9516D" w14:paraId="256C225C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3228634E" w14:textId="77777777" w:rsidR="00B9516D" w:rsidRPr="00B9516D" w:rsidRDefault="00B9516D" w:rsidP="00B9516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527674D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b/>
                <w:i/>
                <w:iCs/>
              </w:rPr>
              <w:t>54</w:t>
            </w:r>
          </w:p>
        </w:tc>
      </w:tr>
      <w:tr w:rsidR="00B9516D" w:rsidRPr="00B9516D" w14:paraId="4F820F8D" w14:textId="77777777" w:rsidTr="006C2351">
        <w:tc>
          <w:tcPr>
            <w:tcW w:w="7621" w:type="dxa"/>
            <w:shd w:val="clear" w:color="auto" w:fill="auto"/>
          </w:tcPr>
          <w:p w14:paraId="406EF23F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7B50380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B9516D" w:rsidRPr="00B9516D" w14:paraId="76780890" w14:textId="77777777" w:rsidTr="006C2351">
        <w:tc>
          <w:tcPr>
            <w:tcW w:w="7621" w:type="dxa"/>
            <w:shd w:val="clear" w:color="auto" w:fill="auto"/>
          </w:tcPr>
          <w:p w14:paraId="4B9B7840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26611BE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/>
                <w:iCs/>
              </w:rPr>
              <w:t>32</w:t>
            </w:r>
          </w:p>
        </w:tc>
      </w:tr>
      <w:tr w:rsidR="00B9516D" w:rsidRPr="00B9516D" w14:paraId="5648252B" w14:textId="77777777" w:rsidTr="006C2351">
        <w:tc>
          <w:tcPr>
            <w:tcW w:w="7621" w:type="dxa"/>
            <w:shd w:val="clear" w:color="auto" w:fill="auto"/>
          </w:tcPr>
          <w:p w14:paraId="75ED7D7C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32F403F2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/>
                <w:iCs/>
              </w:rPr>
              <w:t>22</w:t>
            </w:r>
          </w:p>
        </w:tc>
      </w:tr>
      <w:tr w:rsidR="00B9516D" w:rsidRPr="00B9516D" w14:paraId="47DEE132" w14:textId="77777777" w:rsidTr="006C2351">
        <w:tc>
          <w:tcPr>
            <w:tcW w:w="7621" w:type="dxa"/>
            <w:shd w:val="clear" w:color="auto" w:fill="auto"/>
          </w:tcPr>
          <w:p w14:paraId="28C6BCB0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color w:val="000000" w:themeColor="text1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6B416C2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/>
                <w:iCs/>
              </w:rPr>
              <w:t xml:space="preserve">34                                                                                                 </w:t>
            </w:r>
          </w:p>
        </w:tc>
      </w:tr>
      <w:tr w:rsidR="00B9516D" w:rsidRPr="00B9516D" w14:paraId="7725DEF7" w14:textId="77777777" w:rsidTr="006C2351">
        <w:tc>
          <w:tcPr>
            <w:tcW w:w="7621" w:type="dxa"/>
            <w:shd w:val="clear" w:color="auto" w:fill="auto"/>
          </w:tcPr>
          <w:p w14:paraId="4C720A83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4E0A2B24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B9516D" w:rsidRPr="00B9516D" w14:paraId="5A278C08" w14:textId="77777777" w:rsidTr="006C2351">
        <w:tc>
          <w:tcPr>
            <w:tcW w:w="7621" w:type="dxa"/>
            <w:shd w:val="clear" w:color="auto" w:fill="auto"/>
          </w:tcPr>
          <w:p w14:paraId="02E7903D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089513DC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B9516D" w:rsidRPr="00B9516D" w14:paraId="0DB5419B" w14:textId="77777777" w:rsidTr="006C2351">
        <w:tc>
          <w:tcPr>
            <w:tcW w:w="7621" w:type="dxa"/>
            <w:shd w:val="clear" w:color="auto" w:fill="auto"/>
          </w:tcPr>
          <w:p w14:paraId="3A33E6B7" w14:textId="77777777" w:rsidR="00B9516D" w:rsidRPr="00B9516D" w:rsidRDefault="00B9516D" w:rsidP="00B9516D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B9516D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B9516D">
              <w:rPr>
                <w:rFonts w:ascii="Times New Roman" w:hAnsi="Times New Roman" w:cs="Times New Roman"/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7426C08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B9516D">
              <w:rPr>
                <w:rFonts w:ascii="Times New Roman" w:hAnsi="Times New Roman" w:cs="Times New Roman"/>
                <w:iCs/>
              </w:rPr>
              <w:t>-</w:t>
            </w:r>
          </w:p>
        </w:tc>
      </w:tr>
    </w:tbl>
    <w:p w14:paraId="7DA29845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B87B6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7D635E28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  <w:sectPr w:rsidR="00B9516D" w:rsidRPr="00B9516D" w:rsidSect="006C2351">
          <w:headerReference w:type="even" r:id="rId53"/>
          <w:footerReference w:type="even" r:id="rId54"/>
          <w:footerReference w:type="default" r:id="rId55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68201DC3" w14:textId="77777777" w:rsidR="00B9516D" w:rsidRPr="00B9516D" w:rsidRDefault="00B9516D" w:rsidP="00B9516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14:paraId="3322BE26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516D">
        <w:rPr>
          <w:rFonts w:ascii="Times New Roman" w:hAnsi="Times New Roman" w:cs="Times New Roman"/>
          <w:b/>
          <w:caps/>
          <w:sz w:val="28"/>
          <w:szCs w:val="28"/>
        </w:rPr>
        <w:t xml:space="preserve">2.2. </w:t>
      </w:r>
      <w:r w:rsidRPr="00B9516D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 «</w:t>
      </w:r>
      <w:r w:rsidRPr="00B9516D">
        <w:rPr>
          <w:rFonts w:ascii="Times New Roman" w:hAnsi="Times New Roman" w:cs="Times New Roman"/>
          <w:sz w:val="28"/>
          <w:szCs w:val="28"/>
        </w:rPr>
        <w:t>Технологическое оборудование</w:t>
      </w:r>
      <w:r w:rsidRPr="00B9516D">
        <w:rPr>
          <w:rFonts w:ascii="Times New Roman" w:hAnsi="Times New Roman" w:cs="Times New Roman"/>
          <w:b/>
          <w:sz w:val="28"/>
          <w:szCs w:val="28"/>
        </w:rPr>
        <w:t>»</w:t>
      </w:r>
    </w:p>
    <w:p w14:paraId="56E57864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6"/>
        <w:gridCol w:w="6327"/>
        <w:gridCol w:w="1350"/>
        <w:gridCol w:w="3577"/>
      </w:tblGrid>
      <w:tr w:rsidR="00B9516D" w:rsidRPr="00B9516D" w14:paraId="7B60E349" w14:textId="77777777" w:rsidTr="006C2351">
        <w:trPr>
          <w:trHeight w:val="650"/>
        </w:trPr>
        <w:tc>
          <w:tcPr>
            <w:tcW w:w="1231" w:type="pct"/>
          </w:tcPr>
          <w:p w14:paraId="3C488432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119" w:type="pct"/>
          </w:tcPr>
          <w:p w14:paraId="4504534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52" w:type="pct"/>
          </w:tcPr>
          <w:p w14:paraId="51FB677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1198" w:type="pct"/>
          </w:tcPr>
          <w:p w14:paraId="34BE160E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B9516D" w:rsidRPr="00B9516D" w14:paraId="3C6B7B71" w14:textId="77777777" w:rsidTr="006C2351">
        <w:tc>
          <w:tcPr>
            <w:tcW w:w="1231" w:type="pct"/>
          </w:tcPr>
          <w:p w14:paraId="4EFC5D4E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2119" w:type="pct"/>
          </w:tcPr>
          <w:p w14:paraId="429467DB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14:paraId="52611353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198" w:type="pct"/>
          </w:tcPr>
          <w:p w14:paraId="712F3E0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B9516D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</w:tr>
      <w:tr w:rsidR="00B9516D" w:rsidRPr="00B9516D" w14:paraId="4E2C68E0" w14:textId="77777777" w:rsidTr="006C2351">
        <w:tc>
          <w:tcPr>
            <w:tcW w:w="3350" w:type="pct"/>
            <w:gridSpan w:val="2"/>
          </w:tcPr>
          <w:p w14:paraId="026B8348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Раздел 1. Общие сведения о металлообрабатывающих станках</w:t>
            </w:r>
          </w:p>
        </w:tc>
        <w:tc>
          <w:tcPr>
            <w:tcW w:w="452" w:type="pct"/>
          </w:tcPr>
          <w:p w14:paraId="719823D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shd w:val="clear" w:color="auto" w:fill="auto"/>
          </w:tcPr>
          <w:p w14:paraId="74A3E245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9516D" w:rsidRPr="00B9516D" w14:paraId="450F69EB" w14:textId="77777777" w:rsidTr="006C2351">
        <w:trPr>
          <w:trHeight w:val="283"/>
        </w:trPr>
        <w:tc>
          <w:tcPr>
            <w:tcW w:w="1231" w:type="pct"/>
          </w:tcPr>
          <w:p w14:paraId="18C0444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1.1 Классификация</w:t>
            </w:r>
          </w:p>
          <w:p w14:paraId="2308F92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металлообрабатывающих</w:t>
            </w:r>
          </w:p>
          <w:p w14:paraId="2A4BAD2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</w:rPr>
              <w:t>станков</w:t>
            </w:r>
          </w:p>
        </w:tc>
        <w:tc>
          <w:tcPr>
            <w:tcW w:w="2119" w:type="pct"/>
          </w:tcPr>
          <w:p w14:paraId="343DA1E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Сведения об истории развития станков в России. Перспективы развития. Классификация станков. Область применения станков</w:t>
            </w:r>
          </w:p>
        </w:tc>
        <w:tc>
          <w:tcPr>
            <w:tcW w:w="452" w:type="pct"/>
          </w:tcPr>
          <w:p w14:paraId="3B790FBB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 w:val="restart"/>
            <w:shd w:val="clear" w:color="auto" w:fill="auto"/>
          </w:tcPr>
          <w:p w14:paraId="2E5D599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01. ОК 02. ОК 03.</w:t>
            </w:r>
          </w:p>
          <w:p w14:paraId="4E42DBD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04. ОК 05. ОК 09.</w:t>
            </w:r>
          </w:p>
          <w:p w14:paraId="75F85C6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ОК 10.</w:t>
            </w:r>
          </w:p>
          <w:p w14:paraId="53FD0BE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1.2, ПК 1.4, ПК 1.5,</w:t>
            </w:r>
          </w:p>
          <w:p w14:paraId="2DBF1B0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1.7, ПК 1.8, ПК 2.2,</w:t>
            </w:r>
          </w:p>
          <w:p w14:paraId="177BA6A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2.4, ПК 2.5, ПК 2.7,</w:t>
            </w:r>
          </w:p>
          <w:p w14:paraId="7DB5B58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2.8, ПК 3.1-ПК 3.5,</w:t>
            </w:r>
          </w:p>
          <w:p w14:paraId="3F01D9D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ПК 4.1-ПК 4.5</w:t>
            </w:r>
          </w:p>
        </w:tc>
      </w:tr>
      <w:tr w:rsidR="00B9516D" w:rsidRPr="00B9516D" w14:paraId="46A29412" w14:textId="77777777" w:rsidTr="006C2351">
        <w:tc>
          <w:tcPr>
            <w:tcW w:w="1231" w:type="pct"/>
          </w:tcPr>
          <w:p w14:paraId="7B5F418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1.2 Классификация</w:t>
            </w:r>
          </w:p>
          <w:p w14:paraId="106193C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движений в станках</w:t>
            </w:r>
          </w:p>
        </w:tc>
        <w:tc>
          <w:tcPr>
            <w:tcW w:w="2119" w:type="pct"/>
          </w:tcPr>
          <w:p w14:paraId="0A6E70D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Виды движений в станках, особенности. Поверхности деталей в процессе резания</w:t>
            </w:r>
          </w:p>
        </w:tc>
        <w:tc>
          <w:tcPr>
            <w:tcW w:w="452" w:type="pct"/>
          </w:tcPr>
          <w:p w14:paraId="49EBA92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0C4BD6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EEBC628" w14:textId="77777777" w:rsidTr="006C2351">
        <w:tc>
          <w:tcPr>
            <w:tcW w:w="3350" w:type="pct"/>
            <w:gridSpan w:val="2"/>
          </w:tcPr>
          <w:p w14:paraId="6617625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Раздел 2. Типовые механизмы металлообрабатывающих станков</w:t>
            </w:r>
          </w:p>
        </w:tc>
        <w:tc>
          <w:tcPr>
            <w:tcW w:w="452" w:type="pct"/>
          </w:tcPr>
          <w:p w14:paraId="2A254BE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198" w:type="pct"/>
            <w:vMerge/>
            <w:shd w:val="clear" w:color="auto" w:fill="auto"/>
          </w:tcPr>
          <w:p w14:paraId="73DC8BCA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9D5B581" w14:textId="77777777" w:rsidTr="006C2351">
        <w:tc>
          <w:tcPr>
            <w:tcW w:w="1231" w:type="pct"/>
          </w:tcPr>
          <w:p w14:paraId="661DDD7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2.1 Базовые детали</w:t>
            </w:r>
          </w:p>
          <w:p w14:paraId="22C5546E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станков</w:t>
            </w:r>
          </w:p>
        </w:tc>
        <w:tc>
          <w:tcPr>
            <w:tcW w:w="2119" w:type="pct"/>
          </w:tcPr>
          <w:p w14:paraId="0744B6A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Базовые детали станков. Станины. Требования к ним. Направляющие. Виды направляющих. Область применения</w:t>
            </w:r>
          </w:p>
        </w:tc>
        <w:tc>
          <w:tcPr>
            <w:tcW w:w="452" w:type="pct"/>
          </w:tcPr>
          <w:p w14:paraId="72203BCC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59A2E91C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F77210E" w14:textId="77777777" w:rsidTr="006C2351">
        <w:tc>
          <w:tcPr>
            <w:tcW w:w="1231" w:type="pct"/>
            <w:vMerge w:val="restart"/>
          </w:tcPr>
          <w:p w14:paraId="76A10A0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Тема 2.2 Передачи, приме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няемые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в станках</w:t>
            </w:r>
          </w:p>
        </w:tc>
        <w:tc>
          <w:tcPr>
            <w:tcW w:w="2119" w:type="pct"/>
          </w:tcPr>
          <w:p w14:paraId="1B0990A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1. Передачи для вращательного движения: ременные, зубчатые, червячные </w:t>
            </w:r>
          </w:p>
        </w:tc>
        <w:tc>
          <w:tcPr>
            <w:tcW w:w="452" w:type="pct"/>
            <w:vMerge w:val="restart"/>
          </w:tcPr>
          <w:p w14:paraId="58FFD4E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69976128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4CC7E7C4" w14:textId="77777777" w:rsidTr="006C2351">
        <w:tc>
          <w:tcPr>
            <w:tcW w:w="1231" w:type="pct"/>
            <w:vMerge/>
          </w:tcPr>
          <w:p w14:paraId="483C1B0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4E4FE8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2. Передачи для поступательного движения: винтовые, реечные, кривошип шатунные, кулисные, кулачковые -</w:t>
            </w:r>
          </w:p>
        </w:tc>
        <w:tc>
          <w:tcPr>
            <w:tcW w:w="452" w:type="pct"/>
            <w:vMerge/>
          </w:tcPr>
          <w:p w14:paraId="20067DD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34160B9A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4B33243A" w14:textId="77777777" w:rsidTr="006C2351">
        <w:tc>
          <w:tcPr>
            <w:tcW w:w="1231" w:type="pct"/>
            <w:vMerge/>
          </w:tcPr>
          <w:p w14:paraId="2C13155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327250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3. Передачи для периодических движений: храповые, мальтийские</w:t>
            </w:r>
          </w:p>
        </w:tc>
        <w:tc>
          <w:tcPr>
            <w:tcW w:w="452" w:type="pct"/>
            <w:vMerge/>
          </w:tcPr>
          <w:p w14:paraId="3FC3E5F1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59592025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1F62A906" w14:textId="77777777" w:rsidTr="006C2351">
        <w:tc>
          <w:tcPr>
            <w:tcW w:w="1231" w:type="pct"/>
            <w:vMerge w:val="restart"/>
          </w:tcPr>
          <w:p w14:paraId="0401976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2.3 Муфты и тормозные устройства</w:t>
            </w:r>
          </w:p>
        </w:tc>
        <w:tc>
          <w:tcPr>
            <w:tcW w:w="2119" w:type="pct"/>
          </w:tcPr>
          <w:p w14:paraId="4C1AAF4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1. Муфты, применяемые в станках. Классификация муфт. Принцип работы. Применение. </w:t>
            </w:r>
          </w:p>
        </w:tc>
        <w:tc>
          <w:tcPr>
            <w:tcW w:w="452" w:type="pct"/>
            <w:vMerge w:val="restart"/>
          </w:tcPr>
          <w:p w14:paraId="36C1F9C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4A9709E0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246DDECA" w14:textId="77777777" w:rsidTr="006C2351">
        <w:tc>
          <w:tcPr>
            <w:tcW w:w="1231" w:type="pct"/>
            <w:vMerge/>
          </w:tcPr>
          <w:p w14:paraId="26FB0C1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80ACD8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2. Тормозные устройства. Виды тормозных устройств. Принцип работы.</w:t>
            </w:r>
          </w:p>
          <w:p w14:paraId="217C913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Применение</w:t>
            </w:r>
          </w:p>
        </w:tc>
        <w:tc>
          <w:tcPr>
            <w:tcW w:w="452" w:type="pct"/>
            <w:vMerge/>
          </w:tcPr>
          <w:p w14:paraId="42DB892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B2A64E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4974936" w14:textId="77777777" w:rsidTr="006C2351">
        <w:tc>
          <w:tcPr>
            <w:tcW w:w="1231" w:type="pct"/>
            <w:vMerge w:val="restart"/>
          </w:tcPr>
          <w:p w14:paraId="2608C26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2.4 Коробки скоростей</w:t>
            </w:r>
          </w:p>
        </w:tc>
        <w:tc>
          <w:tcPr>
            <w:tcW w:w="2119" w:type="pct"/>
          </w:tcPr>
          <w:p w14:paraId="3915B24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1. Типы коробок скоростей. Способы переключения</w:t>
            </w:r>
          </w:p>
        </w:tc>
        <w:tc>
          <w:tcPr>
            <w:tcW w:w="452" w:type="pct"/>
            <w:vMerge w:val="restart"/>
          </w:tcPr>
          <w:p w14:paraId="1065C3C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2B14B603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8131F71" w14:textId="77777777" w:rsidTr="006C2351">
        <w:tc>
          <w:tcPr>
            <w:tcW w:w="1231" w:type="pct"/>
            <w:vMerge/>
          </w:tcPr>
          <w:p w14:paraId="4AE0785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07514F2" w14:textId="77777777" w:rsidR="00B9516D" w:rsidRPr="00B9516D" w:rsidRDefault="00B9516D" w:rsidP="00B9516D">
            <w:pPr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2. Механизмы управления коробок скоростей. Системы смазки</w:t>
            </w:r>
          </w:p>
        </w:tc>
        <w:tc>
          <w:tcPr>
            <w:tcW w:w="452" w:type="pct"/>
            <w:vMerge/>
          </w:tcPr>
          <w:p w14:paraId="46B14701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9FDC8F5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004B9BB2" w14:textId="77777777" w:rsidTr="006C2351">
        <w:tc>
          <w:tcPr>
            <w:tcW w:w="1231" w:type="pct"/>
            <w:vMerge/>
          </w:tcPr>
          <w:p w14:paraId="50AA13F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7CD6D8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0EEFE31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3E76CF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DD1A99C" w14:textId="77777777" w:rsidTr="006C2351">
        <w:tc>
          <w:tcPr>
            <w:tcW w:w="1231" w:type="pct"/>
            <w:vMerge/>
          </w:tcPr>
          <w:p w14:paraId="6FA0A0F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04C823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Расчет коробки скоростей</w:t>
            </w:r>
          </w:p>
        </w:tc>
        <w:tc>
          <w:tcPr>
            <w:tcW w:w="452" w:type="pct"/>
          </w:tcPr>
          <w:p w14:paraId="122B854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2AA45806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487C2ECE" w14:textId="77777777" w:rsidTr="006C2351">
        <w:tc>
          <w:tcPr>
            <w:tcW w:w="1231" w:type="pct"/>
            <w:vMerge w:val="restart"/>
          </w:tcPr>
          <w:p w14:paraId="6F64CA5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2.5 Коробки подач</w:t>
            </w:r>
          </w:p>
        </w:tc>
        <w:tc>
          <w:tcPr>
            <w:tcW w:w="2119" w:type="pct"/>
          </w:tcPr>
          <w:p w14:paraId="08B46C5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1. Типы коробок подач. Назначение и способы переключения. </w:t>
            </w:r>
          </w:p>
        </w:tc>
        <w:tc>
          <w:tcPr>
            <w:tcW w:w="452" w:type="pct"/>
            <w:vMerge w:val="restart"/>
          </w:tcPr>
          <w:p w14:paraId="0CADFB23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09882EE8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B60724B" w14:textId="77777777" w:rsidTr="006C2351">
        <w:tc>
          <w:tcPr>
            <w:tcW w:w="1231" w:type="pct"/>
            <w:vMerge/>
          </w:tcPr>
          <w:p w14:paraId="5F1C7B5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2B47EA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2. Механизмы, применяемые в приводах подач. Приводы подач с бесступенчатым регулированием</w:t>
            </w:r>
          </w:p>
        </w:tc>
        <w:tc>
          <w:tcPr>
            <w:tcW w:w="452" w:type="pct"/>
            <w:vMerge/>
          </w:tcPr>
          <w:p w14:paraId="416C133A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A2A7F3F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25998034" w14:textId="77777777" w:rsidTr="006C2351">
        <w:tc>
          <w:tcPr>
            <w:tcW w:w="1231" w:type="pct"/>
          </w:tcPr>
          <w:p w14:paraId="3E0DA25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Тема 2.6 Реверсивные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ме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B9516D">
              <w:rPr>
                <w:rFonts w:ascii="Times New Roman" w:hAnsi="Times New Roman" w:cs="Times New Roman"/>
              </w:rPr>
              <w:t>ханизмы</w:t>
            </w:r>
            <w:proofErr w:type="spellEnd"/>
          </w:p>
        </w:tc>
        <w:tc>
          <w:tcPr>
            <w:tcW w:w="2119" w:type="pct"/>
          </w:tcPr>
          <w:p w14:paraId="2C1A415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 Виды реверсивных механизмов, их характеристика. </w:t>
            </w:r>
          </w:p>
          <w:p w14:paraId="0648AC7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Устройство, назначение, область применения</w:t>
            </w:r>
          </w:p>
        </w:tc>
        <w:tc>
          <w:tcPr>
            <w:tcW w:w="452" w:type="pct"/>
          </w:tcPr>
          <w:p w14:paraId="2D0D74F3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784C63B1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0EAD4581" w14:textId="77777777" w:rsidTr="006C2351">
        <w:tc>
          <w:tcPr>
            <w:tcW w:w="3350" w:type="pct"/>
            <w:gridSpan w:val="2"/>
          </w:tcPr>
          <w:p w14:paraId="0CD80AF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Раздел 3. Металлообрабатывающие станки</w:t>
            </w:r>
          </w:p>
        </w:tc>
        <w:tc>
          <w:tcPr>
            <w:tcW w:w="452" w:type="pct"/>
          </w:tcPr>
          <w:p w14:paraId="57291818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1198" w:type="pct"/>
            <w:vMerge/>
            <w:shd w:val="clear" w:color="auto" w:fill="auto"/>
          </w:tcPr>
          <w:p w14:paraId="5E8E284F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D658871" w14:textId="77777777" w:rsidTr="006C2351">
        <w:tc>
          <w:tcPr>
            <w:tcW w:w="1231" w:type="pct"/>
            <w:vMerge w:val="restart"/>
          </w:tcPr>
          <w:p w14:paraId="2850216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3.1 Станки токарной</w:t>
            </w:r>
          </w:p>
          <w:p w14:paraId="251F625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группы</w:t>
            </w:r>
          </w:p>
        </w:tc>
        <w:tc>
          <w:tcPr>
            <w:tcW w:w="2119" w:type="pct"/>
          </w:tcPr>
          <w:p w14:paraId="400B596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Классификация и назначение токарных станков. Токарно-винторезные станки. Назначение, основные механизмы станка. Токарно-карусельные станки. Токарно-револьверные станки(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0E708834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E25DB9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3DCD156" w14:textId="77777777" w:rsidTr="006C2351">
        <w:tc>
          <w:tcPr>
            <w:tcW w:w="1231" w:type="pct"/>
            <w:vMerge/>
          </w:tcPr>
          <w:p w14:paraId="1B30426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5710E3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7D3C0E4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03FD9F81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22F010F" w14:textId="77777777" w:rsidTr="006C2351">
        <w:tc>
          <w:tcPr>
            <w:tcW w:w="1231" w:type="pct"/>
            <w:vMerge/>
          </w:tcPr>
          <w:p w14:paraId="39578FE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F39866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 xml:space="preserve">Назначение, устройство и настройка </w:t>
            </w:r>
            <w:r w:rsidRPr="00B9516D">
              <w:rPr>
                <w:rFonts w:ascii="Times New Roman" w:hAnsi="Times New Roman" w:cs="Times New Roman"/>
              </w:rPr>
              <w:t>токарного станка с ЧПУ мод. 16К20Ф3</w:t>
            </w:r>
          </w:p>
        </w:tc>
        <w:tc>
          <w:tcPr>
            <w:tcW w:w="452" w:type="pct"/>
          </w:tcPr>
          <w:p w14:paraId="0CE73C8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E099F3F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7366736" w14:textId="77777777" w:rsidTr="006C2351">
        <w:tc>
          <w:tcPr>
            <w:tcW w:w="1231" w:type="pct"/>
            <w:vMerge w:val="restart"/>
          </w:tcPr>
          <w:p w14:paraId="1048A01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3.2 Станки сверлильной группы</w:t>
            </w:r>
          </w:p>
        </w:tc>
        <w:tc>
          <w:tcPr>
            <w:tcW w:w="2119" w:type="pct"/>
          </w:tcPr>
          <w:p w14:paraId="4D32BE7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Назначение и классификация сверлильных станков. Общие сведения о вертикально-сверлильных и радиально-сверлильных станках. Горизонтально-расточные станки. Назначение, основные узлы. Вертикально-сверлильный станок с ЧПУ(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2EC1BDD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599C961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2FDE9DE3" w14:textId="77777777" w:rsidTr="006C2351">
        <w:tc>
          <w:tcPr>
            <w:tcW w:w="1231" w:type="pct"/>
            <w:vMerge/>
          </w:tcPr>
          <w:p w14:paraId="2D227CA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F15CE9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2A262B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4AB22913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7C371BC" w14:textId="77777777" w:rsidTr="006C2351">
        <w:tc>
          <w:tcPr>
            <w:tcW w:w="1231" w:type="pct"/>
            <w:vMerge/>
          </w:tcPr>
          <w:p w14:paraId="0A5BDB1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0F0E21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Назначение, устройство и настройка сверлильного станка с ЧПУ мод. 2Р135Ф2</w:t>
            </w:r>
          </w:p>
        </w:tc>
        <w:tc>
          <w:tcPr>
            <w:tcW w:w="452" w:type="pct"/>
          </w:tcPr>
          <w:p w14:paraId="341E52F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0A609F1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A0A951D" w14:textId="77777777" w:rsidTr="006C2351">
        <w:tc>
          <w:tcPr>
            <w:tcW w:w="1231" w:type="pct"/>
            <w:vMerge w:val="restart"/>
          </w:tcPr>
          <w:p w14:paraId="5FEF029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3.3 Станки фрезерной</w:t>
            </w:r>
          </w:p>
          <w:p w14:paraId="6F4423F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группы</w:t>
            </w:r>
          </w:p>
        </w:tc>
        <w:tc>
          <w:tcPr>
            <w:tcW w:w="2119" w:type="pct"/>
          </w:tcPr>
          <w:p w14:paraId="2423A56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1. Фрезерные станки. Классификация фрезерных станков. Консольные и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бесконсольные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фрезерные станки. 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068D139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D358A61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6889E04" w14:textId="77777777" w:rsidTr="006C2351">
        <w:tc>
          <w:tcPr>
            <w:tcW w:w="1231" w:type="pct"/>
            <w:vMerge/>
          </w:tcPr>
          <w:p w14:paraId="4307465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922320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7FE6EA45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58B65931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0BA95A4" w14:textId="77777777" w:rsidTr="006C2351">
        <w:tc>
          <w:tcPr>
            <w:tcW w:w="1231" w:type="pct"/>
            <w:vMerge/>
          </w:tcPr>
          <w:p w14:paraId="2222EAE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09A658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 xml:space="preserve">Назначение, устройство и настройка </w:t>
            </w:r>
            <w:r w:rsidRPr="00B9516D">
              <w:rPr>
                <w:rFonts w:ascii="Times New Roman" w:hAnsi="Times New Roman" w:cs="Times New Roman"/>
              </w:rPr>
              <w:t>фрезерного станка с ЧПУ мод. 6Р13РФ3</w:t>
            </w:r>
          </w:p>
        </w:tc>
        <w:tc>
          <w:tcPr>
            <w:tcW w:w="452" w:type="pct"/>
          </w:tcPr>
          <w:p w14:paraId="2E35BC11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5E7CB1B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9B0FA4B" w14:textId="77777777" w:rsidTr="006C2351">
        <w:tc>
          <w:tcPr>
            <w:tcW w:w="1231" w:type="pct"/>
            <w:vMerge w:val="restart"/>
          </w:tcPr>
          <w:p w14:paraId="410B9E7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3.4 Станки шлифовальной группы</w:t>
            </w:r>
          </w:p>
        </w:tc>
        <w:tc>
          <w:tcPr>
            <w:tcW w:w="2119" w:type="pct"/>
          </w:tcPr>
          <w:p w14:paraId="75CA94F0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Виды шлифовальных станков. Классификация шлифовальных станков. Назначение, основные узлы, принцип работы. Режущий инструмент для обработки заготовок. 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77C0C25B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38ED10F9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0441DC4" w14:textId="77777777" w:rsidTr="006C2351">
        <w:tc>
          <w:tcPr>
            <w:tcW w:w="1231" w:type="pct"/>
            <w:vMerge/>
          </w:tcPr>
          <w:p w14:paraId="157F074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5472EB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56D73ED3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1A920E8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B1E1B0D" w14:textId="77777777" w:rsidTr="006C2351">
        <w:tc>
          <w:tcPr>
            <w:tcW w:w="1231" w:type="pct"/>
            <w:vMerge/>
          </w:tcPr>
          <w:p w14:paraId="0036E86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57EAF8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 xml:space="preserve">Назначение, устройство и настройка </w:t>
            </w:r>
            <w:r w:rsidRPr="00B9516D">
              <w:rPr>
                <w:rFonts w:ascii="Times New Roman" w:hAnsi="Times New Roman" w:cs="Times New Roman"/>
              </w:rPr>
              <w:t>шлифовального станка мод.3М151</w:t>
            </w:r>
          </w:p>
        </w:tc>
        <w:tc>
          <w:tcPr>
            <w:tcW w:w="452" w:type="pct"/>
          </w:tcPr>
          <w:p w14:paraId="7820AE66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8CF7DE9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3FD3FB4" w14:textId="77777777" w:rsidTr="006C2351">
        <w:tc>
          <w:tcPr>
            <w:tcW w:w="1231" w:type="pct"/>
            <w:vMerge w:val="restart"/>
          </w:tcPr>
          <w:p w14:paraId="7D009F8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Тема 3.5 Зубообрабатывающие </w:t>
            </w:r>
            <w:r w:rsidRPr="00B9516D">
              <w:rPr>
                <w:rFonts w:ascii="Times New Roman" w:hAnsi="Times New Roman" w:cs="Times New Roman"/>
              </w:rPr>
              <w:lastRenderedPageBreak/>
              <w:t>станки</w:t>
            </w:r>
          </w:p>
        </w:tc>
        <w:tc>
          <w:tcPr>
            <w:tcW w:w="2119" w:type="pct"/>
          </w:tcPr>
          <w:p w14:paraId="1BF50E2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lastRenderedPageBreak/>
              <w:t xml:space="preserve"> Типы зубообрабатывающих станков. Классификация и </w:t>
            </w:r>
            <w:r w:rsidRPr="00B9516D">
              <w:rPr>
                <w:rFonts w:ascii="Times New Roman" w:hAnsi="Times New Roman" w:cs="Times New Roman"/>
              </w:rPr>
              <w:lastRenderedPageBreak/>
              <w:t>назначение. Основные узлы, принцип работы. Настройка кинематических цепей(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232BED38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lastRenderedPageBreak/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738400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68E8BED" w14:textId="77777777" w:rsidTr="006C2351">
        <w:tc>
          <w:tcPr>
            <w:tcW w:w="1231" w:type="pct"/>
            <w:vMerge/>
          </w:tcPr>
          <w:p w14:paraId="5581E38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303D8D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75A3700C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1A0E6D94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13725653" w14:textId="77777777" w:rsidTr="006C2351">
        <w:tc>
          <w:tcPr>
            <w:tcW w:w="1231" w:type="pct"/>
            <w:vMerge/>
          </w:tcPr>
          <w:p w14:paraId="159ACFA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F1DEBB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Назначение, устройство и принцип работы зубообрабатывающего станка мод.5715</w:t>
            </w:r>
          </w:p>
        </w:tc>
        <w:tc>
          <w:tcPr>
            <w:tcW w:w="452" w:type="pct"/>
          </w:tcPr>
          <w:p w14:paraId="69E9FEA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50DB9866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054255DF" w14:textId="77777777" w:rsidTr="006C2351">
        <w:tc>
          <w:tcPr>
            <w:tcW w:w="1231" w:type="pct"/>
          </w:tcPr>
          <w:p w14:paraId="24667CC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Тема 3.6 </w:t>
            </w:r>
            <w:proofErr w:type="spellStart"/>
            <w:r w:rsidRPr="00B9516D">
              <w:rPr>
                <w:rFonts w:ascii="Times New Roman" w:hAnsi="Times New Roman" w:cs="Times New Roman"/>
              </w:rPr>
              <w:t>Резьбообрабатывающие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станки</w:t>
            </w:r>
          </w:p>
        </w:tc>
        <w:tc>
          <w:tcPr>
            <w:tcW w:w="2119" w:type="pct"/>
          </w:tcPr>
          <w:p w14:paraId="0ACCC05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1. Виды </w:t>
            </w:r>
            <w:proofErr w:type="spellStart"/>
            <w:r w:rsidRPr="00B9516D">
              <w:rPr>
                <w:rFonts w:ascii="Times New Roman" w:hAnsi="Times New Roman" w:cs="Times New Roman"/>
              </w:rPr>
              <w:t>резьбообрабатывающих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станков. Назначение, принцип работы, основные характеристики. Станки для нарезания резьбу метчиками, основные характеристики, область применения. Станки для вихревого нарезания резьбы, основные характеристики. </w:t>
            </w:r>
            <w:proofErr w:type="spellStart"/>
            <w:r w:rsidRPr="00B9516D">
              <w:rPr>
                <w:rFonts w:ascii="Times New Roman" w:hAnsi="Times New Roman" w:cs="Times New Roman"/>
              </w:rPr>
              <w:t>Резьбошлифовальный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станок. Основные узлы. Принцип работы</w:t>
            </w:r>
          </w:p>
        </w:tc>
        <w:tc>
          <w:tcPr>
            <w:tcW w:w="452" w:type="pct"/>
          </w:tcPr>
          <w:p w14:paraId="6BFBCDB4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360F5526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475A4233" w14:textId="77777777" w:rsidTr="006C2351">
        <w:tc>
          <w:tcPr>
            <w:tcW w:w="1231" w:type="pct"/>
          </w:tcPr>
          <w:p w14:paraId="5CE4EEE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3.7 Станки с цикловым и числовым программным управлением</w:t>
            </w:r>
          </w:p>
        </w:tc>
        <w:tc>
          <w:tcPr>
            <w:tcW w:w="2119" w:type="pct"/>
          </w:tcPr>
          <w:p w14:paraId="55AEECA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</w:rPr>
              <w:t xml:space="preserve"> Цикловое программное управление станком. Назначение и область применения, функциональная схема ЦПУ Числовое программное управление. Основные сведения и сущность ЧПУ. Системы ЧПУ. Классификация систем ЧПУ.</w:t>
            </w:r>
          </w:p>
        </w:tc>
        <w:tc>
          <w:tcPr>
            <w:tcW w:w="452" w:type="pct"/>
          </w:tcPr>
          <w:p w14:paraId="32BA052F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2565A43B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7A00C7A4" w14:textId="77777777" w:rsidTr="006C2351">
        <w:tc>
          <w:tcPr>
            <w:tcW w:w="1231" w:type="pct"/>
          </w:tcPr>
          <w:p w14:paraId="6CAA856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3.8 Специальные станки</w:t>
            </w:r>
          </w:p>
        </w:tc>
        <w:tc>
          <w:tcPr>
            <w:tcW w:w="2119" w:type="pct"/>
          </w:tcPr>
          <w:p w14:paraId="64CCA95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Общие сведения, применение: Электроэрозионные и электрохимические станки. Общие сведения, применение: Ультразвуковые станки. Многоцелевые станки. Отрезные станки. Подъемно-транспортные машины</w:t>
            </w:r>
          </w:p>
        </w:tc>
        <w:tc>
          <w:tcPr>
            <w:tcW w:w="452" w:type="pct"/>
          </w:tcPr>
          <w:p w14:paraId="1A886DA8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7EE388B7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634B275" w14:textId="77777777" w:rsidTr="006C2351">
        <w:tc>
          <w:tcPr>
            <w:tcW w:w="3350" w:type="pct"/>
            <w:gridSpan w:val="2"/>
          </w:tcPr>
          <w:p w14:paraId="0AF7E5D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Раздел 5. Автоматизированное производство</w:t>
            </w:r>
          </w:p>
        </w:tc>
        <w:tc>
          <w:tcPr>
            <w:tcW w:w="452" w:type="pct"/>
          </w:tcPr>
          <w:p w14:paraId="6338A43F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F01E180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609AAE1F" w14:textId="77777777" w:rsidTr="006C2351">
        <w:tc>
          <w:tcPr>
            <w:tcW w:w="1231" w:type="pct"/>
          </w:tcPr>
          <w:p w14:paraId="3EAF0CD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5.1 Гибкие производственные системы</w:t>
            </w:r>
          </w:p>
        </w:tc>
        <w:tc>
          <w:tcPr>
            <w:tcW w:w="2119" w:type="pct"/>
          </w:tcPr>
          <w:p w14:paraId="5C8D7CB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Назначение, область применения, классификация ГПС. Технологическое оборудование и типовые компоновки ГПС.</w:t>
            </w:r>
          </w:p>
        </w:tc>
        <w:tc>
          <w:tcPr>
            <w:tcW w:w="452" w:type="pct"/>
          </w:tcPr>
          <w:p w14:paraId="3AF71B34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34DB6ABD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15B912D9" w14:textId="77777777" w:rsidTr="006C2351">
        <w:tc>
          <w:tcPr>
            <w:tcW w:w="1231" w:type="pct"/>
          </w:tcPr>
          <w:p w14:paraId="2916D6D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5.2 Гибкие производственные участки</w:t>
            </w:r>
          </w:p>
        </w:tc>
        <w:tc>
          <w:tcPr>
            <w:tcW w:w="2119" w:type="pct"/>
          </w:tcPr>
          <w:p w14:paraId="6C3BFDE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 Назначение, область применения, классификация ГАУ. Технологическое оборудование и типовые компоновки ГАУ оснащение</w:t>
            </w:r>
          </w:p>
        </w:tc>
        <w:tc>
          <w:tcPr>
            <w:tcW w:w="452" w:type="pct"/>
          </w:tcPr>
          <w:p w14:paraId="54891316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29AE106E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22CC6076" w14:textId="77777777" w:rsidTr="006C2351">
        <w:tc>
          <w:tcPr>
            <w:tcW w:w="1231" w:type="pct"/>
          </w:tcPr>
          <w:p w14:paraId="7814BBD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5.3 Гибкие производственные модули</w:t>
            </w:r>
          </w:p>
        </w:tc>
        <w:tc>
          <w:tcPr>
            <w:tcW w:w="2119" w:type="pct"/>
          </w:tcPr>
          <w:p w14:paraId="4E77ED7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Назначение, область применения, классификация ГПМ. Технологическое оборудование и типовые компоновки ГПМ.</w:t>
            </w:r>
          </w:p>
        </w:tc>
        <w:tc>
          <w:tcPr>
            <w:tcW w:w="452" w:type="pct"/>
          </w:tcPr>
          <w:p w14:paraId="69DEDD4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25DCCDB5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436E6C5D" w14:textId="77777777" w:rsidTr="006C2351">
        <w:tc>
          <w:tcPr>
            <w:tcW w:w="1231" w:type="pct"/>
          </w:tcPr>
          <w:p w14:paraId="159D623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5.4 Автоматические линии станков</w:t>
            </w:r>
          </w:p>
        </w:tc>
        <w:tc>
          <w:tcPr>
            <w:tcW w:w="2119" w:type="pct"/>
          </w:tcPr>
          <w:p w14:paraId="51CCA4A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Общие сведения об автоматических линиях. Основные понятия. Назначение и область применения. Классификация АЛ. Компоновка АЛ. (</w:t>
            </w:r>
            <w:r w:rsidRPr="00B9516D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B9516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32D6678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64D6D7E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338A2359" w14:textId="77777777" w:rsidTr="006C2351">
        <w:tc>
          <w:tcPr>
            <w:tcW w:w="1231" w:type="pct"/>
          </w:tcPr>
          <w:p w14:paraId="7E4013B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Тема 5.5 Роботизированные технологические комплексы</w:t>
            </w:r>
          </w:p>
        </w:tc>
        <w:tc>
          <w:tcPr>
            <w:tcW w:w="2119" w:type="pct"/>
          </w:tcPr>
          <w:p w14:paraId="7B41047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 Основные понятия. Классификация промышленных роботов. Системы координат ПР. Захватные устройства ПР. Системы координат ПР. Захватные устройства ПР. Применение промышленных роботов. Виды ПР. Назначение и область </w:t>
            </w:r>
            <w:r w:rsidRPr="00B9516D">
              <w:rPr>
                <w:rFonts w:ascii="Times New Roman" w:hAnsi="Times New Roman" w:cs="Times New Roman"/>
              </w:rPr>
              <w:lastRenderedPageBreak/>
              <w:t>применения РТК.</w:t>
            </w:r>
          </w:p>
        </w:tc>
        <w:tc>
          <w:tcPr>
            <w:tcW w:w="452" w:type="pct"/>
          </w:tcPr>
          <w:p w14:paraId="0855DB19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0C2FDA9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336572E" w14:textId="77777777" w:rsidTr="006C2351">
        <w:tc>
          <w:tcPr>
            <w:tcW w:w="1231" w:type="pct"/>
          </w:tcPr>
          <w:p w14:paraId="557AD6D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lastRenderedPageBreak/>
              <w:t>Промежуточная аттестация</w:t>
            </w:r>
          </w:p>
        </w:tc>
        <w:tc>
          <w:tcPr>
            <w:tcW w:w="2119" w:type="pct"/>
          </w:tcPr>
          <w:p w14:paraId="6490B0D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</w:rPr>
              <w:t>Дифференцированный зачет</w:t>
            </w:r>
          </w:p>
        </w:tc>
        <w:tc>
          <w:tcPr>
            <w:tcW w:w="452" w:type="pct"/>
          </w:tcPr>
          <w:p w14:paraId="1DDD5E42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B9516D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198" w:type="pct"/>
            <w:vMerge/>
            <w:shd w:val="clear" w:color="auto" w:fill="auto"/>
          </w:tcPr>
          <w:p w14:paraId="5075D341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9516D" w:rsidRPr="00B9516D" w14:paraId="5693972B" w14:textId="77777777" w:rsidTr="006C2351">
        <w:tc>
          <w:tcPr>
            <w:tcW w:w="3350" w:type="pct"/>
            <w:gridSpan w:val="2"/>
          </w:tcPr>
          <w:p w14:paraId="66BB4F22" w14:textId="77777777" w:rsidR="00B9516D" w:rsidRPr="00B9516D" w:rsidRDefault="00B9516D" w:rsidP="00B9516D">
            <w:pPr>
              <w:spacing w:after="0"/>
              <w:jc w:val="right"/>
              <w:rPr>
                <w:rFonts w:ascii="Times New Roman" w:hAnsi="Times New Roman" w:cs="Times New Roman"/>
                <w:b/>
              </w:rPr>
            </w:pPr>
            <w:r w:rsidRPr="00B9516D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452" w:type="pct"/>
          </w:tcPr>
          <w:p w14:paraId="3AD7B9DF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44</w:t>
            </w:r>
          </w:p>
        </w:tc>
        <w:tc>
          <w:tcPr>
            <w:tcW w:w="1198" w:type="pct"/>
            <w:shd w:val="clear" w:color="auto" w:fill="FFFFFF" w:themeFill="background1"/>
          </w:tcPr>
          <w:p w14:paraId="010276C8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14:paraId="771B3585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16"/>
          <w:szCs w:val="16"/>
        </w:rPr>
      </w:pPr>
    </w:p>
    <w:p w14:paraId="69E12002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  <w:sectPr w:rsidR="00B9516D" w:rsidRPr="00B9516D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1A036DEF" w14:textId="39A213B3" w:rsidR="00B9516D" w:rsidRPr="006C2351" w:rsidRDefault="00B9516D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B9516D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109D3761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14:paraId="7A6237A3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B9516D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B9516D">
        <w:rPr>
          <w:rFonts w:ascii="Times New Roman" w:hAnsi="Times New Roman" w:cs="Times New Roman"/>
          <w:sz w:val="28"/>
          <w:szCs w:val="28"/>
        </w:rPr>
        <w:t>«Технологическое оборудование и оснастка</w:t>
      </w:r>
      <w:r w:rsidRPr="00B9516D">
        <w:rPr>
          <w:rFonts w:ascii="Times New Roman" w:hAnsi="Times New Roman" w:cs="Times New Roman"/>
          <w:bCs/>
          <w:sz w:val="28"/>
          <w:szCs w:val="28"/>
        </w:rPr>
        <w:t xml:space="preserve">» </w:t>
      </w:r>
    </w:p>
    <w:p w14:paraId="24FD594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2656FCBE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 xml:space="preserve">- компьютер, </w:t>
      </w:r>
    </w:p>
    <w:p w14:paraId="70F3FE9F" w14:textId="1C4BB331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B9516D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B9516D">
        <w:rPr>
          <w:rFonts w:ascii="Times New Roman" w:hAnsi="Times New Roman" w:cs="Times New Roman"/>
          <w:bCs/>
          <w:sz w:val="28"/>
          <w:szCs w:val="28"/>
        </w:rPr>
        <w:t>;</w:t>
      </w:r>
    </w:p>
    <w:p w14:paraId="5B7BFACB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>Оборудование кабинета:</w:t>
      </w:r>
    </w:p>
    <w:p w14:paraId="3E512047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>посадочные места по количеству обучающихся;</w:t>
      </w:r>
    </w:p>
    <w:p w14:paraId="49501829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5F66390D" w14:textId="1F261CEB" w:rsidR="00B9516D" w:rsidRPr="00B9516D" w:rsidRDefault="00B9516D" w:rsidP="00B9516D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 w:rsidRPr="00B9516D">
        <w:rPr>
          <w:sz w:val="28"/>
        </w:rPr>
        <w:t>- комплект учебно-методической документации;</w:t>
      </w:r>
    </w:p>
    <w:p w14:paraId="6FA780F6" w14:textId="77777777" w:rsidR="00B9516D" w:rsidRPr="00B9516D" w:rsidRDefault="00B9516D" w:rsidP="00B9516D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B9516D">
        <w:rPr>
          <w:b/>
          <w:sz w:val="28"/>
          <w:szCs w:val="28"/>
        </w:rPr>
        <w:t>3.2. Информационное обеспечение реализации программы</w:t>
      </w:r>
    </w:p>
    <w:p w14:paraId="080B4406" w14:textId="77777777" w:rsidR="00B9516D" w:rsidRPr="00B9516D" w:rsidRDefault="00B9516D" w:rsidP="00B9516D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B9516D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333D47F6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516D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50FE8188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9516D">
        <w:rPr>
          <w:rFonts w:ascii="Times New Roman" w:hAnsi="Times New Roman" w:cs="Times New Roman"/>
          <w:b/>
          <w:bCs/>
          <w:sz w:val="28"/>
          <w:szCs w:val="28"/>
        </w:rPr>
        <w:t>Основная литература:</w:t>
      </w:r>
    </w:p>
    <w:p w14:paraId="4EBC1E17" w14:textId="77777777" w:rsidR="00B9516D" w:rsidRPr="00B9516D" w:rsidRDefault="00B9516D" w:rsidP="00170C22">
      <w:pPr>
        <w:pStyle w:val="af7"/>
        <w:numPr>
          <w:ilvl w:val="0"/>
          <w:numId w:val="21"/>
        </w:numPr>
        <w:spacing w:after="0" w:line="259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9516D">
        <w:rPr>
          <w:rFonts w:ascii="Times New Roman" w:hAnsi="Times New Roman"/>
          <w:sz w:val="28"/>
          <w:szCs w:val="28"/>
        </w:rPr>
        <w:t xml:space="preserve">Гуртяков А.М., Металлорежущие станки. Расчет и проектирование :учебное пособие для СПО / А. М. Гуртяков. — 2-е изд. — М. : </w:t>
      </w:r>
      <w:proofErr w:type="spellStart"/>
      <w:r w:rsidRPr="00B9516D">
        <w:rPr>
          <w:rFonts w:ascii="Times New Roman" w:hAnsi="Times New Roman"/>
          <w:sz w:val="28"/>
          <w:szCs w:val="28"/>
        </w:rPr>
        <w:t>Юрайт</w:t>
      </w:r>
      <w:proofErr w:type="spellEnd"/>
      <w:r w:rsidRPr="00B9516D">
        <w:rPr>
          <w:rFonts w:ascii="Times New Roman" w:hAnsi="Times New Roman"/>
          <w:sz w:val="28"/>
          <w:szCs w:val="28"/>
        </w:rPr>
        <w:t>, 2018</w:t>
      </w:r>
    </w:p>
    <w:p w14:paraId="21DB3079" w14:textId="77777777" w:rsidR="00B9516D" w:rsidRPr="00B9516D" w:rsidRDefault="00B9516D" w:rsidP="00B9516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9516D">
        <w:rPr>
          <w:rFonts w:ascii="Times New Roman" w:hAnsi="Times New Roman" w:cs="Times New Roman"/>
          <w:b/>
          <w:bCs/>
          <w:sz w:val="28"/>
          <w:szCs w:val="28"/>
        </w:rPr>
        <w:t>3.2.2. Электронные издания (электронные ресурсы)</w:t>
      </w:r>
    </w:p>
    <w:p w14:paraId="70DF5CCF" w14:textId="77777777" w:rsidR="00B9516D" w:rsidRPr="00B9516D" w:rsidRDefault="00B9516D" w:rsidP="00B9516D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Вереина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, Л.И. Металлообрабатывающие станки [Электронный ресурс] : учебник / Л.И. 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Вереина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. — М. : ИНФРА-М, 2018— (Среднее профессиональное образование). — [Режим доступа: </w:t>
      </w:r>
      <w:hyperlink r:id="rId56" w:history="1">
        <w:r w:rsidRPr="00B9516D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http://znanium.com/catalog/product/961464</w:t>
        </w:r>
      </w:hyperlink>
      <w:r w:rsidRPr="00B9516D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43F85CA6" w14:textId="77777777" w:rsidR="00B9516D" w:rsidRPr="00B9516D" w:rsidRDefault="00B9516D" w:rsidP="00B9516D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Вереина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, Л.И. Конструкции и наладка токарных станков [Электронный ресурс] : учеб. пособие / Л.И. 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Вереина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, М.М. Краснов ; под общ. ред. Л.И. </w:t>
      </w:r>
      <w:proofErr w:type="spellStart"/>
      <w:r w:rsidRPr="00B9516D">
        <w:rPr>
          <w:rFonts w:ascii="Times New Roman" w:hAnsi="Times New Roman" w:cs="Times New Roman"/>
          <w:sz w:val="28"/>
          <w:szCs w:val="28"/>
        </w:rPr>
        <w:t>Вереиной</w:t>
      </w:r>
      <w:proofErr w:type="spellEnd"/>
      <w:r w:rsidRPr="00B9516D">
        <w:rPr>
          <w:rFonts w:ascii="Times New Roman" w:hAnsi="Times New Roman" w:cs="Times New Roman"/>
          <w:sz w:val="28"/>
          <w:szCs w:val="28"/>
        </w:rPr>
        <w:t xml:space="preserve">. — М. : ИНФРА-М, 2018— (Среднее профессиональное образование). — [Режим доступа: </w:t>
      </w:r>
      <w:hyperlink r:id="rId57" w:history="1">
        <w:r w:rsidRPr="00B9516D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http://znanium.com/catalog/product/961456</w:t>
        </w:r>
      </w:hyperlink>
      <w:r w:rsidRPr="00B9516D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A071211" w14:textId="77777777" w:rsidR="00B9516D" w:rsidRPr="00B9516D" w:rsidRDefault="00B9516D" w:rsidP="00B9516D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 xml:space="preserve">3. Мещерякова, В.Б. Металлорежущие станки с ЧПУ [Электронный ресурс]: учеб. пособие / В.Б. Мещерякова, В.С. Стародубов. — М. : ИНФРА-М, 2018 — (Среднее профессиональное образование).  — [Режим доступа: </w:t>
      </w:r>
      <w:hyperlink r:id="rId58" w:history="1">
        <w:r w:rsidRPr="00B9516D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http://znanium.com/catalog/product/961465</w:t>
        </w:r>
      </w:hyperlink>
      <w:r w:rsidRPr="00B9516D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6C4CCDC5" w14:textId="77777777" w:rsidR="00B9516D" w:rsidRPr="00B9516D" w:rsidRDefault="00B9516D" w:rsidP="00B9516D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 xml:space="preserve">4. Овчинников, В. В. Оборудование термических цехов [Электронный ресурс] : учебник / В.В. Овчинников. - М.: ИД ФОРУМ: НИЦ ИНФРА-М, 2019- (Профессиональное образование). — [Режим доступа: </w:t>
      </w:r>
      <w:hyperlink r:id="rId59" w:history="1">
        <w:r w:rsidRPr="00B9516D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http://znanium.com/catalog/product/417654</w:t>
        </w:r>
      </w:hyperlink>
      <w:r w:rsidRPr="00B9516D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76B8EC0E" w14:textId="4F20117C" w:rsidR="00B9516D" w:rsidRPr="00B9516D" w:rsidRDefault="00B9516D" w:rsidP="00B9516D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B9516D">
        <w:rPr>
          <w:rFonts w:ascii="Times New Roman" w:hAnsi="Times New Roman" w:cs="Times New Roman"/>
          <w:sz w:val="28"/>
          <w:szCs w:val="28"/>
        </w:rPr>
        <w:t xml:space="preserve">5. Петухов, С.В. Справочник мастера машиностроительного производства [Электронный ресурс]  / С.В. Петухов . - Вологда: Инфра-Инженерия, 2017  — [Режим доступа: </w:t>
      </w:r>
      <w:hyperlink r:id="rId60" w:history="1">
        <w:r w:rsidRPr="00B9516D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http://znanium.com/catalog/product/872090</w:t>
        </w:r>
      </w:hyperlink>
      <w:r>
        <w:rPr>
          <w:rFonts w:ascii="Times New Roman" w:hAnsi="Times New Roman" w:cs="Times New Roman"/>
          <w:sz w:val="28"/>
          <w:szCs w:val="28"/>
        </w:rPr>
        <w:t>].</w:t>
      </w:r>
    </w:p>
    <w:p w14:paraId="2F44BEE3" w14:textId="77777777" w:rsidR="00B9516D" w:rsidRPr="00B9516D" w:rsidRDefault="00B9516D" w:rsidP="00B9516D">
      <w:pPr>
        <w:pStyle w:val="af7"/>
        <w:spacing w:after="0"/>
        <w:jc w:val="both"/>
        <w:rPr>
          <w:rFonts w:ascii="Times New Roman" w:hAnsi="Times New Roman"/>
          <w:sz w:val="28"/>
          <w:szCs w:val="28"/>
        </w:rPr>
      </w:pPr>
    </w:p>
    <w:p w14:paraId="7B5BD038" w14:textId="77777777" w:rsidR="00B9516D" w:rsidRPr="00B9516D" w:rsidRDefault="00B9516D" w:rsidP="00B951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9516D">
        <w:rPr>
          <w:rFonts w:ascii="Times New Roman" w:hAnsi="Times New Roman" w:cs="Times New Roman"/>
          <w:bCs/>
          <w:i/>
          <w:sz w:val="28"/>
          <w:szCs w:val="28"/>
        </w:rPr>
        <w:t xml:space="preserve">После каждого наименования печатного издания обязательно указываются издательство и год издания (в соответствии с ГОСТом). При составлении </w:t>
      </w:r>
      <w:r w:rsidRPr="00B9516D">
        <w:rPr>
          <w:rFonts w:ascii="Times New Roman" w:hAnsi="Times New Roman" w:cs="Times New Roman"/>
          <w:bCs/>
          <w:i/>
          <w:sz w:val="28"/>
          <w:szCs w:val="28"/>
        </w:rPr>
        <w:lastRenderedPageBreak/>
        <w:t xml:space="preserve">учитывается наличие результатов экспертизы учебных изданий в соответствии с порядком, установленным </w:t>
      </w:r>
      <w:proofErr w:type="spellStart"/>
      <w:r w:rsidRPr="00B9516D">
        <w:rPr>
          <w:rFonts w:ascii="Times New Roman" w:hAnsi="Times New Roman" w:cs="Times New Roman"/>
          <w:bCs/>
          <w:i/>
          <w:sz w:val="28"/>
          <w:szCs w:val="28"/>
        </w:rPr>
        <w:t>Минобрнауки</w:t>
      </w:r>
      <w:proofErr w:type="spellEnd"/>
      <w:r w:rsidRPr="00B9516D">
        <w:rPr>
          <w:rFonts w:ascii="Times New Roman" w:hAnsi="Times New Roman" w:cs="Times New Roman"/>
          <w:bCs/>
          <w:i/>
          <w:sz w:val="28"/>
          <w:szCs w:val="28"/>
        </w:rPr>
        <w:t xml:space="preserve"> России.</w:t>
      </w:r>
    </w:p>
    <w:p w14:paraId="0C4FF8AC" w14:textId="77777777" w:rsidR="00B9516D" w:rsidRPr="00B9516D" w:rsidRDefault="00B9516D" w:rsidP="00B9516D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73038991" w14:textId="77777777" w:rsidR="00B9516D" w:rsidRPr="00B9516D" w:rsidRDefault="00B9516D" w:rsidP="00B9516D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B9516D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69C16A85" w14:textId="77777777" w:rsidR="00B9516D" w:rsidRPr="00B9516D" w:rsidRDefault="00B9516D" w:rsidP="00B9516D">
      <w:pPr>
        <w:spacing w:after="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B9516D" w:rsidRPr="00B9516D" w14:paraId="7BEA18A1" w14:textId="77777777" w:rsidTr="006C2351">
        <w:tc>
          <w:tcPr>
            <w:tcW w:w="1912" w:type="pct"/>
          </w:tcPr>
          <w:p w14:paraId="3C20716B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43ABEE70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35E70CFD" w14:textId="77777777" w:rsidR="00B9516D" w:rsidRPr="00B9516D" w:rsidRDefault="00B9516D" w:rsidP="00B9516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B9516D" w:rsidRPr="00B9516D" w14:paraId="33B0B193" w14:textId="77777777" w:rsidTr="006C2351">
        <w:trPr>
          <w:trHeight w:val="553"/>
        </w:trPr>
        <w:tc>
          <w:tcPr>
            <w:tcW w:w="1912" w:type="pct"/>
          </w:tcPr>
          <w:p w14:paraId="5EBFC6B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Перечень знаний, осваиваемых в рамках дисциплины:</w:t>
            </w:r>
          </w:p>
          <w:p w14:paraId="7E36EF1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основные методы формообразования заготовок;</w:t>
            </w:r>
          </w:p>
          <w:p w14:paraId="1C7EF6F6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основные методы обработки металлов резанием;</w:t>
            </w:r>
          </w:p>
          <w:p w14:paraId="4DD4F86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материалы, применяемые для изготовления лезвийного инструмента;</w:t>
            </w:r>
          </w:p>
          <w:p w14:paraId="7E4B959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виды лезвийного инструмента и область его применения;</w:t>
            </w:r>
          </w:p>
          <w:p w14:paraId="34B67E7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методику и расчет рациональных режимов резания</w:t>
            </w:r>
          </w:p>
          <w:p w14:paraId="581EBFD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при различных видах обработки</w:t>
            </w:r>
          </w:p>
          <w:p w14:paraId="2EB2C42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580" w:type="pct"/>
            <w:vMerge w:val="restart"/>
          </w:tcPr>
          <w:p w14:paraId="1B1B90E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 xml:space="preserve">- </w:t>
            </w:r>
            <w:r w:rsidRPr="00B9516D">
              <w:rPr>
                <w:rFonts w:ascii="Times New Roman" w:hAnsi="Times New Roman" w:cs="Times New Roman"/>
              </w:rPr>
              <w:t>перечисляет основные формообразующие технологические процессы и классифицирует их по агрегатному состоянию заготовок;</w:t>
            </w:r>
          </w:p>
          <w:p w14:paraId="0B923F5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- перечисляет методы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обра</w:t>
            </w:r>
            <w:proofErr w:type="spellEnd"/>
          </w:p>
          <w:p w14:paraId="0493BAA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металлов резанием,</w:t>
            </w:r>
          </w:p>
          <w:p w14:paraId="326C634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особенности и назначение;</w:t>
            </w:r>
          </w:p>
          <w:p w14:paraId="032A312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называет основные инструментальные материалы, требования к материалам для</w:t>
            </w:r>
          </w:p>
          <w:p w14:paraId="04AC772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режущих инструментов;</w:t>
            </w:r>
          </w:p>
          <w:p w14:paraId="67636EF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- демонстрирует знание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ви</w:t>
            </w:r>
            <w:proofErr w:type="spellEnd"/>
          </w:p>
          <w:p w14:paraId="6CA567E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дов</w:t>
            </w:r>
            <w:proofErr w:type="spellEnd"/>
            <w:r w:rsidRPr="00B9516D">
              <w:rPr>
                <w:rFonts w:ascii="Times New Roman" w:hAnsi="Times New Roman" w:cs="Times New Roman"/>
              </w:rPr>
              <w:t>, классификации лезвий</w:t>
            </w:r>
          </w:p>
          <w:p w14:paraId="20907DA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ного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инструмента и его конструктивных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лементов</w:t>
            </w:r>
            <w:proofErr w:type="spellEnd"/>
            <w:r w:rsidRPr="00B9516D">
              <w:rPr>
                <w:rFonts w:ascii="Times New Roman" w:hAnsi="Times New Roman" w:cs="Times New Roman"/>
              </w:rPr>
              <w:t>;</w:t>
            </w:r>
          </w:p>
          <w:p w14:paraId="623092F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- демонстрирует знание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ме</w:t>
            </w:r>
            <w:proofErr w:type="spellEnd"/>
          </w:p>
          <w:p w14:paraId="7C838CE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тодов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назначения режимов</w:t>
            </w:r>
          </w:p>
          <w:p w14:paraId="5DC2A04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резания при различных видах обработки;</w:t>
            </w:r>
          </w:p>
          <w:p w14:paraId="0E8C0D4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-определяет 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оследователь</w:t>
            </w:r>
            <w:proofErr w:type="spellEnd"/>
          </w:p>
          <w:p w14:paraId="2DE620D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назначения режимов</w:t>
            </w:r>
          </w:p>
          <w:p w14:paraId="70863C2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резания;</w:t>
            </w:r>
          </w:p>
          <w:p w14:paraId="68BEADE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использует нормативно-</w:t>
            </w:r>
          </w:p>
          <w:p w14:paraId="7621B1E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справочную 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окументацию</w:t>
            </w:r>
            <w:proofErr w:type="spellEnd"/>
          </w:p>
          <w:p w14:paraId="05B3065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при выборе лезвийного ин-</w:t>
            </w:r>
          </w:p>
          <w:p w14:paraId="4006472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струмента</w:t>
            </w:r>
            <w:proofErr w:type="spellEnd"/>
            <w:r w:rsidRPr="00B9516D">
              <w:rPr>
                <w:rFonts w:ascii="Times New Roman" w:hAnsi="Times New Roman" w:cs="Times New Roman"/>
              </w:rPr>
              <w:t>, режимов резания в зависимости от конкретных условий обработки;</w:t>
            </w:r>
          </w:p>
          <w:p w14:paraId="4BE3F14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осуществляет выбор кон-</w:t>
            </w:r>
          </w:p>
          <w:p w14:paraId="02AB989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струкции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лезвийного ин</w:t>
            </w:r>
          </w:p>
          <w:p w14:paraId="0C09BF5C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струмента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в зависимости от конкретных условий обработки;</w:t>
            </w:r>
          </w:p>
          <w:p w14:paraId="6CFEF27B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- использует методы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назна</w:t>
            </w:r>
            <w:proofErr w:type="spellEnd"/>
          </w:p>
          <w:p w14:paraId="0BA94327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чения</w:t>
            </w:r>
            <w:proofErr w:type="spellEnd"/>
            <w:r w:rsidRPr="00B9516D">
              <w:rPr>
                <w:rFonts w:ascii="Times New Roman" w:hAnsi="Times New Roman" w:cs="Times New Roman"/>
              </w:rPr>
              <w:t xml:space="preserve"> режимов для расчета</w:t>
            </w:r>
          </w:p>
          <w:p w14:paraId="7781D7B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 xml:space="preserve">при различных видах </w:t>
            </w:r>
            <w:proofErr w:type="spellStart"/>
            <w:r w:rsidRPr="00B9516D">
              <w:rPr>
                <w:rFonts w:ascii="Times New Roman" w:hAnsi="Times New Roman" w:cs="Times New Roman"/>
              </w:rPr>
              <w:t>обра</w:t>
            </w:r>
            <w:proofErr w:type="spellEnd"/>
            <w:r w:rsidRPr="00B9516D">
              <w:rPr>
                <w:rFonts w:ascii="Times New Roman" w:hAnsi="Times New Roman" w:cs="Times New Roman"/>
              </w:rPr>
              <w:t>-</w:t>
            </w:r>
          </w:p>
          <w:p w14:paraId="4B3CF87F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9516D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B9516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08" w:type="pct"/>
            <w:vMerge w:val="restart"/>
          </w:tcPr>
          <w:p w14:paraId="7D15ED62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Оценка результатов</w:t>
            </w:r>
          </w:p>
          <w:p w14:paraId="4D40D338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выполнения:</w:t>
            </w:r>
          </w:p>
          <w:p w14:paraId="4AF3E6AE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тестирования</w:t>
            </w:r>
          </w:p>
          <w:p w14:paraId="09E58B2A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практической работы</w:t>
            </w:r>
          </w:p>
          <w:p w14:paraId="46187797" w14:textId="77777777" w:rsidR="00B9516D" w:rsidRPr="00B9516D" w:rsidRDefault="00B9516D" w:rsidP="00B9516D">
            <w:pPr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B9516D">
              <w:rPr>
                <w:rFonts w:ascii="Times New Roman" w:hAnsi="Times New Roman" w:cs="Times New Roman"/>
              </w:rPr>
              <w:t>- контрольной работы</w:t>
            </w:r>
          </w:p>
        </w:tc>
      </w:tr>
      <w:tr w:rsidR="00B9516D" w:rsidRPr="00B9516D" w14:paraId="5935CE71" w14:textId="77777777" w:rsidTr="006C2351">
        <w:trPr>
          <w:trHeight w:val="691"/>
        </w:trPr>
        <w:tc>
          <w:tcPr>
            <w:tcW w:w="1912" w:type="pct"/>
          </w:tcPr>
          <w:p w14:paraId="1C992674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9516D">
              <w:rPr>
                <w:rFonts w:ascii="Times New Roman" w:hAnsi="Times New Roman" w:cs="Times New Roman"/>
                <w:b/>
                <w:bCs/>
              </w:rPr>
              <w:t>Перечень умений, осваиваемых в рамках дисциплины:</w:t>
            </w:r>
          </w:p>
          <w:p w14:paraId="3A64DFA5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пользоваться нормативно-справочной документацией</w:t>
            </w:r>
          </w:p>
          <w:p w14:paraId="4AE49CED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по выбору лезвийного инструмента, режимов резания</w:t>
            </w:r>
          </w:p>
          <w:p w14:paraId="3F64FDB9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в зависимости от конкретных условий обработки;</w:t>
            </w:r>
          </w:p>
          <w:p w14:paraId="206682F1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B9516D">
              <w:rPr>
                <w:rFonts w:ascii="Times New Roman" w:hAnsi="Times New Roman" w:cs="Times New Roman"/>
              </w:rPr>
              <w:t>- выбирать конструкцию лезвийного инструмента в зависимости от конкретных условий обработки;</w:t>
            </w:r>
          </w:p>
          <w:p w14:paraId="17BA1E23" w14:textId="77777777" w:rsidR="00B9516D" w:rsidRPr="00B9516D" w:rsidRDefault="00B9516D" w:rsidP="00B9516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B9516D">
              <w:rPr>
                <w:rFonts w:ascii="Times New Roman" w:hAnsi="Times New Roman" w:cs="Times New Roman"/>
              </w:rPr>
              <w:t>- производить расчет режимов резания при различных видах обработки</w:t>
            </w:r>
          </w:p>
        </w:tc>
        <w:tc>
          <w:tcPr>
            <w:tcW w:w="1580" w:type="pct"/>
            <w:vMerge/>
          </w:tcPr>
          <w:p w14:paraId="5A22DC3C" w14:textId="77777777" w:rsidR="00B9516D" w:rsidRPr="00B9516D" w:rsidRDefault="00B9516D" w:rsidP="00B951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08" w:type="pct"/>
            <w:vMerge/>
          </w:tcPr>
          <w:p w14:paraId="0667DA7E" w14:textId="77777777" w:rsidR="00B9516D" w:rsidRPr="00B9516D" w:rsidRDefault="00B9516D" w:rsidP="00B9516D">
            <w:pPr>
              <w:spacing w:after="0"/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08DCCD9F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4302D1B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173F0E19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59364115" w14:textId="77777777" w:rsidR="006C2351" w:rsidRPr="006C2351" w:rsidRDefault="006C2351" w:rsidP="006C2351">
      <w:pPr>
        <w:jc w:val="right"/>
        <w:rPr>
          <w:rFonts w:ascii="Times New Roman" w:hAnsi="Times New Roman" w:cs="Times New Roman"/>
          <w:sz w:val="28"/>
          <w:szCs w:val="28"/>
          <w:lang w:bidi="en-US"/>
        </w:rPr>
      </w:pPr>
      <w:r w:rsidRPr="006C2351">
        <w:rPr>
          <w:rFonts w:ascii="Times New Roman" w:hAnsi="Times New Roman" w:cs="Times New Roman"/>
          <w:sz w:val="28"/>
          <w:szCs w:val="28"/>
          <w:lang w:bidi="en-US"/>
        </w:rPr>
        <w:t>Ф-02-ОСН-24</w:t>
      </w:r>
    </w:p>
    <w:p w14:paraId="116B9E6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8A935E7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3E85C040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2C2D2F38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C793442" w14:textId="77777777" w:rsidR="006C2351" w:rsidRPr="007B513C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30D6BBAB" w14:textId="77777777" w:rsidR="006C2351" w:rsidRPr="007B513C" w:rsidRDefault="006C2351" w:rsidP="006C2351">
      <w:pPr>
        <w:autoSpaceDE w:val="0"/>
        <w:adjustRightInd w:val="0"/>
        <w:jc w:val="center"/>
        <w:rPr>
          <w:caps/>
          <w:sz w:val="28"/>
          <w:szCs w:val="28"/>
        </w:rPr>
      </w:pPr>
    </w:p>
    <w:p w14:paraId="38EA53FB" w14:textId="77777777" w:rsidR="006C2351" w:rsidRPr="007B513C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6F8FFFAD" w14:textId="77777777" w:rsidR="006C2351" w:rsidRPr="007B513C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02508005" w14:textId="77777777" w:rsidR="006C2351" w:rsidRPr="007B513C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654BF025" w14:textId="77777777" w:rsidR="006C2351" w:rsidRPr="007B513C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14:paraId="2D489B5A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557CA95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C2351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2A79E3D9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2126C2DE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ОП. 08 Технология машиностроения</w:t>
      </w:r>
    </w:p>
    <w:p w14:paraId="670E799D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5C7A5E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 производства</w:t>
      </w:r>
    </w:p>
    <w:p w14:paraId="43CF2511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CCDCA80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DE7BB8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5B3D3F59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57B41CC3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C0401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168086C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F18156A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9FA58D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42F78C4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38BB51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776CA2C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36D938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A380E03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7E6CAC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41BC553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A149AAA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37E5674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0C79329" w14:textId="77777777" w:rsidR="006C2351" w:rsidRPr="006C2351" w:rsidRDefault="006C2351" w:rsidP="006C2351">
      <w:pPr>
        <w:spacing w:after="0" w:line="240" w:lineRule="auto"/>
        <w:rPr>
          <w:rFonts w:ascii="Times New Roman" w:hAnsi="Times New Roman" w:cs="Times New Roman"/>
        </w:rPr>
      </w:pPr>
    </w:p>
    <w:p w14:paraId="03653868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351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5D319D36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6C2351" w:rsidRPr="006C2351" w14:paraId="55C3047F" w14:textId="77777777" w:rsidTr="006C2351">
        <w:tc>
          <w:tcPr>
            <w:tcW w:w="8188" w:type="dxa"/>
            <w:shd w:val="clear" w:color="auto" w:fill="auto"/>
          </w:tcPr>
          <w:p w14:paraId="53690521" w14:textId="77777777" w:rsidR="006C2351" w:rsidRPr="006C2351" w:rsidRDefault="006C2351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EF69BC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6C2351" w:rsidRPr="006C2351" w14:paraId="79572C94" w14:textId="77777777" w:rsidTr="006C2351">
        <w:tc>
          <w:tcPr>
            <w:tcW w:w="8188" w:type="dxa"/>
            <w:shd w:val="clear" w:color="auto" w:fill="auto"/>
          </w:tcPr>
          <w:p w14:paraId="359068DC" w14:textId="1310EDE0" w:rsidR="006C2351" w:rsidRPr="006C2351" w:rsidRDefault="006C2351" w:rsidP="00170C22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C2351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001388E8" w14:textId="77777777" w:rsidR="006C2351" w:rsidRPr="006C2351" w:rsidRDefault="006C2351" w:rsidP="006C235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0877DC9D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C2351" w:rsidRPr="006C2351" w14:paraId="6DCCEBCC" w14:textId="77777777" w:rsidTr="006C2351">
        <w:tc>
          <w:tcPr>
            <w:tcW w:w="8188" w:type="dxa"/>
            <w:shd w:val="clear" w:color="auto" w:fill="auto"/>
          </w:tcPr>
          <w:p w14:paraId="20562472" w14:textId="76ADC3C7" w:rsidR="006C2351" w:rsidRPr="006C2351" w:rsidRDefault="006C2351" w:rsidP="00170C22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C2351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23C0E270" w14:textId="77777777" w:rsidR="006C2351" w:rsidRPr="006C2351" w:rsidRDefault="006C2351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9BB9EE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C2351" w:rsidRPr="006C2351" w14:paraId="402239B9" w14:textId="77777777" w:rsidTr="006C2351">
        <w:trPr>
          <w:trHeight w:val="670"/>
        </w:trPr>
        <w:tc>
          <w:tcPr>
            <w:tcW w:w="8188" w:type="dxa"/>
            <w:shd w:val="clear" w:color="auto" w:fill="auto"/>
          </w:tcPr>
          <w:p w14:paraId="697EDB0E" w14:textId="77777777" w:rsidR="006C2351" w:rsidRPr="006C2351" w:rsidRDefault="006C2351" w:rsidP="00170C22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C2351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42A6A24B" w14:textId="77777777" w:rsidR="006C2351" w:rsidRPr="006C2351" w:rsidRDefault="006C2351" w:rsidP="006C2351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DACFAE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C2351" w:rsidRPr="006C2351" w14:paraId="06CE6AFD" w14:textId="77777777" w:rsidTr="006C2351">
        <w:tc>
          <w:tcPr>
            <w:tcW w:w="8188" w:type="dxa"/>
            <w:shd w:val="clear" w:color="auto" w:fill="auto"/>
          </w:tcPr>
          <w:p w14:paraId="7C0D44D2" w14:textId="77777777" w:rsidR="006C2351" w:rsidRPr="006C2351" w:rsidRDefault="006C2351" w:rsidP="00170C22">
            <w:pPr>
              <w:pStyle w:val="10"/>
              <w:numPr>
                <w:ilvl w:val="0"/>
                <w:numId w:val="23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C2351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24162B98" w14:textId="77777777" w:rsidR="006C2351" w:rsidRPr="006C2351" w:rsidRDefault="006C2351" w:rsidP="006C2351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193311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37EB3185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</w:p>
    <w:p w14:paraId="54D796D7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</w:rPr>
      </w:pPr>
    </w:p>
    <w:p w14:paraId="6DC29E41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6C2351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5E3E0FE2" w14:textId="77777777" w:rsidR="006C2351" w:rsidRPr="006C2351" w:rsidRDefault="006C2351" w:rsidP="006C235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C2351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6C2351">
        <w:rPr>
          <w:rFonts w:ascii="Times New Roman" w:hAnsi="Times New Roman" w:cs="Times New Roman"/>
          <w:b/>
          <w:sz w:val="28"/>
          <w:szCs w:val="28"/>
        </w:rPr>
        <w:t xml:space="preserve"> РАБОЧЕЙ ПРОГРАММЫУЧЕБНОЙ ДИСЦИПЛИНЫ Технология машиностроения</w:t>
      </w:r>
    </w:p>
    <w:p w14:paraId="0DF43D14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D7D1EC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2351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6C2351">
        <w:rPr>
          <w:rFonts w:ascii="Times New Roman" w:hAnsi="Times New Roman" w:cs="Times New Roman"/>
          <w:sz w:val="28"/>
          <w:szCs w:val="28"/>
        </w:rPr>
        <w:tab/>
      </w:r>
    </w:p>
    <w:p w14:paraId="0B9D4AA4" w14:textId="77777777" w:rsidR="006C2351" w:rsidRPr="006C2351" w:rsidRDefault="006C2351" w:rsidP="006C235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Рабочая программа учебной дисциплины  «Технология машиностроения» является обязательной частью общепрофессионального 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  <w:r w:rsidRPr="006C2351">
        <w:rPr>
          <w:rFonts w:ascii="Times New Roman" w:hAnsi="Times New Roman" w:cs="Times New Roman"/>
        </w:rPr>
        <w:t xml:space="preserve"> </w:t>
      </w:r>
      <w:r w:rsidRPr="006C235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452B74" w14:textId="77777777" w:rsidR="006C2351" w:rsidRPr="006C2351" w:rsidRDefault="006C2351" w:rsidP="006C23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C2351">
        <w:rPr>
          <w:rFonts w:ascii="Times New Roman" w:hAnsi="Times New Roman" w:cs="Times New Roman"/>
          <w:sz w:val="28"/>
          <w:szCs w:val="28"/>
        </w:rPr>
        <w:tab/>
        <w:t xml:space="preserve">Учебная дисциплина «Технология машиностроения» 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 Особое значение дисциплина имеет при формировании и развитии </w:t>
      </w:r>
      <w:r w:rsidRPr="006C2351">
        <w:rPr>
          <w:rFonts w:ascii="Times New Roman" w:hAnsi="Times New Roman" w:cs="Times New Roman"/>
        </w:rPr>
        <w:t>ОК 01, ОК 02, ОК 03, ОК 04, ОК 05, ОК 09, ОК 10,  ПК 1.1, ПК 1.2, ПК 1.4, ПК 1.5, ПК 1.10, ПК 2.1, ПК 2.2, ПК 2.4, ПК 2.5, ПК 2.10.</w:t>
      </w:r>
    </w:p>
    <w:p w14:paraId="74A0CB9E" w14:textId="77777777" w:rsidR="006C2351" w:rsidRPr="006C2351" w:rsidRDefault="006C2351" w:rsidP="006C23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B05B5E" w14:textId="77777777" w:rsidR="006C2351" w:rsidRPr="006C2351" w:rsidRDefault="006C2351" w:rsidP="006C235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6C2351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23ADFF70" w14:textId="77777777" w:rsidR="006C2351" w:rsidRPr="006C2351" w:rsidRDefault="006C2351" w:rsidP="006C23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6C2351" w:rsidRPr="006C2351" w14:paraId="00DE5277" w14:textId="77777777" w:rsidTr="006C2351">
        <w:tc>
          <w:tcPr>
            <w:tcW w:w="3215" w:type="dxa"/>
          </w:tcPr>
          <w:p w14:paraId="652D40C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141C05D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</w:rPr>
              <w:t>Умения</w:t>
            </w:r>
          </w:p>
        </w:tc>
        <w:tc>
          <w:tcPr>
            <w:tcW w:w="3158" w:type="dxa"/>
          </w:tcPr>
          <w:p w14:paraId="1219BFC3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</w:rPr>
              <w:t>Знания</w:t>
            </w:r>
          </w:p>
        </w:tc>
      </w:tr>
      <w:tr w:rsidR="006C2351" w:rsidRPr="006C2351" w14:paraId="56F8D5AA" w14:textId="77777777" w:rsidTr="006C2351">
        <w:tc>
          <w:tcPr>
            <w:tcW w:w="3215" w:type="dxa"/>
          </w:tcPr>
          <w:p w14:paraId="6C0E62A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01.</w:t>
            </w:r>
          </w:p>
          <w:p w14:paraId="7EEBFFE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02.</w:t>
            </w:r>
          </w:p>
          <w:p w14:paraId="3EC4445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03.</w:t>
            </w:r>
          </w:p>
          <w:p w14:paraId="0A7D885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04.</w:t>
            </w:r>
          </w:p>
          <w:p w14:paraId="0CE4D5F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05.</w:t>
            </w:r>
          </w:p>
          <w:p w14:paraId="41F216F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09.</w:t>
            </w:r>
          </w:p>
          <w:p w14:paraId="7F67C33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10.</w:t>
            </w:r>
          </w:p>
          <w:p w14:paraId="4AB90BB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1.1</w:t>
            </w:r>
          </w:p>
          <w:p w14:paraId="38044E1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1.2</w:t>
            </w:r>
          </w:p>
          <w:p w14:paraId="1835A36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1.4</w:t>
            </w:r>
          </w:p>
          <w:p w14:paraId="5CCB4DD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1.5</w:t>
            </w:r>
          </w:p>
          <w:p w14:paraId="7E76D2C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1.10</w:t>
            </w:r>
          </w:p>
          <w:p w14:paraId="2F80FEA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2.1</w:t>
            </w:r>
          </w:p>
          <w:p w14:paraId="02B6F95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2.2</w:t>
            </w:r>
          </w:p>
          <w:p w14:paraId="4088EEF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2.4</w:t>
            </w:r>
          </w:p>
          <w:p w14:paraId="6044BB4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2.5</w:t>
            </w:r>
          </w:p>
          <w:p w14:paraId="47D13DBA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ПК 2.10</w:t>
            </w:r>
          </w:p>
        </w:tc>
        <w:tc>
          <w:tcPr>
            <w:tcW w:w="3198" w:type="dxa"/>
          </w:tcPr>
          <w:p w14:paraId="4139E57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выбирать   последовательность обработки поверхностей деталей;</w:t>
            </w:r>
          </w:p>
          <w:p w14:paraId="6525828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применять методику отработки деталей на технологичность;</w:t>
            </w:r>
          </w:p>
          <w:p w14:paraId="6B0CCBD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применять методику проектирования</w:t>
            </w:r>
          </w:p>
          <w:p w14:paraId="64F487F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станочных и сборочных операций;</w:t>
            </w:r>
          </w:p>
          <w:p w14:paraId="1410E3A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проектировать участки механических и сборочных цехов;</w:t>
            </w:r>
          </w:p>
          <w:p w14:paraId="66F9433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использовать методику нормирования трудовых процессов;</w:t>
            </w:r>
          </w:p>
          <w:p w14:paraId="0395A4B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производить расчет послеоперационных расходов сырья, материалов, инструментов и энергии</w:t>
            </w:r>
          </w:p>
        </w:tc>
        <w:tc>
          <w:tcPr>
            <w:tcW w:w="3158" w:type="dxa"/>
          </w:tcPr>
          <w:p w14:paraId="1EDD291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отработки детали на технологичность;</w:t>
            </w:r>
          </w:p>
          <w:p w14:paraId="257D658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технологические процессы производства типовых деталей машин;</w:t>
            </w:r>
          </w:p>
          <w:p w14:paraId="56AD3C5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выбора рационального</w:t>
            </w:r>
          </w:p>
          <w:p w14:paraId="4EF0D44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способа изготовления заготовок;</w:t>
            </w:r>
          </w:p>
          <w:p w14:paraId="080DBA7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проектирования станочных и сборочных операций;</w:t>
            </w:r>
          </w:p>
          <w:p w14:paraId="11B6F99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правила выбора режущего инструмента, технологической оснастки, оборудования для механической</w:t>
            </w:r>
          </w:p>
          <w:p w14:paraId="3391DC9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обработки в машиностроительных</w:t>
            </w:r>
          </w:p>
          <w:p w14:paraId="7DC8525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производствах;</w:t>
            </w:r>
          </w:p>
          <w:p w14:paraId="090AAF8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нормирования трудовых процессов;</w:t>
            </w:r>
          </w:p>
          <w:p w14:paraId="79FC168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технологическая документация, правила ее оформления, нормативные документы по стандартизации </w:t>
            </w:r>
          </w:p>
        </w:tc>
      </w:tr>
    </w:tbl>
    <w:p w14:paraId="2329C396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4410964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E120823" w14:textId="77777777" w:rsidR="006C2351" w:rsidRPr="006C2351" w:rsidRDefault="006C2351" w:rsidP="006C235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4CEF325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2351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14:paraId="02529069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 w:cs="Times New Roman"/>
          <w:u w:val="single"/>
        </w:rPr>
      </w:pPr>
      <w:r w:rsidRPr="006C2351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347AC7F0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6C2351" w:rsidRPr="006C2351" w14:paraId="17DD7083" w14:textId="77777777" w:rsidTr="006C2351">
        <w:trPr>
          <w:trHeight w:val="460"/>
        </w:trPr>
        <w:tc>
          <w:tcPr>
            <w:tcW w:w="7621" w:type="dxa"/>
            <w:shd w:val="clear" w:color="auto" w:fill="auto"/>
          </w:tcPr>
          <w:p w14:paraId="65551A1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0CD6649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6C2351" w:rsidRPr="006C2351" w14:paraId="19FD8634" w14:textId="77777777" w:rsidTr="006C2351">
        <w:trPr>
          <w:trHeight w:val="285"/>
        </w:trPr>
        <w:tc>
          <w:tcPr>
            <w:tcW w:w="7621" w:type="dxa"/>
            <w:shd w:val="clear" w:color="auto" w:fill="auto"/>
          </w:tcPr>
          <w:p w14:paraId="253216E7" w14:textId="77777777" w:rsidR="006C2351" w:rsidRPr="006C2351" w:rsidRDefault="006C2351" w:rsidP="006C235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0DA55012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b/>
                <w:i/>
                <w:iCs/>
              </w:rPr>
              <w:t>54</w:t>
            </w:r>
          </w:p>
        </w:tc>
      </w:tr>
      <w:tr w:rsidR="006C2351" w:rsidRPr="006C2351" w14:paraId="1A03557A" w14:textId="77777777" w:rsidTr="006C2351">
        <w:tc>
          <w:tcPr>
            <w:tcW w:w="7621" w:type="dxa"/>
            <w:shd w:val="clear" w:color="auto" w:fill="auto"/>
          </w:tcPr>
          <w:p w14:paraId="2E122D31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0A5C826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6C2351" w:rsidRPr="006C2351" w14:paraId="7F0CEFFF" w14:textId="77777777" w:rsidTr="006C2351">
        <w:tc>
          <w:tcPr>
            <w:tcW w:w="7621" w:type="dxa"/>
            <w:shd w:val="clear" w:color="auto" w:fill="auto"/>
          </w:tcPr>
          <w:p w14:paraId="0CF2FBAC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60AD9A7F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/>
                <w:iCs/>
              </w:rPr>
              <w:t>24</w:t>
            </w:r>
          </w:p>
        </w:tc>
      </w:tr>
      <w:tr w:rsidR="006C2351" w:rsidRPr="006C2351" w14:paraId="1793DB52" w14:textId="77777777" w:rsidTr="006C2351">
        <w:tc>
          <w:tcPr>
            <w:tcW w:w="7621" w:type="dxa"/>
            <w:shd w:val="clear" w:color="auto" w:fill="auto"/>
          </w:tcPr>
          <w:p w14:paraId="2E5FFF20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33CB414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/>
                <w:iCs/>
              </w:rPr>
              <w:t>20</w:t>
            </w:r>
          </w:p>
        </w:tc>
      </w:tr>
      <w:tr w:rsidR="006C2351" w:rsidRPr="006C2351" w14:paraId="2981956E" w14:textId="77777777" w:rsidTr="006C2351">
        <w:tc>
          <w:tcPr>
            <w:tcW w:w="7621" w:type="dxa"/>
            <w:shd w:val="clear" w:color="auto" w:fill="auto"/>
          </w:tcPr>
          <w:p w14:paraId="1E5197CE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color w:val="000000" w:themeColor="text1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3B398A7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/>
                <w:iCs/>
              </w:rPr>
              <w:t xml:space="preserve">34                                         </w:t>
            </w:r>
          </w:p>
        </w:tc>
      </w:tr>
      <w:tr w:rsidR="006C2351" w:rsidRPr="006C2351" w14:paraId="7998FF9F" w14:textId="77777777" w:rsidTr="006C2351">
        <w:tc>
          <w:tcPr>
            <w:tcW w:w="7621" w:type="dxa"/>
            <w:shd w:val="clear" w:color="auto" w:fill="auto"/>
          </w:tcPr>
          <w:p w14:paraId="6B4E5827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3798BD0A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6C2351" w:rsidRPr="006C2351" w14:paraId="787FE855" w14:textId="77777777" w:rsidTr="006C2351">
        <w:tc>
          <w:tcPr>
            <w:tcW w:w="7621" w:type="dxa"/>
            <w:shd w:val="clear" w:color="auto" w:fill="auto"/>
          </w:tcPr>
          <w:p w14:paraId="7D93728A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1C9E1B09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</w:tr>
      <w:tr w:rsidR="006C2351" w:rsidRPr="006C2351" w14:paraId="50E12023" w14:textId="77777777" w:rsidTr="006C2351">
        <w:tc>
          <w:tcPr>
            <w:tcW w:w="7621" w:type="dxa"/>
            <w:shd w:val="clear" w:color="auto" w:fill="auto"/>
          </w:tcPr>
          <w:p w14:paraId="5E00EA55" w14:textId="77777777" w:rsidR="006C2351" w:rsidRPr="006C2351" w:rsidRDefault="006C2351" w:rsidP="006C2351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6C2351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6C2351">
              <w:rPr>
                <w:rFonts w:ascii="Times New Roman" w:hAnsi="Times New Roman" w:cs="Times New Roman"/>
                <w:i/>
                <w:iCs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14:paraId="642A969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6C2351">
              <w:rPr>
                <w:rFonts w:ascii="Times New Roman" w:hAnsi="Times New Roman" w:cs="Times New Roman"/>
                <w:iCs/>
              </w:rPr>
              <w:t>6</w:t>
            </w:r>
          </w:p>
        </w:tc>
      </w:tr>
    </w:tbl>
    <w:p w14:paraId="679AB867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5A13184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</w:pPr>
    </w:p>
    <w:p w14:paraId="03F57697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</w:rPr>
        <w:sectPr w:rsidR="006C2351" w:rsidRPr="006C2351" w:rsidSect="006C2351">
          <w:headerReference w:type="even" r:id="rId61"/>
          <w:footerReference w:type="even" r:id="rId62"/>
          <w:footerReference w:type="default" r:id="rId63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7AD325F7" w14:textId="77777777" w:rsidR="006C2351" w:rsidRPr="006C2351" w:rsidRDefault="006C2351" w:rsidP="006C2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1646DE5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2351">
        <w:rPr>
          <w:rFonts w:ascii="Times New Roman" w:hAnsi="Times New Roman" w:cs="Times New Roman"/>
          <w:b/>
          <w:caps/>
          <w:sz w:val="28"/>
          <w:szCs w:val="28"/>
        </w:rPr>
        <w:t xml:space="preserve">2.2. </w:t>
      </w:r>
      <w:r w:rsidRPr="006C2351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 «Технология машиностроения»</w:t>
      </w:r>
    </w:p>
    <w:p w14:paraId="54D892BA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6"/>
        <w:gridCol w:w="6327"/>
        <w:gridCol w:w="1586"/>
        <w:gridCol w:w="3341"/>
      </w:tblGrid>
      <w:tr w:rsidR="006C2351" w:rsidRPr="006C2351" w14:paraId="489D17B7" w14:textId="77777777" w:rsidTr="006C2351">
        <w:trPr>
          <w:trHeight w:val="650"/>
        </w:trPr>
        <w:tc>
          <w:tcPr>
            <w:tcW w:w="1231" w:type="pct"/>
          </w:tcPr>
          <w:p w14:paraId="1381CDAD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119" w:type="pct"/>
          </w:tcPr>
          <w:p w14:paraId="75BC3319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531" w:type="pct"/>
          </w:tcPr>
          <w:p w14:paraId="50012A5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1119" w:type="pct"/>
          </w:tcPr>
          <w:p w14:paraId="57C2009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6C2351" w:rsidRPr="006C2351" w14:paraId="3C8E0463" w14:textId="77777777" w:rsidTr="006C2351">
        <w:tc>
          <w:tcPr>
            <w:tcW w:w="1231" w:type="pct"/>
          </w:tcPr>
          <w:p w14:paraId="4DA39B2D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2119" w:type="pct"/>
          </w:tcPr>
          <w:p w14:paraId="1884E31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531" w:type="pct"/>
          </w:tcPr>
          <w:p w14:paraId="3D07D539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119" w:type="pct"/>
          </w:tcPr>
          <w:p w14:paraId="708BC19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6C2351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</w:tr>
      <w:tr w:rsidR="006C2351" w:rsidRPr="006C2351" w14:paraId="0B1D1DDB" w14:textId="77777777" w:rsidTr="006C2351">
        <w:tc>
          <w:tcPr>
            <w:tcW w:w="3350" w:type="pct"/>
            <w:gridSpan w:val="2"/>
          </w:tcPr>
          <w:p w14:paraId="2F4B17AB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Раздел 1. Основы технологии машиностроения</w:t>
            </w:r>
          </w:p>
        </w:tc>
        <w:tc>
          <w:tcPr>
            <w:tcW w:w="531" w:type="pct"/>
          </w:tcPr>
          <w:p w14:paraId="6ED7BC75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119" w:type="pct"/>
            <w:shd w:val="clear" w:color="auto" w:fill="auto"/>
          </w:tcPr>
          <w:p w14:paraId="6565BD54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C2351" w:rsidRPr="006C2351" w14:paraId="2BD69FFA" w14:textId="77777777" w:rsidTr="006C2351">
        <w:trPr>
          <w:trHeight w:val="283"/>
        </w:trPr>
        <w:tc>
          <w:tcPr>
            <w:tcW w:w="1231" w:type="pct"/>
            <w:vMerge w:val="restart"/>
          </w:tcPr>
          <w:p w14:paraId="770F01F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1.1. Технологические</w:t>
            </w:r>
          </w:p>
          <w:p w14:paraId="15CB75C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процессы машиностроительного производства</w:t>
            </w:r>
          </w:p>
        </w:tc>
        <w:tc>
          <w:tcPr>
            <w:tcW w:w="2119" w:type="pct"/>
          </w:tcPr>
          <w:p w14:paraId="39719E9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Производство машиностроительного завода, получение заготовок, обработка заготовок, сборка. Типы машиностроительного производства, характеристики по</w:t>
            </w:r>
          </w:p>
          <w:p w14:paraId="56DEF90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технологическим, производственным и экономическим признакам. Структура технологического процесса обработки детали. Технологическая операция и ее элементы: технологический переход, вспомогательный переход, рабочий ход, позиция, установка.</w:t>
            </w:r>
          </w:p>
        </w:tc>
        <w:tc>
          <w:tcPr>
            <w:tcW w:w="531" w:type="pct"/>
          </w:tcPr>
          <w:p w14:paraId="43035A8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 w:val="restart"/>
            <w:shd w:val="clear" w:color="auto" w:fill="auto"/>
          </w:tcPr>
          <w:p w14:paraId="72B4CB9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01. ОК 02.</w:t>
            </w:r>
          </w:p>
          <w:p w14:paraId="1CF3B5A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03. ОК 04.</w:t>
            </w:r>
          </w:p>
          <w:p w14:paraId="4C8B9D8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05. ОК 09.</w:t>
            </w:r>
          </w:p>
          <w:p w14:paraId="23264AA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ОК 10.</w:t>
            </w:r>
          </w:p>
          <w:p w14:paraId="0F0B055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1.1, ПК 1.2,</w:t>
            </w:r>
          </w:p>
          <w:p w14:paraId="34D8D38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1.4, ПК 1.5,</w:t>
            </w:r>
          </w:p>
          <w:p w14:paraId="7D38356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1.10, ПК 2.1,</w:t>
            </w:r>
          </w:p>
          <w:p w14:paraId="70660D0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2.2, ПК 2.4,</w:t>
            </w:r>
          </w:p>
          <w:p w14:paraId="160DD5F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ПК 2.5, ПК 2.10</w:t>
            </w:r>
          </w:p>
        </w:tc>
      </w:tr>
      <w:tr w:rsidR="006C2351" w:rsidRPr="006C2351" w14:paraId="6B143F6B" w14:textId="77777777" w:rsidTr="006C2351">
        <w:tc>
          <w:tcPr>
            <w:tcW w:w="1231" w:type="pct"/>
            <w:vMerge/>
          </w:tcPr>
          <w:p w14:paraId="63C41096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3BD315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Производственные и операционные партии, цикл технологической операции, такт, ритм выпуска изделия.</w:t>
            </w:r>
          </w:p>
          <w:p w14:paraId="3C1BCC0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Факторы, определяющие точность обработки. Факторы, влияющие на точность обработки. Понятие об экономической и достижимой точности. Методы оценки</w:t>
            </w:r>
          </w:p>
          <w:p w14:paraId="116FCD9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</w:rPr>
              <w:t>погрешности обработки.</w:t>
            </w:r>
          </w:p>
          <w:p w14:paraId="092EDC8C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31" w:type="pct"/>
          </w:tcPr>
          <w:p w14:paraId="65CF8D4C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666C7D6A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3AFBF08B" w14:textId="77777777" w:rsidTr="006C2351">
        <w:tc>
          <w:tcPr>
            <w:tcW w:w="1231" w:type="pct"/>
            <w:vMerge w:val="restart"/>
          </w:tcPr>
          <w:p w14:paraId="02D1EC0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1.2. Способы получения заготовок</w:t>
            </w:r>
          </w:p>
        </w:tc>
        <w:tc>
          <w:tcPr>
            <w:tcW w:w="2119" w:type="pct"/>
          </w:tcPr>
          <w:p w14:paraId="4A5786D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Основные схемы базирования. Рекомендации по выбору баз. Погрешность базирования и закрепления заготовки при обработке. Условное обозначение опор и зажимов на операционных эскизах</w:t>
            </w:r>
          </w:p>
        </w:tc>
        <w:tc>
          <w:tcPr>
            <w:tcW w:w="531" w:type="pct"/>
          </w:tcPr>
          <w:p w14:paraId="1ADD44A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359F4A8E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35E1BA62" w14:textId="77777777" w:rsidTr="006C2351">
        <w:tc>
          <w:tcPr>
            <w:tcW w:w="1231" w:type="pct"/>
            <w:vMerge/>
          </w:tcPr>
          <w:p w14:paraId="6E47DEDB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63D7A0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Заготовки из металлов: литые заготовки, кованные и штампованные заготовки, заготовки из проката. Заготовки из неметаллических материалов.</w:t>
            </w:r>
          </w:p>
        </w:tc>
        <w:tc>
          <w:tcPr>
            <w:tcW w:w="531" w:type="pct"/>
          </w:tcPr>
          <w:p w14:paraId="0F7E81B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342D49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ADFB93B" w14:textId="77777777" w:rsidTr="006C2351">
        <w:tc>
          <w:tcPr>
            <w:tcW w:w="1231" w:type="pct"/>
            <w:vMerge/>
          </w:tcPr>
          <w:p w14:paraId="2FB8172C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45DCE1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Коэффициент использования заготовок. Влияние способа получения заготовок на технико-экономические показатели техпроцесса обработки. Предварительная</w:t>
            </w:r>
          </w:p>
          <w:p w14:paraId="5DB86A2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обработка заготовок.</w:t>
            </w:r>
          </w:p>
        </w:tc>
        <w:tc>
          <w:tcPr>
            <w:tcW w:w="531" w:type="pct"/>
          </w:tcPr>
          <w:p w14:paraId="06CC2DB0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6201672B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CBE83FE" w14:textId="77777777" w:rsidTr="006C2351">
        <w:tc>
          <w:tcPr>
            <w:tcW w:w="1231" w:type="pct"/>
            <w:vMerge/>
          </w:tcPr>
          <w:p w14:paraId="23D1F9C2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9673B8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Припуски на обработку. Факторы, влияющие на размер припуска. Методика определения величины припуска: расчетно-аналитический, статистический, по таблицам.</w:t>
            </w:r>
          </w:p>
        </w:tc>
        <w:tc>
          <w:tcPr>
            <w:tcW w:w="531" w:type="pct"/>
          </w:tcPr>
          <w:p w14:paraId="18647348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60A7499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2E161A0" w14:textId="77777777" w:rsidTr="006C2351">
        <w:tc>
          <w:tcPr>
            <w:tcW w:w="1231" w:type="pct"/>
            <w:vMerge/>
          </w:tcPr>
          <w:p w14:paraId="03DA56DB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A42D02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5. Технологичность конструкции. Критерий технологичности конструкции детали, изделия.</w:t>
            </w:r>
          </w:p>
          <w:p w14:paraId="20380B5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pct"/>
          </w:tcPr>
          <w:p w14:paraId="2116B6CF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F6FE64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EE960AA" w14:textId="77777777" w:rsidTr="006C2351">
        <w:tc>
          <w:tcPr>
            <w:tcW w:w="1231" w:type="pct"/>
            <w:vMerge/>
          </w:tcPr>
          <w:p w14:paraId="1B6ADD1E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DB17EE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6. Качественный и количественный методы оценки технологичности конструкции детали: коэффициент точности обработки, коэффициент шероховатости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обработ</w:t>
            </w:r>
            <w:proofErr w:type="spellEnd"/>
          </w:p>
          <w:p w14:paraId="4D5E147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ки</w:t>
            </w:r>
            <w:proofErr w:type="spellEnd"/>
            <w:r w:rsidRPr="006C2351">
              <w:rPr>
                <w:rFonts w:ascii="Times New Roman" w:hAnsi="Times New Roman" w:cs="Times New Roman"/>
              </w:rPr>
              <w:t>, коэффициент унификации элементов детали.</w:t>
            </w:r>
          </w:p>
        </w:tc>
        <w:tc>
          <w:tcPr>
            <w:tcW w:w="531" w:type="pct"/>
          </w:tcPr>
          <w:p w14:paraId="2D443469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2C9B5A7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0EAB0D5" w14:textId="77777777" w:rsidTr="006C2351">
        <w:tc>
          <w:tcPr>
            <w:tcW w:w="1231" w:type="pct"/>
            <w:vMerge/>
          </w:tcPr>
          <w:p w14:paraId="3A2E3BC4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AB7982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 (Практическая подготовка)</w:t>
            </w:r>
          </w:p>
        </w:tc>
        <w:tc>
          <w:tcPr>
            <w:tcW w:w="531" w:type="pct"/>
          </w:tcPr>
          <w:p w14:paraId="10551B1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2BFCEBB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5396E34" w14:textId="77777777" w:rsidTr="006C2351">
        <w:tc>
          <w:tcPr>
            <w:tcW w:w="1231" w:type="pct"/>
            <w:vMerge/>
          </w:tcPr>
          <w:p w14:paraId="668E9273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695330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Определение величины припуска на заданную деталь</w:t>
            </w:r>
          </w:p>
        </w:tc>
        <w:tc>
          <w:tcPr>
            <w:tcW w:w="531" w:type="pct"/>
          </w:tcPr>
          <w:p w14:paraId="24D3409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5761279C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A6B746E" w14:textId="77777777" w:rsidTr="006C2351">
        <w:tc>
          <w:tcPr>
            <w:tcW w:w="1231" w:type="pct"/>
            <w:vMerge w:val="restart"/>
          </w:tcPr>
          <w:p w14:paraId="4745954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1.3. Разработка технологических процессов</w:t>
            </w:r>
          </w:p>
        </w:tc>
        <w:tc>
          <w:tcPr>
            <w:tcW w:w="2119" w:type="pct"/>
          </w:tcPr>
          <w:p w14:paraId="537BF30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Классификация технологических процессов по ГОСТ 3.1109-82. Исходная информация для проектирования технологического процесса обработки детали, понятие о технологической дисциплине</w:t>
            </w:r>
          </w:p>
        </w:tc>
        <w:tc>
          <w:tcPr>
            <w:tcW w:w="531" w:type="pct"/>
          </w:tcPr>
          <w:p w14:paraId="5527E6A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76C97A7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466FDBE" w14:textId="77777777" w:rsidTr="006C2351">
        <w:tc>
          <w:tcPr>
            <w:tcW w:w="1231" w:type="pct"/>
            <w:vMerge/>
          </w:tcPr>
          <w:p w14:paraId="775E741A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D9908F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Последовательность проектирования техпроцесса, вспомогательные и контрольные операции.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1" w:type="pct"/>
          </w:tcPr>
          <w:p w14:paraId="72FA184A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F82B50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51B05EC" w14:textId="77777777" w:rsidTr="006C2351">
        <w:tc>
          <w:tcPr>
            <w:tcW w:w="1231" w:type="pct"/>
            <w:vMerge/>
          </w:tcPr>
          <w:p w14:paraId="0E215125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F32BA3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Особенности проектирования технологических процессов обработки на станках с ЧПУ.</w:t>
            </w:r>
          </w:p>
        </w:tc>
        <w:tc>
          <w:tcPr>
            <w:tcW w:w="531" w:type="pct"/>
          </w:tcPr>
          <w:p w14:paraId="481F2F5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6F680880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82749C1" w14:textId="77777777" w:rsidTr="006C2351">
        <w:tc>
          <w:tcPr>
            <w:tcW w:w="1231" w:type="pct"/>
            <w:vMerge/>
          </w:tcPr>
          <w:p w14:paraId="78BEE61A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E8E7C9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Оценка технико-экономической эффективности технологического процесса обработки. Расчеты расхода сырья, материалов, инструмента и энергии.</w:t>
            </w:r>
          </w:p>
        </w:tc>
        <w:tc>
          <w:tcPr>
            <w:tcW w:w="531" w:type="pct"/>
          </w:tcPr>
          <w:p w14:paraId="4B4D89BC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8A9E0F0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5DA92FB" w14:textId="77777777" w:rsidTr="006C2351">
        <w:tc>
          <w:tcPr>
            <w:tcW w:w="1231" w:type="pct"/>
            <w:vMerge/>
          </w:tcPr>
          <w:p w14:paraId="0645409E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9CC962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5. Методы внедрения, производственной отладки технологических процессов, контроля за соблюдением технологической дисциплины.</w:t>
            </w:r>
          </w:p>
        </w:tc>
        <w:tc>
          <w:tcPr>
            <w:tcW w:w="531" w:type="pct"/>
          </w:tcPr>
          <w:p w14:paraId="28A9758B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80F166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3B2FA46" w14:textId="77777777" w:rsidTr="006C2351">
        <w:tc>
          <w:tcPr>
            <w:tcW w:w="1231" w:type="pct"/>
            <w:vMerge/>
          </w:tcPr>
          <w:p w14:paraId="6D4577CE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D1204C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6. Виды технологической документации. Правила оформления маршрутной карты техпроцесса. Правила оформления операционного эскиза. Правила оформления</w:t>
            </w:r>
          </w:p>
          <w:p w14:paraId="574D681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операционной карты механической обработки. Правила оформления карты контроля.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1" w:type="pct"/>
          </w:tcPr>
          <w:p w14:paraId="4F9FC7A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3FBAFE1A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FE1EA36" w14:textId="77777777" w:rsidTr="006C2351">
        <w:tc>
          <w:tcPr>
            <w:tcW w:w="1231" w:type="pct"/>
            <w:vMerge/>
          </w:tcPr>
          <w:p w14:paraId="04380635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452CA4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7. Системы автоматизированного проектирования технологических процессов (АСПР ТП)</w:t>
            </w:r>
          </w:p>
        </w:tc>
        <w:tc>
          <w:tcPr>
            <w:tcW w:w="531" w:type="pct"/>
          </w:tcPr>
          <w:p w14:paraId="27265039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3E0532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ABE1A57" w14:textId="77777777" w:rsidTr="006C2351">
        <w:tc>
          <w:tcPr>
            <w:tcW w:w="3350" w:type="pct"/>
            <w:gridSpan w:val="2"/>
          </w:tcPr>
          <w:p w14:paraId="28E2EF9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Раздел 2. Основы технического нормирования</w:t>
            </w:r>
          </w:p>
        </w:tc>
        <w:tc>
          <w:tcPr>
            <w:tcW w:w="531" w:type="pct"/>
          </w:tcPr>
          <w:p w14:paraId="250D27E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119" w:type="pct"/>
            <w:vMerge/>
            <w:shd w:val="clear" w:color="auto" w:fill="auto"/>
          </w:tcPr>
          <w:p w14:paraId="04C0926D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379E2429" w14:textId="77777777" w:rsidTr="006C2351">
        <w:tc>
          <w:tcPr>
            <w:tcW w:w="1231" w:type="pct"/>
            <w:vMerge w:val="restart"/>
          </w:tcPr>
          <w:p w14:paraId="1A05650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2.1. Затраты рабочего</w:t>
            </w:r>
          </w:p>
          <w:p w14:paraId="5C01AD2F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времени</w:t>
            </w:r>
          </w:p>
        </w:tc>
        <w:tc>
          <w:tcPr>
            <w:tcW w:w="2119" w:type="pct"/>
          </w:tcPr>
          <w:p w14:paraId="475DD6A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Классификация трудовых процессов.</w:t>
            </w:r>
          </w:p>
        </w:tc>
        <w:tc>
          <w:tcPr>
            <w:tcW w:w="531" w:type="pct"/>
          </w:tcPr>
          <w:p w14:paraId="76002100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7DFEEB84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7B5DF825" w14:textId="77777777" w:rsidTr="006C2351">
        <w:tc>
          <w:tcPr>
            <w:tcW w:w="1231" w:type="pct"/>
            <w:vMerge/>
          </w:tcPr>
          <w:p w14:paraId="48DE0073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7C4278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Структура затрат рабочего времени, норма времени и ее структура, рабочее время и его составляющие.</w:t>
            </w:r>
          </w:p>
        </w:tc>
        <w:tc>
          <w:tcPr>
            <w:tcW w:w="531" w:type="pct"/>
          </w:tcPr>
          <w:p w14:paraId="0B2D212A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5D5E07CC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DE0969F" w14:textId="77777777" w:rsidTr="006C2351">
        <w:tc>
          <w:tcPr>
            <w:tcW w:w="1231" w:type="pct"/>
            <w:vMerge/>
          </w:tcPr>
          <w:p w14:paraId="5F0597E1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4A0771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Формула для расчета штучного времени. Виды норм труда.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1" w:type="pct"/>
          </w:tcPr>
          <w:p w14:paraId="4B04A95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CE0F9EC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6F71983" w14:textId="77777777" w:rsidTr="006C2351">
        <w:tc>
          <w:tcPr>
            <w:tcW w:w="1231" w:type="pct"/>
            <w:vMerge/>
          </w:tcPr>
          <w:p w14:paraId="1BFF1AF8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4BA615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Классификация методов нормирования трудовых процессов. Аналитический метод и его разновидности. Опытно-</w:t>
            </w:r>
            <w:r w:rsidRPr="006C2351">
              <w:rPr>
                <w:rFonts w:ascii="Times New Roman" w:hAnsi="Times New Roman" w:cs="Times New Roman"/>
              </w:rPr>
              <w:lastRenderedPageBreak/>
              <w:t>статистический метод.</w:t>
            </w:r>
          </w:p>
        </w:tc>
        <w:tc>
          <w:tcPr>
            <w:tcW w:w="531" w:type="pct"/>
          </w:tcPr>
          <w:p w14:paraId="1D34A710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7F9D899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01CBD55" w14:textId="77777777" w:rsidTr="006C2351">
        <w:tc>
          <w:tcPr>
            <w:tcW w:w="1231" w:type="pct"/>
            <w:vMerge/>
          </w:tcPr>
          <w:p w14:paraId="209A6559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E2EC7F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5. Особенности нормирования трудовых процессов: вспомогательных рабочих, ИТР, служащих.</w:t>
            </w:r>
          </w:p>
        </w:tc>
        <w:tc>
          <w:tcPr>
            <w:tcW w:w="531" w:type="pct"/>
          </w:tcPr>
          <w:p w14:paraId="43BB521C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449D929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9E1E506" w14:textId="77777777" w:rsidTr="006C2351">
        <w:tc>
          <w:tcPr>
            <w:tcW w:w="1231" w:type="pct"/>
            <w:vMerge/>
          </w:tcPr>
          <w:p w14:paraId="09982BA4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DCEEA2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6. Организация технико-нормативной работы на машиностроительном предприятии.</w:t>
            </w:r>
          </w:p>
        </w:tc>
        <w:tc>
          <w:tcPr>
            <w:tcW w:w="531" w:type="pct"/>
          </w:tcPr>
          <w:p w14:paraId="75FA91A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28B243DB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3818A21C" w14:textId="77777777" w:rsidTr="006C2351">
        <w:tc>
          <w:tcPr>
            <w:tcW w:w="1231" w:type="pct"/>
            <w:vMerge w:val="restart"/>
          </w:tcPr>
          <w:p w14:paraId="4A1C076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2.2. Нормирование трудовых процессов</w:t>
            </w:r>
          </w:p>
        </w:tc>
        <w:tc>
          <w:tcPr>
            <w:tcW w:w="2119" w:type="pct"/>
          </w:tcPr>
          <w:p w14:paraId="305597D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Основное (машинное) время и порядок его определения. Нормативы для технического нормирования</w:t>
            </w:r>
          </w:p>
        </w:tc>
        <w:tc>
          <w:tcPr>
            <w:tcW w:w="531" w:type="pct"/>
          </w:tcPr>
          <w:p w14:paraId="5EAE281B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5A45855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28CCE45" w14:textId="77777777" w:rsidTr="006C2351">
        <w:tc>
          <w:tcPr>
            <w:tcW w:w="1231" w:type="pct"/>
            <w:vMerge/>
          </w:tcPr>
          <w:p w14:paraId="240FE7A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1370FE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Анализ формул для определения основного времени и факторы, влияющие на его производительность.</w:t>
            </w:r>
          </w:p>
        </w:tc>
        <w:tc>
          <w:tcPr>
            <w:tcW w:w="531" w:type="pct"/>
          </w:tcPr>
          <w:p w14:paraId="086A75D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736F61E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558D5F7" w14:textId="77777777" w:rsidTr="006C2351">
        <w:tc>
          <w:tcPr>
            <w:tcW w:w="1231" w:type="pct"/>
            <w:vMerge/>
          </w:tcPr>
          <w:p w14:paraId="3ED1D9C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39D51C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Методы определения нормативов основного времени на станочную операцию.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1" w:type="pct"/>
          </w:tcPr>
          <w:p w14:paraId="15583EDB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5700410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48254FF" w14:textId="77777777" w:rsidTr="006C2351">
        <w:tc>
          <w:tcPr>
            <w:tcW w:w="1231" w:type="pct"/>
            <w:vMerge/>
          </w:tcPr>
          <w:p w14:paraId="1C15643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BB137C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 (Практическая подготовка)</w:t>
            </w:r>
          </w:p>
        </w:tc>
        <w:tc>
          <w:tcPr>
            <w:tcW w:w="531" w:type="pct"/>
          </w:tcPr>
          <w:p w14:paraId="58B61C9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5D74CA50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D8248C6" w14:textId="77777777" w:rsidTr="006C2351">
        <w:tc>
          <w:tcPr>
            <w:tcW w:w="1231" w:type="pct"/>
            <w:vMerge/>
          </w:tcPr>
          <w:p w14:paraId="7703B71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493E23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Определение нормы времени на токарную  операцию</w:t>
            </w:r>
          </w:p>
        </w:tc>
        <w:tc>
          <w:tcPr>
            <w:tcW w:w="531" w:type="pct"/>
          </w:tcPr>
          <w:p w14:paraId="185B4C2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1852FAA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7EFE7EE8" w14:textId="77777777" w:rsidTr="006C2351">
        <w:tc>
          <w:tcPr>
            <w:tcW w:w="3350" w:type="pct"/>
            <w:gridSpan w:val="2"/>
          </w:tcPr>
          <w:p w14:paraId="3A2EC0B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Раздел 3. Обработка основных поверхностей типовых деталей</w:t>
            </w:r>
          </w:p>
        </w:tc>
        <w:tc>
          <w:tcPr>
            <w:tcW w:w="531" w:type="pct"/>
          </w:tcPr>
          <w:p w14:paraId="2EA47B0F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1119" w:type="pct"/>
            <w:vMerge/>
            <w:shd w:val="clear" w:color="auto" w:fill="auto"/>
          </w:tcPr>
          <w:p w14:paraId="7711BFF8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C258A8B" w14:textId="77777777" w:rsidTr="006C2351">
        <w:tc>
          <w:tcPr>
            <w:tcW w:w="1231" w:type="pct"/>
            <w:vMerge w:val="restart"/>
          </w:tcPr>
          <w:p w14:paraId="0457873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3.1. Обработка</w:t>
            </w:r>
          </w:p>
          <w:p w14:paraId="2CEA0E7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наружных поверхностей</w:t>
            </w:r>
          </w:p>
        </w:tc>
        <w:tc>
          <w:tcPr>
            <w:tcW w:w="2119" w:type="pct"/>
          </w:tcPr>
          <w:p w14:paraId="2A3A80E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Обработки наружных поверхностей тел вращения (валов). Этапы обработки.</w:t>
            </w:r>
          </w:p>
          <w:p w14:paraId="217070F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Обработка на токарно-винторезных, токарно-револьверных станках, многошпиндельных токарных полуавтоматах(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31" w:type="pct"/>
          </w:tcPr>
          <w:p w14:paraId="71AB8DE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5D6F9149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27DED39" w14:textId="77777777" w:rsidTr="006C2351">
        <w:tc>
          <w:tcPr>
            <w:tcW w:w="1231" w:type="pct"/>
            <w:vMerge/>
          </w:tcPr>
          <w:p w14:paraId="6740B4F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86C141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2. Отделочные виды обработки: тонкое точение, притирка,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суперфиниширование</w:t>
            </w:r>
            <w:proofErr w:type="spellEnd"/>
            <w:r w:rsidRPr="006C2351">
              <w:rPr>
                <w:rFonts w:ascii="Times New Roman" w:hAnsi="Times New Roman" w:cs="Times New Roman"/>
              </w:rPr>
              <w:t>. Обработка давлением. Схемы технологических наладок.</w:t>
            </w:r>
          </w:p>
        </w:tc>
        <w:tc>
          <w:tcPr>
            <w:tcW w:w="531" w:type="pct"/>
          </w:tcPr>
          <w:p w14:paraId="254CA44F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8482346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E469525" w14:textId="77777777" w:rsidTr="006C2351">
        <w:tc>
          <w:tcPr>
            <w:tcW w:w="1231" w:type="pct"/>
            <w:vMerge/>
          </w:tcPr>
          <w:p w14:paraId="440297C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285484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3. Способы нарезания наружной и внутренней резьбы. «Вихревой» способ нарезания резьбы. Накатывание резьбы. Шлифование резьбы. Способы нарезания точных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резьб</w:t>
            </w:r>
            <w:proofErr w:type="spellEnd"/>
            <w:r w:rsidRPr="006C2351">
              <w:rPr>
                <w:rFonts w:ascii="Times New Roman" w:hAnsi="Times New Roman" w:cs="Times New Roman"/>
              </w:rPr>
              <w:t>. Схемы технологических наладок.</w:t>
            </w:r>
          </w:p>
        </w:tc>
        <w:tc>
          <w:tcPr>
            <w:tcW w:w="531" w:type="pct"/>
          </w:tcPr>
          <w:p w14:paraId="3E32418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2908B64E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6285D68" w14:textId="77777777" w:rsidTr="006C2351">
        <w:tc>
          <w:tcPr>
            <w:tcW w:w="1231" w:type="pct"/>
            <w:vMerge/>
          </w:tcPr>
          <w:p w14:paraId="04D478D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62DC0F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Шлицевые соединения. Способы обработки наружных и внутренних шлицевых поверхностей.</w:t>
            </w:r>
          </w:p>
          <w:p w14:paraId="045118F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pct"/>
          </w:tcPr>
          <w:p w14:paraId="363806B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1E66506E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EE877F7" w14:textId="77777777" w:rsidTr="006C2351">
        <w:tc>
          <w:tcPr>
            <w:tcW w:w="1231" w:type="pct"/>
            <w:vMerge/>
          </w:tcPr>
          <w:p w14:paraId="659449A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4D9801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5. Обработка плоских поверхностей на строгальных станках. Обработка плоских поверхностей фрезерованием. Протягивание и шлифование плоских поверхностей. Отделка плоских поверхностей. Схемы технологических наладок.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  <w:p w14:paraId="271349E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pct"/>
          </w:tcPr>
          <w:p w14:paraId="2A06ACBC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5D1D7A44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21D5D72" w14:textId="77777777" w:rsidTr="006C2351">
        <w:tc>
          <w:tcPr>
            <w:tcW w:w="1231" w:type="pct"/>
            <w:vMerge/>
          </w:tcPr>
          <w:p w14:paraId="474F22D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1F838F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6. Обработка фасонных поверхностей фасонным режущим инструментом. Обработка фасонных поверхностей по копиру. Обработка фасонных поверхностей на станках с ЧПУ. Схемы технологических наладок.</w:t>
            </w:r>
          </w:p>
        </w:tc>
        <w:tc>
          <w:tcPr>
            <w:tcW w:w="531" w:type="pct"/>
          </w:tcPr>
          <w:p w14:paraId="6AAF4C8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6217B23B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1474508" w14:textId="77777777" w:rsidTr="006C2351">
        <w:tc>
          <w:tcPr>
            <w:tcW w:w="1231" w:type="pct"/>
            <w:vMerge/>
          </w:tcPr>
          <w:p w14:paraId="7B96BA5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077E3A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 (Практическая подготовка)</w:t>
            </w:r>
          </w:p>
        </w:tc>
        <w:tc>
          <w:tcPr>
            <w:tcW w:w="531" w:type="pct"/>
          </w:tcPr>
          <w:p w14:paraId="7265C9FF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19" w:type="pct"/>
            <w:vMerge/>
            <w:shd w:val="clear" w:color="auto" w:fill="auto"/>
          </w:tcPr>
          <w:p w14:paraId="4603224A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26B71FA3" w14:textId="77777777" w:rsidTr="006C2351">
        <w:tc>
          <w:tcPr>
            <w:tcW w:w="1231" w:type="pct"/>
            <w:vMerge/>
          </w:tcPr>
          <w:p w14:paraId="262FF6B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9185D7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Разработка технологического процесса обработки детали</w:t>
            </w:r>
          </w:p>
          <w:p w14:paraId="56C5754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«Вал»</w:t>
            </w:r>
          </w:p>
        </w:tc>
        <w:tc>
          <w:tcPr>
            <w:tcW w:w="531" w:type="pct"/>
          </w:tcPr>
          <w:p w14:paraId="70320AD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4AD69FA3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47C9040" w14:textId="77777777" w:rsidTr="006C2351">
        <w:tc>
          <w:tcPr>
            <w:tcW w:w="1231" w:type="pct"/>
            <w:vMerge w:val="restart"/>
          </w:tcPr>
          <w:p w14:paraId="5A45678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3.2. Обработка деталей</w:t>
            </w:r>
          </w:p>
        </w:tc>
        <w:tc>
          <w:tcPr>
            <w:tcW w:w="2119" w:type="pct"/>
          </w:tcPr>
          <w:p w14:paraId="33A0E86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Технологичность конструкции корпусных деталей. Методы обработки. Обработка корпусов на агрегатных станках. Обработка корпусов на многооперационных станках с ПУ. (</w:t>
            </w:r>
            <w:r w:rsidRPr="006C2351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6C2351">
              <w:rPr>
                <w:rFonts w:ascii="Times New Roman" w:hAnsi="Times New Roman" w:cs="Times New Roman"/>
              </w:rPr>
              <w:t>)</w:t>
            </w:r>
          </w:p>
          <w:p w14:paraId="3EFF984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31" w:type="pct"/>
          </w:tcPr>
          <w:p w14:paraId="6E81706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76C1D104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5F7A49ED" w14:textId="77777777" w:rsidTr="006C2351">
        <w:tc>
          <w:tcPr>
            <w:tcW w:w="1231" w:type="pct"/>
            <w:vMerge/>
          </w:tcPr>
          <w:p w14:paraId="39B69C3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D9420A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Схемы технологических наладок. Типовой техпроцесс обработки корпуса редуктора</w:t>
            </w:r>
          </w:p>
        </w:tc>
        <w:tc>
          <w:tcPr>
            <w:tcW w:w="531" w:type="pct"/>
          </w:tcPr>
          <w:p w14:paraId="26B5A0BA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20E3D54A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F16B4E6" w14:textId="77777777" w:rsidTr="006C2351">
        <w:tc>
          <w:tcPr>
            <w:tcW w:w="1231" w:type="pct"/>
            <w:vMerge/>
          </w:tcPr>
          <w:p w14:paraId="7173055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4A0477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Обработка деталей давлением в холодном состоянии. Электрические методы обработки. Схемы технологических наладок.</w:t>
            </w:r>
          </w:p>
        </w:tc>
        <w:tc>
          <w:tcPr>
            <w:tcW w:w="531" w:type="pct"/>
          </w:tcPr>
          <w:p w14:paraId="73E3C733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045DD73B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46CEF00" w14:textId="77777777" w:rsidTr="006C2351">
        <w:tc>
          <w:tcPr>
            <w:tcW w:w="1231" w:type="pct"/>
            <w:vMerge/>
          </w:tcPr>
          <w:p w14:paraId="4526937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3F38FF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Технологические особенности обработки жаростойких сплавов. Способы обработки жаростойких сплавов</w:t>
            </w:r>
          </w:p>
        </w:tc>
        <w:tc>
          <w:tcPr>
            <w:tcW w:w="531" w:type="pct"/>
          </w:tcPr>
          <w:p w14:paraId="61E629B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55DAC2B8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0CE107C" w14:textId="77777777" w:rsidTr="006C2351">
        <w:tc>
          <w:tcPr>
            <w:tcW w:w="1231" w:type="pct"/>
            <w:vMerge/>
          </w:tcPr>
          <w:p w14:paraId="2219AAE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DBDC92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5. Обработка отверстий на сверлильных и расточных станках. Протягивание и шлифование отверстий. Отделочные виды обработки отверстий. Обработка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отвер</w:t>
            </w:r>
            <w:proofErr w:type="spellEnd"/>
          </w:p>
          <w:p w14:paraId="04DA3B8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стий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на сверлильных станках с ЧПУ. Схемы технологических наладок.</w:t>
            </w:r>
          </w:p>
        </w:tc>
        <w:tc>
          <w:tcPr>
            <w:tcW w:w="531" w:type="pct"/>
          </w:tcPr>
          <w:p w14:paraId="432A6E8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4DDF0BA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407ED05" w14:textId="77777777" w:rsidTr="006C2351">
        <w:tc>
          <w:tcPr>
            <w:tcW w:w="1231" w:type="pct"/>
            <w:vMerge/>
          </w:tcPr>
          <w:p w14:paraId="7C5B153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D4A240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6. Предварительная обработок заготовок зубчатых колес. Методы нарезания зубьев: метод копирования и метод обкатки. Отделочные виды обработки зубьев. Типовой технологический процесс обработки зубчатого колеса «Вал». Схемы технологических наладок.</w:t>
            </w:r>
          </w:p>
        </w:tc>
        <w:tc>
          <w:tcPr>
            <w:tcW w:w="531" w:type="pct"/>
          </w:tcPr>
          <w:p w14:paraId="30559470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5E2C496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311BF58" w14:textId="77777777" w:rsidTr="006C2351">
        <w:tc>
          <w:tcPr>
            <w:tcW w:w="1231" w:type="pct"/>
            <w:vMerge/>
          </w:tcPr>
          <w:p w14:paraId="1F1CD06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F73D55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 (Практическая подготовка)</w:t>
            </w:r>
          </w:p>
        </w:tc>
        <w:tc>
          <w:tcPr>
            <w:tcW w:w="531" w:type="pct"/>
          </w:tcPr>
          <w:p w14:paraId="09CD1161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19" w:type="pct"/>
            <w:vMerge/>
            <w:shd w:val="clear" w:color="auto" w:fill="auto"/>
          </w:tcPr>
          <w:p w14:paraId="1B20596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8496973" w14:textId="77777777" w:rsidTr="006C2351">
        <w:tc>
          <w:tcPr>
            <w:tcW w:w="1231" w:type="pct"/>
            <w:vMerge/>
          </w:tcPr>
          <w:p w14:paraId="1AE67C6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73EF7F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Разработка технологического процесса обработки детали «Фланец» по заданию</w:t>
            </w:r>
          </w:p>
        </w:tc>
        <w:tc>
          <w:tcPr>
            <w:tcW w:w="531" w:type="pct"/>
          </w:tcPr>
          <w:p w14:paraId="65BBD7A8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24D3DD1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6549A70" w14:textId="77777777" w:rsidTr="006C2351">
        <w:tc>
          <w:tcPr>
            <w:tcW w:w="1231" w:type="pct"/>
          </w:tcPr>
          <w:p w14:paraId="535F114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3.3. Оборудование для механической обработки заготовок</w:t>
            </w:r>
          </w:p>
        </w:tc>
        <w:tc>
          <w:tcPr>
            <w:tcW w:w="2119" w:type="pct"/>
          </w:tcPr>
          <w:p w14:paraId="0125D87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1. Кодирование информации для станков с ЧПУ. Виды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программоносителей</w:t>
            </w:r>
            <w:proofErr w:type="spellEnd"/>
            <w:r w:rsidRPr="006C2351">
              <w:rPr>
                <w:rFonts w:ascii="Times New Roman" w:hAnsi="Times New Roman" w:cs="Times New Roman"/>
              </w:rPr>
              <w:t>. Кодирование приспособлений, режущего инструмента для многооперационных станков.</w:t>
            </w:r>
          </w:p>
          <w:p w14:paraId="23EDE54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Технологические особенности обработки деталей на автоматических линиях. Обработки деталей на автоматических линиях из агрегатных станков.</w:t>
            </w:r>
          </w:p>
          <w:p w14:paraId="7881E0C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3. Классификация гибких производственных систем (ГПС). Системы и структуры ГПС. Технологическая гибкость ГПС. Технологические возможности ГПС. Обработки деталей на роторных автоматических линиях</w:t>
            </w:r>
          </w:p>
        </w:tc>
        <w:tc>
          <w:tcPr>
            <w:tcW w:w="531" w:type="pct"/>
          </w:tcPr>
          <w:p w14:paraId="29986382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19" w:type="pct"/>
            <w:vMerge/>
            <w:shd w:val="clear" w:color="auto" w:fill="auto"/>
          </w:tcPr>
          <w:p w14:paraId="562E392F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5F90065" w14:textId="77777777" w:rsidTr="006C2351">
        <w:tc>
          <w:tcPr>
            <w:tcW w:w="3350" w:type="pct"/>
            <w:gridSpan w:val="2"/>
          </w:tcPr>
          <w:p w14:paraId="36B596C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Раздел 4. Сборка машин</w:t>
            </w:r>
          </w:p>
        </w:tc>
        <w:tc>
          <w:tcPr>
            <w:tcW w:w="531" w:type="pct"/>
          </w:tcPr>
          <w:p w14:paraId="6F660CD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119" w:type="pct"/>
            <w:vMerge/>
            <w:shd w:val="clear" w:color="auto" w:fill="auto"/>
          </w:tcPr>
          <w:p w14:paraId="39073E97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6F4E124" w14:textId="77777777" w:rsidTr="006C2351">
        <w:tc>
          <w:tcPr>
            <w:tcW w:w="1231" w:type="pct"/>
          </w:tcPr>
          <w:p w14:paraId="1C90FED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lastRenderedPageBreak/>
              <w:t>Тема 4.1. Технологический процесс сборки</w:t>
            </w:r>
          </w:p>
        </w:tc>
        <w:tc>
          <w:tcPr>
            <w:tcW w:w="2119" w:type="pct"/>
          </w:tcPr>
          <w:p w14:paraId="018DDB1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Сборочные процессы. Особенности сборки, как заключительного этапа изготовления изделия.</w:t>
            </w:r>
          </w:p>
          <w:p w14:paraId="3A1A0E4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Сборочные размерные цепи. Методы сборки. Подготовка деталей к сборке.</w:t>
            </w:r>
          </w:p>
          <w:p w14:paraId="14A2208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3. Исходные данные для проектирования техпроцесса сборки. Базовые элементы сборки.</w:t>
            </w:r>
          </w:p>
          <w:p w14:paraId="2AC751A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4. Технологический процесс сборки и его элементы. Разработка технологической схемы сборки изделия.</w:t>
            </w:r>
          </w:p>
          <w:p w14:paraId="3B93853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5. Особенности нормирования сборочных работ.</w:t>
            </w:r>
          </w:p>
        </w:tc>
        <w:tc>
          <w:tcPr>
            <w:tcW w:w="531" w:type="pct"/>
          </w:tcPr>
          <w:p w14:paraId="256ABF97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19" w:type="pct"/>
            <w:vMerge/>
            <w:shd w:val="clear" w:color="auto" w:fill="auto"/>
          </w:tcPr>
          <w:p w14:paraId="0B44BC35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759C519" w14:textId="77777777" w:rsidTr="006C2351">
        <w:tc>
          <w:tcPr>
            <w:tcW w:w="1231" w:type="pct"/>
            <w:vMerge w:val="restart"/>
          </w:tcPr>
          <w:p w14:paraId="5B6E228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Тема 4.1. Сборка типовых</w:t>
            </w:r>
          </w:p>
          <w:p w14:paraId="2B2E957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сборочных единиц</w:t>
            </w:r>
          </w:p>
        </w:tc>
        <w:tc>
          <w:tcPr>
            <w:tcW w:w="2119" w:type="pct"/>
          </w:tcPr>
          <w:p w14:paraId="3527DD1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1. Классификация сборочных соединений. Сборка узлов подшипника. Сборка зубчатых зацеплений. Сборка резьбовых соединений.</w:t>
            </w:r>
          </w:p>
          <w:p w14:paraId="5559179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2. Инструмент, применяемый при сборке. Механизация и автоматизация сборки.</w:t>
            </w:r>
          </w:p>
          <w:p w14:paraId="55EBC99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3. Технический контроль и испытание узлов и машин. </w:t>
            </w:r>
          </w:p>
          <w:p w14:paraId="51A15A6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</w:rPr>
              <w:t>4. Окраска и консервирование</w:t>
            </w:r>
          </w:p>
        </w:tc>
        <w:tc>
          <w:tcPr>
            <w:tcW w:w="531" w:type="pct"/>
          </w:tcPr>
          <w:p w14:paraId="361521BE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19" w:type="pct"/>
            <w:vMerge/>
            <w:shd w:val="clear" w:color="auto" w:fill="auto"/>
          </w:tcPr>
          <w:p w14:paraId="63BC3C14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16853C0E" w14:textId="77777777" w:rsidTr="006C2351">
        <w:tc>
          <w:tcPr>
            <w:tcW w:w="1231" w:type="pct"/>
            <w:vMerge/>
          </w:tcPr>
          <w:p w14:paraId="59EB374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FB3BD6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 (Практическая подготовка)</w:t>
            </w:r>
          </w:p>
        </w:tc>
        <w:tc>
          <w:tcPr>
            <w:tcW w:w="531" w:type="pct"/>
          </w:tcPr>
          <w:p w14:paraId="1D7553B6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C2351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19" w:type="pct"/>
            <w:vMerge/>
            <w:shd w:val="clear" w:color="auto" w:fill="auto"/>
          </w:tcPr>
          <w:p w14:paraId="3919314D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FD3D946" w14:textId="77777777" w:rsidTr="006C2351">
        <w:tc>
          <w:tcPr>
            <w:tcW w:w="1231" w:type="pct"/>
            <w:vMerge/>
          </w:tcPr>
          <w:p w14:paraId="105D99D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1E37BC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Составить план обработки сборки узла.</w:t>
            </w:r>
          </w:p>
        </w:tc>
        <w:tc>
          <w:tcPr>
            <w:tcW w:w="531" w:type="pct"/>
          </w:tcPr>
          <w:p w14:paraId="3F10AE14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9" w:type="pct"/>
            <w:vMerge/>
            <w:shd w:val="clear" w:color="auto" w:fill="auto"/>
          </w:tcPr>
          <w:p w14:paraId="7DF30A02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4F8809A9" w14:textId="77777777" w:rsidTr="006C2351">
        <w:tc>
          <w:tcPr>
            <w:tcW w:w="3350" w:type="pct"/>
            <w:gridSpan w:val="2"/>
          </w:tcPr>
          <w:p w14:paraId="2D4337A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Консультации</w:t>
            </w:r>
          </w:p>
        </w:tc>
        <w:tc>
          <w:tcPr>
            <w:tcW w:w="531" w:type="pct"/>
          </w:tcPr>
          <w:p w14:paraId="06BB1129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19" w:type="pct"/>
            <w:vMerge/>
            <w:shd w:val="clear" w:color="auto" w:fill="auto"/>
          </w:tcPr>
          <w:p w14:paraId="518DFF4D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06FF8689" w14:textId="77777777" w:rsidTr="006C2351">
        <w:tc>
          <w:tcPr>
            <w:tcW w:w="3350" w:type="pct"/>
            <w:gridSpan w:val="2"/>
          </w:tcPr>
          <w:p w14:paraId="30E7665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Промежуточная аттестация проводится в форме экзамена</w:t>
            </w:r>
          </w:p>
        </w:tc>
        <w:tc>
          <w:tcPr>
            <w:tcW w:w="531" w:type="pct"/>
          </w:tcPr>
          <w:p w14:paraId="384D2E08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119" w:type="pct"/>
            <w:vMerge/>
            <w:shd w:val="clear" w:color="auto" w:fill="auto"/>
          </w:tcPr>
          <w:p w14:paraId="03EBC55F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6C2351" w:rsidRPr="006C2351" w14:paraId="6470A98D" w14:textId="77777777" w:rsidTr="006C2351">
        <w:tc>
          <w:tcPr>
            <w:tcW w:w="3350" w:type="pct"/>
            <w:gridSpan w:val="2"/>
          </w:tcPr>
          <w:p w14:paraId="13D8F204" w14:textId="77777777" w:rsidR="006C2351" w:rsidRPr="006C2351" w:rsidRDefault="006C2351" w:rsidP="006C2351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6C235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531" w:type="pct"/>
          </w:tcPr>
          <w:p w14:paraId="04C9386E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54</w:t>
            </w:r>
          </w:p>
        </w:tc>
        <w:tc>
          <w:tcPr>
            <w:tcW w:w="1119" w:type="pct"/>
            <w:shd w:val="clear" w:color="auto" w:fill="FFFFFF" w:themeFill="background1"/>
          </w:tcPr>
          <w:p w14:paraId="3686978C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14:paraId="5125824E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i/>
          <w:sz w:val="16"/>
          <w:szCs w:val="16"/>
        </w:rPr>
      </w:pPr>
    </w:p>
    <w:p w14:paraId="2704BC62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</w:rPr>
        <w:sectPr w:rsidR="006C2351" w:rsidRPr="006C2351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7BBBD177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6C2351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6F5FC893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9EA377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14:paraId="08F1F403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6C2351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6C2351">
        <w:rPr>
          <w:rFonts w:ascii="Times New Roman" w:hAnsi="Times New Roman" w:cs="Times New Roman"/>
          <w:sz w:val="28"/>
          <w:szCs w:val="28"/>
        </w:rPr>
        <w:t>«Технология машиностроения</w:t>
      </w:r>
      <w:r w:rsidRPr="006C2351">
        <w:rPr>
          <w:rFonts w:ascii="Times New Roman" w:hAnsi="Times New Roman" w:cs="Times New Roman"/>
          <w:bCs/>
          <w:sz w:val="28"/>
          <w:szCs w:val="28"/>
        </w:rPr>
        <w:t xml:space="preserve">» </w:t>
      </w:r>
    </w:p>
    <w:p w14:paraId="452ABA28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13346AAC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 xml:space="preserve">- компьютеры, </w:t>
      </w:r>
    </w:p>
    <w:p w14:paraId="5CED0FAA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6C2351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6C2351">
        <w:rPr>
          <w:rFonts w:ascii="Times New Roman" w:hAnsi="Times New Roman" w:cs="Times New Roman"/>
          <w:bCs/>
          <w:sz w:val="28"/>
          <w:szCs w:val="28"/>
        </w:rPr>
        <w:t>;</w:t>
      </w:r>
    </w:p>
    <w:p w14:paraId="0D7EDC08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-лицензионное обеспечение  программы «Вертикаль»</w:t>
      </w:r>
    </w:p>
    <w:p w14:paraId="56CBC844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2CEBCB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Оборудование кабинета:</w:t>
      </w:r>
    </w:p>
    <w:p w14:paraId="302B3E95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посадочные места по количеству обучающихся;</w:t>
      </w:r>
    </w:p>
    <w:p w14:paraId="060C9C25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2CCEEBE5" w14:textId="77777777" w:rsidR="006C2351" w:rsidRPr="006C2351" w:rsidRDefault="006C2351" w:rsidP="006C2351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 w:rsidRPr="006C2351">
        <w:rPr>
          <w:sz w:val="28"/>
        </w:rPr>
        <w:t>- комплект учебно-методической документации;</w:t>
      </w:r>
    </w:p>
    <w:p w14:paraId="193C695D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A2DEF7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6C2351">
        <w:rPr>
          <w:b/>
          <w:sz w:val="28"/>
          <w:szCs w:val="28"/>
        </w:rPr>
        <w:t>3.2. Информационное обеспечение реализации программы</w:t>
      </w:r>
    </w:p>
    <w:p w14:paraId="2C507CD4" w14:textId="77777777" w:rsidR="006C2351" w:rsidRPr="006C2351" w:rsidRDefault="006C2351" w:rsidP="006C235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6C2351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26D1955A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C2351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515B6A59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  Х.М., Технология машиностроения: сборка и монтаж :учебное пособие для СПО / Х. М.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Б. А. Красильников, Э. З. Мартынов. — 2-е изд. — М. : 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>, 2018</w:t>
      </w:r>
    </w:p>
    <w:p w14:paraId="3B0BAB34" w14:textId="77777777" w:rsidR="006C2351" w:rsidRPr="006C2351" w:rsidRDefault="006C2351" w:rsidP="006C2351">
      <w:pPr>
        <w:pStyle w:val="af7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6C2351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6C2351">
        <w:rPr>
          <w:rFonts w:ascii="Times New Roman" w:hAnsi="Times New Roman"/>
          <w:sz w:val="28"/>
          <w:szCs w:val="28"/>
        </w:rPr>
        <w:t>Марголит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 Р.Б., Технология машиностроения:</w:t>
      </w:r>
      <w:r w:rsidRPr="006C2351">
        <w:rPr>
          <w:rFonts w:ascii="Times New Roman" w:hAnsi="Times New Roman"/>
          <w:b/>
          <w:sz w:val="28"/>
          <w:szCs w:val="28"/>
        </w:rPr>
        <w:t xml:space="preserve">  </w:t>
      </w:r>
      <w:r w:rsidRPr="006C2351">
        <w:rPr>
          <w:rFonts w:ascii="Times New Roman" w:hAnsi="Times New Roman"/>
          <w:sz w:val="28"/>
          <w:szCs w:val="28"/>
        </w:rPr>
        <w:t xml:space="preserve">учебник для СПО/ Р.Б. </w:t>
      </w:r>
      <w:proofErr w:type="spellStart"/>
      <w:r w:rsidRPr="006C2351">
        <w:rPr>
          <w:rFonts w:ascii="Times New Roman" w:hAnsi="Times New Roman"/>
          <w:sz w:val="28"/>
          <w:szCs w:val="28"/>
        </w:rPr>
        <w:t>Марголит</w:t>
      </w:r>
      <w:proofErr w:type="spellEnd"/>
      <w:r w:rsidRPr="006C2351">
        <w:rPr>
          <w:rFonts w:ascii="Times New Roman" w:hAnsi="Times New Roman"/>
          <w:sz w:val="28"/>
          <w:szCs w:val="28"/>
        </w:rPr>
        <w:t>.- М.: ЮРАЙТ, 2017</w:t>
      </w:r>
    </w:p>
    <w:p w14:paraId="49B3BFAF" w14:textId="77777777" w:rsidR="006C2351" w:rsidRPr="006C2351" w:rsidRDefault="006C2351" w:rsidP="006C2351">
      <w:pPr>
        <w:pStyle w:val="af7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C2351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6C2351">
        <w:rPr>
          <w:rFonts w:ascii="Times New Roman" w:hAnsi="Times New Roman"/>
          <w:sz w:val="28"/>
          <w:szCs w:val="28"/>
        </w:rPr>
        <w:t>Тотай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 А.В., Технология машиностроения :учебник и практикум для СПО / А. В. </w:t>
      </w:r>
      <w:proofErr w:type="spellStart"/>
      <w:r w:rsidRPr="006C2351">
        <w:rPr>
          <w:rFonts w:ascii="Times New Roman" w:hAnsi="Times New Roman"/>
          <w:sz w:val="28"/>
          <w:szCs w:val="28"/>
        </w:rPr>
        <w:t>Тотай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[и др.] ; под общ. ред. А. В. </w:t>
      </w:r>
      <w:proofErr w:type="spellStart"/>
      <w:r w:rsidRPr="006C2351">
        <w:rPr>
          <w:rFonts w:ascii="Times New Roman" w:hAnsi="Times New Roman"/>
          <w:sz w:val="28"/>
          <w:szCs w:val="28"/>
        </w:rPr>
        <w:t>Тотая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. — М. :  </w:t>
      </w:r>
      <w:proofErr w:type="spellStart"/>
      <w:r w:rsidRPr="006C2351">
        <w:rPr>
          <w:rFonts w:ascii="Times New Roman" w:hAnsi="Times New Roman"/>
          <w:sz w:val="28"/>
          <w:szCs w:val="28"/>
        </w:rPr>
        <w:t>Юрайт</w:t>
      </w:r>
      <w:proofErr w:type="spellEnd"/>
      <w:r w:rsidRPr="006C2351">
        <w:rPr>
          <w:rFonts w:ascii="Times New Roman" w:hAnsi="Times New Roman"/>
          <w:sz w:val="28"/>
          <w:szCs w:val="28"/>
        </w:rPr>
        <w:t>, 2018</w:t>
      </w:r>
    </w:p>
    <w:p w14:paraId="0FCD7598" w14:textId="77777777" w:rsidR="006C2351" w:rsidRPr="006C2351" w:rsidRDefault="006C2351" w:rsidP="006C2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C2351">
        <w:rPr>
          <w:rFonts w:ascii="Times New Roman" w:hAnsi="Times New Roman" w:cs="Times New Roman"/>
          <w:b/>
          <w:bCs/>
          <w:sz w:val="28"/>
          <w:szCs w:val="28"/>
        </w:rPr>
        <w:t>3.2.2. Электронные издания (электронные ресурсы)</w:t>
      </w:r>
    </w:p>
    <w:p w14:paraId="5824F39A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1.Аверченков, В.И. Технология машиностроения: Сборник задач и упражнений [Электронный ресурс]: учебное пособие / В.И.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Аверченков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О.А. Горленко и др.; под общ. ред. В.И.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Аверченкова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Е.А. Польского - 3 изд.,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. И доп. - М.: ИНФРА-М, 2017 -[Режим доступа: </w:t>
      </w:r>
      <w:hyperlink r:id="rId64" w:history="1">
        <w:r w:rsidRPr="006C235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http://znanium.com/catalog/product/429365</w:t>
        </w:r>
      </w:hyperlink>
      <w:r w:rsidRPr="006C235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1CA23B4E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2. Ермолаев, В.В. Технологическая оснастка [Электронный ресурс]: учебник для студентов учреждений СПО / В.В. Ермолаев.- 3-е изд., стер. – М.: Академия, 2017.- [Режим доступа: http://www.academia-moscow.ru/reader/?id=94387].</w:t>
      </w:r>
    </w:p>
    <w:p w14:paraId="16C9E971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>3. Ермолаев, В.В. Технологическая оснастка.  Лабораторно-практические работы и курсовое проектирование [Электронный ресурс] : учебное пособие для студентов учреждений СПО / В.В. Ермолаев.- 2-е изд., стер. – М.: Академия, 2017.- [Режим доступа: http://www.academia-moscow.ru/reader/?id=69865]</w:t>
      </w:r>
    </w:p>
    <w:p w14:paraId="5B0D602D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lastRenderedPageBreak/>
        <w:t xml:space="preserve">4. Иванов, И. С. Технология машиностроения[Электронный ресурс]: учебное пособие / Иванов И. С. - 2-е изд.,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. и доп. - М.: ИНФРА-М, 2017. - [Режим доступа: </w:t>
      </w:r>
      <w:hyperlink r:id="rId65" w:history="1">
        <w:r w:rsidRPr="006C235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http://znanium.com/catalog/product/504931</w:t>
        </w:r>
      </w:hyperlink>
      <w:r w:rsidRPr="006C235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B2F8D2B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5. Иванов,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А.С.Курсовое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 проектирование по технологии машиностроения [Электронный ресурс]: учебное пособие / А.С. Иванов, П.А. Давыденко, Н.П.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Шамов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. - М.: ИЦ РИОР: НИЦ ИНФРА-М, 2017. [Режим доступа: </w:t>
      </w:r>
      <w:hyperlink r:id="rId66" w:history="1">
        <w:r w:rsidRPr="006C235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http://znanium.com/catalog/product/430925</w:t>
        </w:r>
      </w:hyperlink>
      <w:r w:rsidRPr="006C235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5A4776E6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6. 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Ильянков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А.И. Технология машиностроения: Практикум и курсовое проектирование [Электронный ресурс]: учебное пособие для студентов учреждений СПО/ А.И.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Ильянков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>, В.Ю. Новиков.- 3-е изд., стереотип. - М.: Академия, 2017.- [Режим доступа: http://www.academia-moscow.ru/catalogue/4831/94389/].</w:t>
      </w:r>
    </w:p>
    <w:p w14:paraId="02A92BF3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Нартя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В.И. Математическое обеспечение чертежа при конструировании деталей в машиностроении [Электронный ресурс]: монография /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Нартя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 В.И. -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Вологда:Инфра-Инженерия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2017. - [Режим доступа: </w:t>
      </w:r>
      <w:hyperlink r:id="rId67" w:history="1">
        <w:r w:rsidRPr="006C2351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http://znanium.com/catalog/product/936011</w:t>
        </w:r>
      </w:hyperlink>
      <w:r w:rsidRPr="006C2351">
        <w:rPr>
          <w:rFonts w:ascii="Times New Roman" w:hAnsi="Times New Roman" w:cs="Times New Roman"/>
          <w:sz w:val="28"/>
          <w:szCs w:val="28"/>
        </w:rPr>
        <w:t xml:space="preserve">]. </w:t>
      </w:r>
    </w:p>
    <w:p w14:paraId="2F07CD50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8. Новиков, В.Ю. Технология машиностроения: в 2-х ч. Ч.1. [Электронный ресурс]: учебник для студентов учреждений СПО / В.Ю. Новиков, А.И.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Ильянков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>.- 3-е изд., стереотип.. – М.: Академия, 2017.- [Режим доступа: http://www.academia-moscow.ru/catalogue/4831/69748/].</w:t>
      </w:r>
    </w:p>
    <w:p w14:paraId="595C4D35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9. Новиков, В.Ю. Технология машиностроения: в 2-х ч. Ч.2. [Электронный ресурс]: учебник для студентов учреждений СПО / В.Ю. Новиков, А.И.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Ильянков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>.- 3-е изд., стереотип.. – М.: Академия, 2017.- [Режим доступа: http://www.academia-moscow.ru/catalogue/4831/69750/].</w:t>
      </w:r>
    </w:p>
    <w:p w14:paraId="450ABE40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Х.М. Технология машиностроения [Электронный ресурс]/ Х.М.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Б.А. Красильников, Э.З. Мартынов. - Новосибирск: НГТУ, 2017. - [Режим доступа: http://znanium.com/catalog/product/548246]. 11. </w:t>
      </w:r>
    </w:p>
    <w:p w14:paraId="4831687A" w14:textId="77777777" w:rsidR="006C2351" w:rsidRPr="006C2351" w:rsidRDefault="006C2351" w:rsidP="006C2351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6C2351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Фельдштейн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Фельдштейн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, М.А. </w:t>
      </w:r>
      <w:proofErr w:type="spellStart"/>
      <w:r w:rsidRPr="006C2351">
        <w:rPr>
          <w:rFonts w:ascii="Times New Roman" w:hAnsi="Times New Roman" w:cs="Times New Roman"/>
          <w:sz w:val="28"/>
          <w:szCs w:val="28"/>
        </w:rPr>
        <w:t>Корниевич</w:t>
      </w:r>
      <w:proofErr w:type="spellEnd"/>
      <w:r w:rsidRPr="006C2351">
        <w:rPr>
          <w:rFonts w:ascii="Times New Roman" w:hAnsi="Times New Roman" w:cs="Times New Roman"/>
          <w:sz w:val="28"/>
          <w:szCs w:val="28"/>
        </w:rPr>
        <w:t xml:space="preserve">. - М.: НИЦ ИНФРА-М; Мн.: Нов. знание, 2017..: ил. - (Сред. проф. образование). - [Режим доступа: http://znanium.com/catalog/product/402747]. </w:t>
      </w:r>
    </w:p>
    <w:p w14:paraId="2A81F83F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6C235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71D6041" w14:textId="77777777" w:rsidR="006C2351" w:rsidRPr="006C2351" w:rsidRDefault="006C2351" w:rsidP="00170C22">
      <w:pPr>
        <w:pStyle w:val="af7"/>
        <w:numPr>
          <w:ilvl w:val="0"/>
          <w:numId w:val="2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C2351">
        <w:rPr>
          <w:rFonts w:ascii="Times New Roman" w:hAnsi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C2351">
        <w:rPr>
          <w:rFonts w:ascii="Times New Roman" w:hAnsi="Times New Roman"/>
          <w:sz w:val="28"/>
          <w:szCs w:val="28"/>
        </w:rPr>
        <w:t>Х.М.,Технологическая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оснастка: учебное пособие для СПО / Х.М. </w:t>
      </w:r>
      <w:proofErr w:type="spellStart"/>
      <w:r w:rsidRPr="006C2351">
        <w:rPr>
          <w:rFonts w:ascii="Times New Roman" w:hAnsi="Times New Roman"/>
          <w:sz w:val="28"/>
          <w:szCs w:val="28"/>
        </w:rPr>
        <w:t>Рахимянов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, Б.А. Красильников , Э.З. Мартынов , В.В. Янпольский. - М.: ЮРАЙТ, 2017</w:t>
      </w:r>
    </w:p>
    <w:p w14:paraId="1D026F83" w14:textId="77777777" w:rsidR="006C2351" w:rsidRPr="006C2351" w:rsidRDefault="006C2351" w:rsidP="00170C22">
      <w:pPr>
        <w:pStyle w:val="af7"/>
        <w:numPr>
          <w:ilvl w:val="0"/>
          <w:numId w:val="2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6C2351">
        <w:rPr>
          <w:rFonts w:ascii="Times New Roman" w:hAnsi="Times New Roman"/>
          <w:sz w:val="28"/>
          <w:szCs w:val="28"/>
        </w:rPr>
        <w:t>Черепахин  А.А., Технологические процессы в машиностроении:</w:t>
      </w:r>
      <w:r w:rsidRPr="006C2351">
        <w:rPr>
          <w:rFonts w:ascii="Times New Roman" w:hAnsi="Times New Roman"/>
          <w:b/>
          <w:sz w:val="28"/>
          <w:szCs w:val="28"/>
        </w:rPr>
        <w:t xml:space="preserve"> </w:t>
      </w:r>
      <w:r w:rsidRPr="006C2351">
        <w:rPr>
          <w:rFonts w:ascii="Times New Roman" w:hAnsi="Times New Roman"/>
          <w:sz w:val="28"/>
          <w:szCs w:val="28"/>
        </w:rPr>
        <w:t xml:space="preserve">учебник для СПО/ </w:t>
      </w:r>
      <w:proofErr w:type="spellStart"/>
      <w:r w:rsidRPr="006C2351">
        <w:rPr>
          <w:rFonts w:ascii="Times New Roman" w:hAnsi="Times New Roman"/>
          <w:sz w:val="28"/>
          <w:szCs w:val="28"/>
        </w:rPr>
        <w:t>А.А.Черепахин</w:t>
      </w:r>
      <w:proofErr w:type="spellEnd"/>
      <w:r w:rsidRPr="006C2351">
        <w:rPr>
          <w:rFonts w:ascii="Times New Roman" w:hAnsi="Times New Roman"/>
          <w:sz w:val="28"/>
          <w:szCs w:val="28"/>
        </w:rPr>
        <w:t xml:space="preserve"> , В.В. Клепиков , В.А. Кузнецов , В.Ф. Солдатов. - М.: ЮРАЙТ, 2017</w:t>
      </w:r>
    </w:p>
    <w:p w14:paraId="017CBC86" w14:textId="77777777" w:rsidR="006C2351" w:rsidRPr="006C2351" w:rsidRDefault="006C2351" w:rsidP="006C2351">
      <w:pPr>
        <w:pStyle w:val="af7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959228B" w14:textId="77777777" w:rsidR="006C2351" w:rsidRPr="006C2351" w:rsidRDefault="006C2351" w:rsidP="006C23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C2351">
        <w:rPr>
          <w:rFonts w:ascii="Times New Roman" w:hAnsi="Times New Roman" w:cs="Times New Roman"/>
          <w:bCs/>
          <w:i/>
          <w:sz w:val="28"/>
          <w:szCs w:val="28"/>
        </w:rPr>
        <w:t xml:space="preserve">После каждого наименования печатного издания обязательно указываются издательство и год издания (в соответствии с ГОСТом). При составлении учитывается наличие результатов экспертизы учебных изданий в соответствии с порядком, установленным </w:t>
      </w:r>
      <w:proofErr w:type="spellStart"/>
      <w:r w:rsidRPr="006C2351">
        <w:rPr>
          <w:rFonts w:ascii="Times New Roman" w:hAnsi="Times New Roman" w:cs="Times New Roman"/>
          <w:bCs/>
          <w:i/>
          <w:sz w:val="28"/>
          <w:szCs w:val="28"/>
        </w:rPr>
        <w:t>Минобрнауки</w:t>
      </w:r>
      <w:proofErr w:type="spellEnd"/>
      <w:r w:rsidRPr="006C2351">
        <w:rPr>
          <w:rFonts w:ascii="Times New Roman" w:hAnsi="Times New Roman" w:cs="Times New Roman"/>
          <w:bCs/>
          <w:i/>
          <w:sz w:val="28"/>
          <w:szCs w:val="28"/>
        </w:rPr>
        <w:t xml:space="preserve"> России.</w:t>
      </w:r>
    </w:p>
    <w:p w14:paraId="5B8EFB5F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033C915F" w14:textId="77777777" w:rsid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45A1A887" w14:textId="77777777" w:rsid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174E5ECB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6C2351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34974380" w14:textId="77777777" w:rsidR="006C2351" w:rsidRPr="006C2351" w:rsidRDefault="006C2351" w:rsidP="006C235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6C2351" w:rsidRPr="006C2351" w14:paraId="6FDA67BE" w14:textId="77777777" w:rsidTr="006C2351">
        <w:tc>
          <w:tcPr>
            <w:tcW w:w="1912" w:type="pct"/>
          </w:tcPr>
          <w:p w14:paraId="2A05505B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28E87825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7955E90C" w14:textId="77777777" w:rsidR="006C2351" w:rsidRPr="006C2351" w:rsidRDefault="006C2351" w:rsidP="006C2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6C2351" w:rsidRPr="006C2351" w14:paraId="6D012295" w14:textId="77777777" w:rsidTr="006C2351">
        <w:trPr>
          <w:trHeight w:val="553"/>
        </w:trPr>
        <w:tc>
          <w:tcPr>
            <w:tcW w:w="1912" w:type="pct"/>
          </w:tcPr>
          <w:p w14:paraId="28CAE3E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Перечень знаний, осваиваемых</w:t>
            </w:r>
          </w:p>
          <w:p w14:paraId="0A96D75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в рамках дисциплины:</w:t>
            </w:r>
          </w:p>
          <w:p w14:paraId="57CFC8B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отработки детали на</w:t>
            </w:r>
          </w:p>
          <w:p w14:paraId="595429D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технологичность;</w:t>
            </w:r>
          </w:p>
          <w:p w14:paraId="0CD4EAC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технологические процессы про-</w:t>
            </w:r>
          </w:p>
          <w:p w14:paraId="5F3FA27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изводства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типовых деталей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ма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2747B43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шин;</w:t>
            </w:r>
          </w:p>
          <w:p w14:paraId="04D8D8A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выбора рационального</w:t>
            </w:r>
          </w:p>
          <w:p w14:paraId="0DFB52A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способа изготовления заготовок;</w:t>
            </w:r>
          </w:p>
          <w:p w14:paraId="7D9DE8E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методика проектирования ста-</w:t>
            </w:r>
          </w:p>
          <w:p w14:paraId="2DFC5D1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ночных и сборочных операций;</w:t>
            </w:r>
          </w:p>
          <w:p w14:paraId="458B919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правила выбора режущего ин-</w:t>
            </w:r>
          </w:p>
          <w:p w14:paraId="165E53E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струмента</w:t>
            </w:r>
            <w:proofErr w:type="spellEnd"/>
            <w:r w:rsidRPr="006C2351">
              <w:rPr>
                <w:rFonts w:ascii="Times New Roman" w:hAnsi="Times New Roman" w:cs="Times New Roman"/>
              </w:rPr>
              <w:t>, технологической</w:t>
            </w:r>
          </w:p>
          <w:p w14:paraId="3BC6C32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оснастки, оборудования для меха-</w:t>
            </w:r>
          </w:p>
          <w:p w14:paraId="5338918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нической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обработки в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машино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3C336E9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строительных производствах;</w:t>
            </w:r>
          </w:p>
          <w:p w14:paraId="1C255C9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методика нормирования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трудо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605DAAE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вых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процессов;</w:t>
            </w:r>
          </w:p>
          <w:p w14:paraId="0472338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технологическая документация,</w:t>
            </w:r>
          </w:p>
          <w:p w14:paraId="2C3003E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правила ее оформления, норма-</w:t>
            </w:r>
          </w:p>
          <w:p w14:paraId="4911CB4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тивные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документы по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стандарти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4AAFEB8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зации</w:t>
            </w:r>
            <w:proofErr w:type="spellEnd"/>
          </w:p>
          <w:p w14:paraId="59ECB07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Перечень умений, осваиваемых</w:t>
            </w:r>
          </w:p>
          <w:p w14:paraId="683A345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>в рамках дисциплины:</w:t>
            </w:r>
          </w:p>
          <w:p w14:paraId="1BF7FF6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  <w:b/>
                <w:bCs/>
              </w:rPr>
              <w:t xml:space="preserve">- </w:t>
            </w:r>
            <w:r w:rsidRPr="006C2351">
              <w:rPr>
                <w:rFonts w:ascii="Times New Roman" w:hAnsi="Times New Roman" w:cs="Times New Roman"/>
              </w:rPr>
              <w:t>выбирать последовательность</w:t>
            </w:r>
          </w:p>
          <w:p w14:paraId="140CB7B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обработки поверхностей деталей;</w:t>
            </w:r>
          </w:p>
          <w:p w14:paraId="46F0463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применять методику отработки</w:t>
            </w:r>
          </w:p>
          <w:p w14:paraId="0AC26CF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деталей на технологичность;</w:t>
            </w:r>
          </w:p>
          <w:p w14:paraId="5FDA45E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применять методику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проектиро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53B8550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вания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станочных и сборочных</w:t>
            </w:r>
          </w:p>
          <w:p w14:paraId="61A3E56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операций;</w:t>
            </w:r>
          </w:p>
          <w:p w14:paraId="67A3BEA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проектировать участки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механи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0FD54B7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ческих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и сборочных цехов;</w:t>
            </w:r>
          </w:p>
          <w:p w14:paraId="04BD867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использовать методику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норми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75DCB32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рования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трудовых процессов;</w:t>
            </w:r>
          </w:p>
          <w:p w14:paraId="2ED2189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производить расчет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послеопера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4D072E7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ционных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расходов сырья, матери-</w:t>
            </w:r>
          </w:p>
          <w:p w14:paraId="278DF5C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алов</w:t>
            </w:r>
            <w:proofErr w:type="spellEnd"/>
            <w:r w:rsidRPr="006C2351">
              <w:rPr>
                <w:rFonts w:ascii="Times New Roman" w:hAnsi="Times New Roman" w:cs="Times New Roman"/>
              </w:rPr>
              <w:t>, инструментов и энергии</w:t>
            </w:r>
          </w:p>
        </w:tc>
        <w:tc>
          <w:tcPr>
            <w:tcW w:w="1580" w:type="pct"/>
            <w:vMerge w:val="restart"/>
          </w:tcPr>
          <w:p w14:paraId="0C1B954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соотносит последователь-</w:t>
            </w:r>
          </w:p>
          <w:p w14:paraId="1939F26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обработки поверхностей</w:t>
            </w:r>
          </w:p>
          <w:p w14:paraId="5F1407D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 заданной точностью;</w:t>
            </w:r>
          </w:p>
          <w:p w14:paraId="1E7DC170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соотносит последователь-</w:t>
            </w:r>
          </w:p>
          <w:p w14:paraId="5972A29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обработки поверхностей</w:t>
            </w:r>
          </w:p>
          <w:p w14:paraId="1DD4E1A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с заданной шероховатостью;</w:t>
            </w:r>
          </w:p>
          <w:p w14:paraId="0AE0EF1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определяет погрешность ба-</w:t>
            </w:r>
          </w:p>
          <w:p w14:paraId="724082F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зирования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и закрепления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заго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2FED407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товки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при обработке;</w:t>
            </w:r>
          </w:p>
          <w:p w14:paraId="3BCF872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использует справочную ли-</w:t>
            </w:r>
          </w:p>
          <w:p w14:paraId="238190A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тературу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для определения</w:t>
            </w:r>
          </w:p>
          <w:p w14:paraId="3C983A0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припуска и оформления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чер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36F7F29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тежа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заготовки;</w:t>
            </w:r>
          </w:p>
          <w:p w14:paraId="6121897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описывает качественный и</w:t>
            </w:r>
          </w:p>
          <w:p w14:paraId="5EA30CB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количественный анализ тех-</w:t>
            </w:r>
          </w:p>
          <w:p w14:paraId="302CBA8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нологичности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конструкции</w:t>
            </w:r>
          </w:p>
          <w:p w14:paraId="3EFD91C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детали;</w:t>
            </w:r>
          </w:p>
          <w:p w14:paraId="20CE885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перечисляет и объясняет вы-</w:t>
            </w:r>
          </w:p>
          <w:p w14:paraId="2E512D8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бор рабочего и контрольно-</w:t>
            </w:r>
          </w:p>
          <w:p w14:paraId="7B4D39A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измерительного инструмента;</w:t>
            </w:r>
          </w:p>
          <w:p w14:paraId="5CAAE901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демонстрирует понимание</w:t>
            </w:r>
          </w:p>
          <w:p w14:paraId="23B9C41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технологических процессов</w:t>
            </w:r>
          </w:p>
          <w:p w14:paraId="28A3D84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обработки различных деталей;</w:t>
            </w:r>
          </w:p>
          <w:p w14:paraId="30AD11A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предъявляет последователь-</w:t>
            </w:r>
          </w:p>
          <w:p w14:paraId="7A8B2927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типовых способов </w:t>
            </w:r>
            <w:proofErr w:type="spellStart"/>
            <w:r w:rsidRPr="006C2351">
              <w:rPr>
                <w:rFonts w:ascii="Times New Roman" w:hAnsi="Times New Roman" w:cs="Times New Roman"/>
              </w:rPr>
              <w:t>обра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47B6B62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деталей, разработки</w:t>
            </w:r>
          </w:p>
          <w:p w14:paraId="4777C3AC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технологических операций;</w:t>
            </w:r>
          </w:p>
          <w:p w14:paraId="589A89D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рассчитывает режимы реза-</w:t>
            </w:r>
          </w:p>
          <w:p w14:paraId="3BA67CE2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ния</w:t>
            </w:r>
            <w:proofErr w:type="spellEnd"/>
            <w:r w:rsidRPr="006C2351">
              <w:rPr>
                <w:rFonts w:ascii="Times New Roman" w:hAnsi="Times New Roman" w:cs="Times New Roman"/>
              </w:rPr>
              <w:t>, нормирования операций;</w:t>
            </w:r>
          </w:p>
          <w:p w14:paraId="7D11AF08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составляет схемы технологи-</w:t>
            </w:r>
          </w:p>
          <w:p w14:paraId="2A74CA4E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ческих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наладок и оформляет</w:t>
            </w:r>
          </w:p>
          <w:p w14:paraId="5D81EAA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технологическую документа-</w:t>
            </w:r>
          </w:p>
          <w:p w14:paraId="5C14CE9B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C2351">
              <w:rPr>
                <w:rFonts w:ascii="Times New Roman" w:hAnsi="Times New Roman" w:cs="Times New Roman"/>
              </w:rPr>
              <w:t>цию</w:t>
            </w:r>
            <w:proofErr w:type="spellEnd"/>
            <w:r w:rsidRPr="006C2351">
              <w:rPr>
                <w:rFonts w:ascii="Times New Roman" w:hAnsi="Times New Roman" w:cs="Times New Roman"/>
              </w:rPr>
              <w:t xml:space="preserve"> на станочные операции</w:t>
            </w:r>
          </w:p>
        </w:tc>
        <w:tc>
          <w:tcPr>
            <w:tcW w:w="1508" w:type="pct"/>
            <w:vMerge w:val="restart"/>
          </w:tcPr>
          <w:p w14:paraId="2546EF65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Оценка результатов</w:t>
            </w:r>
          </w:p>
          <w:p w14:paraId="2D5ABC6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выполнения:</w:t>
            </w:r>
          </w:p>
          <w:p w14:paraId="0CFB670F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- тестирования</w:t>
            </w:r>
          </w:p>
          <w:p w14:paraId="23AD6C8A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практической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ра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4F29A58D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боты</w:t>
            </w:r>
          </w:p>
          <w:p w14:paraId="0BC0EDA4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лабораторной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ра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036950C6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>боты</w:t>
            </w:r>
          </w:p>
          <w:p w14:paraId="7A4C6523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C2351">
              <w:rPr>
                <w:rFonts w:ascii="Times New Roman" w:hAnsi="Times New Roman" w:cs="Times New Roman"/>
              </w:rPr>
              <w:t xml:space="preserve">- контрольной </w:t>
            </w:r>
            <w:proofErr w:type="spellStart"/>
            <w:r w:rsidRPr="006C2351">
              <w:rPr>
                <w:rFonts w:ascii="Times New Roman" w:hAnsi="Times New Roman" w:cs="Times New Roman"/>
              </w:rPr>
              <w:t>рабо</w:t>
            </w:r>
            <w:proofErr w:type="spellEnd"/>
            <w:r w:rsidRPr="006C2351">
              <w:rPr>
                <w:rFonts w:ascii="Times New Roman" w:hAnsi="Times New Roman" w:cs="Times New Roman"/>
              </w:rPr>
              <w:t>-</w:t>
            </w:r>
          </w:p>
          <w:p w14:paraId="5FD0EC2B" w14:textId="77777777" w:rsidR="006C2351" w:rsidRPr="006C2351" w:rsidRDefault="006C2351" w:rsidP="006C235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6C2351">
              <w:rPr>
                <w:rFonts w:ascii="Times New Roman" w:hAnsi="Times New Roman" w:cs="Times New Roman"/>
              </w:rPr>
              <w:t>ты</w:t>
            </w:r>
          </w:p>
        </w:tc>
      </w:tr>
      <w:tr w:rsidR="006C2351" w:rsidRPr="006C2351" w14:paraId="215C6BC3" w14:textId="77777777" w:rsidTr="006C2351">
        <w:trPr>
          <w:trHeight w:val="691"/>
        </w:trPr>
        <w:tc>
          <w:tcPr>
            <w:tcW w:w="1912" w:type="pct"/>
          </w:tcPr>
          <w:p w14:paraId="5F989CB9" w14:textId="77777777" w:rsidR="006C2351" w:rsidRPr="006C2351" w:rsidRDefault="006C2351" w:rsidP="006C23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580" w:type="pct"/>
            <w:vMerge/>
          </w:tcPr>
          <w:p w14:paraId="7CC142F0" w14:textId="77777777" w:rsidR="006C2351" w:rsidRPr="006C2351" w:rsidRDefault="006C2351" w:rsidP="006C235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08" w:type="pct"/>
            <w:vMerge/>
          </w:tcPr>
          <w:p w14:paraId="1D31FA4F" w14:textId="77777777" w:rsidR="006C2351" w:rsidRPr="006C2351" w:rsidRDefault="006C2351" w:rsidP="006C2351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719EE11E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772F2E76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68165ABA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3CA38722" w14:textId="77777777" w:rsidR="006C2351" w:rsidRPr="006C2351" w:rsidRDefault="006C2351" w:rsidP="006C235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690C8BC7" w14:textId="77777777" w:rsidR="00B9516D" w:rsidRDefault="00B9516D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5CB13AB" w14:textId="77777777" w:rsidR="006C2351" w:rsidRDefault="006C2351" w:rsidP="00B377D1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3ABE62AF" w14:textId="77777777" w:rsidR="006C2351" w:rsidRPr="00180CC6" w:rsidRDefault="006C2351" w:rsidP="00180CC6">
      <w:pPr>
        <w:spacing w:after="0" w:line="240" w:lineRule="auto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14:paraId="6DF34723" w14:textId="77777777" w:rsidR="00180CC6" w:rsidRPr="00180CC6" w:rsidRDefault="00180CC6" w:rsidP="00180CC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  <w:lang w:bidi="en-US"/>
        </w:rPr>
      </w:pPr>
      <w:r w:rsidRPr="00180CC6">
        <w:rPr>
          <w:rFonts w:ascii="Times New Roman" w:hAnsi="Times New Roman" w:cs="Times New Roman"/>
          <w:sz w:val="28"/>
          <w:szCs w:val="28"/>
          <w:lang w:bidi="en-US"/>
        </w:rPr>
        <w:t>Ф-02-ОСН-24</w:t>
      </w:r>
    </w:p>
    <w:p w14:paraId="28FCFC6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C6CE566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48A940F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202D0A96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AFBD65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A5A83C6" w14:textId="77777777" w:rsidR="00180CC6" w:rsidRPr="00180CC6" w:rsidRDefault="00180CC6" w:rsidP="00180CC6">
      <w:pPr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6D7E175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538C8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543CC9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C06038A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rPr>
          <w:rFonts w:ascii="Times New Roman" w:hAnsi="Times New Roman" w:cs="Times New Roman"/>
          <w:b/>
          <w:caps/>
          <w:sz w:val="28"/>
          <w:szCs w:val="28"/>
        </w:rPr>
      </w:pPr>
    </w:p>
    <w:p w14:paraId="1DC2A05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80CC6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4E8D45C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1CBBA56A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ОП. 09 Технологическая оснастка</w:t>
      </w:r>
    </w:p>
    <w:p w14:paraId="65C5821C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51D6B9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 производства</w:t>
      </w:r>
    </w:p>
    <w:p w14:paraId="34B6B1D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D1615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90377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7DABFF6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4A712CE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2D3FC0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7839D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4EACEB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889968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97205F9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8F53227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191B485" w14:textId="77777777" w:rsidR="00180CC6" w:rsidRPr="00180CC6" w:rsidRDefault="00180CC6" w:rsidP="00180CC6">
      <w:pPr>
        <w:spacing w:line="240" w:lineRule="auto"/>
        <w:rPr>
          <w:rFonts w:ascii="Times New Roman" w:hAnsi="Times New Roman" w:cs="Times New Roman"/>
        </w:rPr>
      </w:pPr>
    </w:p>
    <w:p w14:paraId="0DC72E8E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2D51C81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180CC6" w:rsidRPr="00180CC6" w14:paraId="2FCE5F2A" w14:textId="77777777" w:rsidTr="003E7F7C">
        <w:tc>
          <w:tcPr>
            <w:tcW w:w="8188" w:type="dxa"/>
            <w:shd w:val="clear" w:color="auto" w:fill="auto"/>
          </w:tcPr>
          <w:p w14:paraId="3574FCC8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4125EDE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180CC6" w:rsidRPr="00180CC6" w14:paraId="6314031C" w14:textId="77777777" w:rsidTr="003E7F7C">
        <w:tc>
          <w:tcPr>
            <w:tcW w:w="8188" w:type="dxa"/>
            <w:shd w:val="clear" w:color="auto" w:fill="auto"/>
          </w:tcPr>
          <w:p w14:paraId="1B25930B" w14:textId="73BA80D7" w:rsidR="00180CC6" w:rsidRPr="00180CC6" w:rsidRDefault="00180CC6" w:rsidP="00170C22">
            <w:pPr>
              <w:pStyle w:val="10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0B86DD19" w14:textId="77777777" w:rsidR="00180CC6" w:rsidRPr="00180CC6" w:rsidRDefault="00180CC6" w:rsidP="00180CC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4FDCC23A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80CC6" w:rsidRPr="00180CC6" w14:paraId="5C31DF10" w14:textId="77777777" w:rsidTr="003E7F7C">
        <w:tc>
          <w:tcPr>
            <w:tcW w:w="8188" w:type="dxa"/>
            <w:shd w:val="clear" w:color="auto" w:fill="auto"/>
          </w:tcPr>
          <w:p w14:paraId="11C8336C" w14:textId="14A4F441" w:rsidR="00180CC6" w:rsidRPr="00180CC6" w:rsidRDefault="00180CC6" w:rsidP="00170C22">
            <w:pPr>
              <w:pStyle w:val="10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48697F70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24AD74A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80CC6" w:rsidRPr="00180CC6" w14:paraId="4511F633" w14:textId="77777777" w:rsidTr="003E7F7C">
        <w:trPr>
          <w:trHeight w:val="670"/>
        </w:trPr>
        <w:tc>
          <w:tcPr>
            <w:tcW w:w="8188" w:type="dxa"/>
            <w:shd w:val="clear" w:color="auto" w:fill="auto"/>
          </w:tcPr>
          <w:p w14:paraId="004756F6" w14:textId="77777777" w:rsidR="00180CC6" w:rsidRPr="00180CC6" w:rsidRDefault="00180CC6" w:rsidP="00170C22">
            <w:pPr>
              <w:pStyle w:val="10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4BDFCF4B" w14:textId="77777777" w:rsidR="00180CC6" w:rsidRPr="00180CC6" w:rsidRDefault="00180CC6" w:rsidP="00180CC6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420455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80CC6" w:rsidRPr="00180CC6" w14:paraId="5E13C31D" w14:textId="77777777" w:rsidTr="003E7F7C">
        <w:tc>
          <w:tcPr>
            <w:tcW w:w="8188" w:type="dxa"/>
            <w:shd w:val="clear" w:color="auto" w:fill="auto"/>
          </w:tcPr>
          <w:p w14:paraId="5D1ECE34" w14:textId="77777777" w:rsidR="00180CC6" w:rsidRPr="00180CC6" w:rsidRDefault="00180CC6" w:rsidP="00170C22">
            <w:pPr>
              <w:pStyle w:val="10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01D98C44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1E6CB59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14:paraId="37311FB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</w:rPr>
      </w:pPr>
    </w:p>
    <w:p w14:paraId="729A130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Cs/>
          <w:i/>
        </w:rPr>
      </w:pPr>
    </w:p>
    <w:p w14:paraId="1BD80CAB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4A6AC6F9" w14:textId="77777777" w:rsidR="00180CC6" w:rsidRPr="00180CC6" w:rsidRDefault="00180CC6" w:rsidP="00180CC6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180CC6">
        <w:rPr>
          <w:rFonts w:ascii="Times New Roman" w:hAnsi="Times New Roman" w:cs="Times New Roman"/>
          <w:b/>
          <w:sz w:val="28"/>
          <w:szCs w:val="28"/>
        </w:rPr>
        <w:t xml:space="preserve"> РАБОЧЕЙ ПРОГРАММЫУЧЕБНОЙ ДИСЦИПЛИНЫ Технологическая оснастка</w:t>
      </w:r>
    </w:p>
    <w:p w14:paraId="7D6029E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D346EE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180CC6">
        <w:rPr>
          <w:rFonts w:ascii="Times New Roman" w:hAnsi="Times New Roman" w:cs="Times New Roman"/>
          <w:sz w:val="28"/>
          <w:szCs w:val="28"/>
        </w:rPr>
        <w:tab/>
      </w:r>
    </w:p>
    <w:p w14:paraId="0F8EF0EE" w14:textId="77777777" w:rsidR="00180CC6" w:rsidRPr="00180CC6" w:rsidRDefault="00180CC6" w:rsidP="00180CC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Рабочая программа учебной дисциплины  «Технологическая оснастка» является обязательной частью общепрофессионального 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  <w:r w:rsidRPr="00180CC6">
        <w:rPr>
          <w:rFonts w:ascii="Times New Roman" w:hAnsi="Times New Roman" w:cs="Times New Roman"/>
        </w:rPr>
        <w:t xml:space="preserve"> </w:t>
      </w:r>
      <w:r w:rsidRPr="00180CC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BD94AD" w14:textId="77777777" w:rsidR="00180CC6" w:rsidRPr="00180CC6" w:rsidRDefault="00180CC6" w:rsidP="00180CC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</w:rPr>
      </w:pPr>
      <w:r w:rsidRPr="00180CC6">
        <w:rPr>
          <w:rFonts w:ascii="Times New Roman" w:hAnsi="Times New Roman" w:cs="Times New Roman"/>
          <w:sz w:val="28"/>
          <w:szCs w:val="28"/>
        </w:rPr>
        <w:tab/>
        <w:t xml:space="preserve">Учебная дисциплина «Технологическая оснастка»  обеспечивает формирование профессиональных и общих компетенций по всем видам деятельности ФГОС по специальности 15.02.15 Технология  металлообрабатывающего производства. Особое значение дисциплина имеет при формировании и развитии </w:t>
      </w:r>
      <w:r w:rsidRPr="00180CC6">
        <w:rPr>
          <w:rFonts w:ascii="Times New Roman" w:hAnsi="Times New Roman" w:cs="Times New Roman"/>
        </w:rPr>
        <w:t xml:space="preserve">ОК 01, ОК 02, ОК 03, ОК 04, ОК 05, ОК 09, ОК 10,  ПК 1.1, ПК 1.2, ПК 1.4, ПК 1.5, ПК1.7 ,ПК1.8, ПК 2.2, ПК 2.4, ПК 2.5, ПК 2.7, ПК 2.8, </w:t>
      </w:r>
    </w:p>
    <w:p w14:paraId="78FDB638" w14:textId="77777777" w:rsidR="00180CC6" w:rsidRPr="00180CC6" w:rsidRDefault="00180CC6" w:rsidP="00180CC6">
      <w:pPr>
        <w:pStyle w:val="2"/>
        <w:spacing w:before="0" w:line="240" w:lineRule="auto"/>
        <w:jc w:val="both"/>
        <w:rPr>
          <w:rFonts w:ascii="Times New Roman" w:hAnsi="Times New Roman" w:cs="Times New Roman"/>
          <w:color w:val="auto"/>
        </w:rPr>
      </w:pPr>
      <w:r w:rsidRPr="00180CC6">
        <w:rPr>
          <w:rFonts w:ascii="Times New Roman" w:hAnsi="Times New Roman" w:cs="Times New Roman"/>
          <w:color w:val="auto"/>
        </w:rPr>
        <w:t xml:space="preserve">ПК 3.1-ПК 3.5, ПК 4.1-ПК 4.5 </w:t>
      </w:r>
    </w:p>
    <w:p w14:paraId="38446879" w14:textId="77777777" w:rsidR="00180CC6" w:rsidRPr="00180CC6" w:rsidRDefault="00180CC6" w:rsidP="00180CC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368B39D" w14:textId="77777777" w:rsidR="00180CC6" w:rsidRPr="00180CC6" w:rsidRDefault="00180CC6" w:rsidP="00180CC6">
      <w:pPr>
        <w:spacing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52BF56B7" w14:textId="77777777" w:rsidR="00180CC6" w:rsidRPr="00180CC6" w:rsidRDefault="00180CC6" w:rsidP="00180CC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180CC6" w:rsidRPr="00180CC6" w14:paraId="2F829513" w14:textId="77777777" w:rsidTr="003E7F7C">
        <w:tc>
          <w:tcPr>
            <w:tcW w:w="3215" w:type="dxa"/>
          </w:tcPr>
          <w:p w14:paraId="116E8BAA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58F0C2C9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Умения</w:t>
            </w:r>
          </w:p>
        </w:tc>
        <w:tc>
          <w:tcPr>
            <w:tcW w:w="3158" w:type="dxa"/>
          </w:tcPr>
          <w:p w14:paraId="276D848B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Знания</w:t>
            </w:r>
          </w:p>
        </w:tc>
      </w:tr>
      <w:tr w:rsidR="00180CC6" w:rsidRPr="00180CC6" w14:paraId="164A3643" w14:textId="77777777" w:rsidTr="003E7F7C">
        <w:tc>
          <w:tcPr>
            <w:tcW w:w="3215" w:type="dxa"/>
          </w:tcPr>
          <w:p w14:paraId="3F9DC5C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01.- ОК 05.</w:t>
            </w:r>
          </w:p>
          <w:p w14:paraId="22BA49C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09., ОК 10.</w:t>
            </w:r>
          </w:p>
          <w:p w14:paraId="5FAC236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1.2. ПК 1.4 ПК 1.5</w:t>
            </w:r>
          </w:p>
          <w:p w14:paraId="69D6889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1.7 ПК 1.8</w:t>
            </w:r>
          </w:p>
          <w:p w14:paraId="6643242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2.2 ПК 2.4 ПК 2.5</w:t>
            </w:r>
          </w:p>
          <w:p w14:paraId="38CFE74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2.7 ПК 2.8</w:t>
            </w:r>
          </w:p>
          <w:p w14:paraId="1AE9791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3.1-ПК 3.5</w:t>
            </w:r>
          </w:p>
          <w:p w14:paraId="09D68A4C" w14:textId="77777777" w:rsidR="00180CC6" w:rsidRPr="00180CC6" w:rsidRDefault="00180CC6" w:rsidP="00180C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ПК 4.1-ПК 4.5</w:t>
            </w:r>
          </w:p>
        </w:tc>
        <w:tc>
          <w:tcPr>
            <w:tcW w:w="3198" w:type="dxa"/>
          </w:tcPr>
          <w:p w14:paraId="0684488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осуществлять рациональный выбор станочных приспособлений</w:t>
            </w:r>
          </w:p>
          <w:p w14:paraId="1BDEF80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для обеспечения требуемой точности обработки;</w:t>
            </w:r>
          </w:p>
          <w:p w14:paraId="53DDD29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составлять технические задания на проектирование технологической оснастки</w:t>
            </w:r>
          </w:p>
        </w:tc>
        <w:tc>
          <w:tcPr>
            <w:tcW w:w="3158" w:type="dxa"/>
          </w:tcPr>
          <w:p w14:paraId="7FE612C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назначение, устройство и область применения станочных приспособлений;</w:t>
            </w:r>
          </w:p>
          <w:p w14:paraId="386C11A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схемы и погрешность базирования заготовок в приспособлениях;</w:t>
            </w:r>
          </w:p>
          <w:p w14:paraId="24EECD2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приспособления для станков с ЧПУ</w:t>
            </w:r>
          </w:p>
          <w:p w14:paraId="7841FB1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и обрабатывающих центров</w:t>
            </w:r>
          </w:p>
        </w:tc>
      </w:tr>
    </w:tbl>
    <w:p w14:paraId="381075E4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A87859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1CE2EB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3A553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E51FB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FF64F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15C3C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F053D8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7173F4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E2BC8A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3267D3C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-180"/>
        <w:jc w:val="both"/>
        <w:rPr>
          <w:rFonts w:ascii="Times New Roman" w:hAnsi="Times New Roman" w:cs="Times New Roman"/>
          <w:u w:val="single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5433298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180CC6" w:rsidRPr="00180CC6" w14:paraId="4D1F05E0" w14:textId="77777777" w:rsidTr="003E7F7C">
        <w:trPr>
          <w:trHeight w:val="460"/>
        </w:trPr>
        <w:tc>
          <w:tcPr>
            <w:tcW w:w="7621" w:type="dxa"/>
            <w:shd w:val="clear" w:color="auto" w:fill="auto"/>
          </w:tcPr>
          <w:p w14:paraId="49CC92B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4824F6DB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180CC6" w:rsidRPr="00180CC6" w14:paraId="032F6111" w14:textId="77777777" w:rsidTr="003E7F7C">
        <w:trPr>
          <w:trHeight w:val="285"/>
        </w:trPr>
        <w:tc>
          <w:tcPr>
            <w:tcW w:w="7621" w:type="dxa"/>
            <w:shd w:val="clear" w:color="auto" w:fill="auto"/>
          </w:tcPr>
          <w:p w14:paraId="3A3145CE" w14:textId="77777777" w:rsidR="00180CC6" w:rsidRPr="00180CC6" w:rsidRDefault="00180CC6" w:rsidP="00180CC6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0F4FCB1A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/>
                <w:iCs/>
              </w:rPr>
              <w:t>54</w:t>
            </w:r>
          </w:p>
        </w:tc>
      </w:tr>
      <w:tr w:rsidR="00180CC6" w:rsidRPr="00180CC6" w14:paraId="7CACA2F2" w14:textId="77777777" w:rsidTr="003E7F7C">
        <w:tc>
          <w:tcPr>
            <w:tcW w:w="7621" w:type="dxa"/>
            <w:shd w:val="clear" w:color="auto" w:fill="auto"/>
          </w:tcPr>
          <w:p w14:paraId="4BAB7AA1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0C8C47D6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180CC6" w:rsidRPr="00180CC6" w14:paraId="4CE61F63" w14:textId="77777777" w:rsidTr="003E7F7C">
        <w:tc>
          <w:tcPr>
            <w:tcW w:w="7621" w:type="dxa"/>
            <w:shd w:val="clear" w:color="auto" w:fill="auto"/>
          </w:tcPr>
          <w:p w14:paraId="05F425B0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02568983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/>
                <w:iCs/>
              </w:rPr>
              <w:t>26</w:t>
            </w:r>
          </w:p>
        </w:tc>
      </w:tr>
      <w:tr w:rsidR="00180CC6" w:rsidRPr="00180CC6" w14:paraId="50A8BCA0" w14:textId="77777777" w:rsidTr="003E7F7C">
        <w:tc>
          <w:tcPr>
            <w:tcW w:w="7621" w:type="dxa"/>
            <w:shd w:val="clear" w:color="auto" w:fill="auto"/>
          </w:tcPr>
          <w:p w14:paraId="334EE6AB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74F4067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/>
                <w:iCs/>
              </w:rPr>
              <w:t>18</w:t>
            </w:r>
          </w:p>
        </w:tc>
      </w:tr>
      <w:tr w:rsidR="00180CC6" w:rsidRPr="00180CC6" w14:paraId="2C7EC916" w14:textId="77777777" w:rsidTr="003E7F7C">
        <w:tc>
          <w:tcPr>
            <w:tcW w:w="7621" w:type="dxa"/>
            <w:shd w:val="clear" w:color="auto" w:fill="auto"/>
          </w:tcPr>
          <w:p w14:paraId="7459255B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color w:val="000000" w:themeColor="text1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1AFB0F18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/>
                <w:iCs/>
              </w:rPr>
              <w:t>34</w:t>
            </w:r>
          </w:p>
        </w:tc>
      </w:tr>
      <w:tr w:rsidR="00180CC6" w:rsidRPr="00180CC6" w14:paraId="5B956257" w14:textId="77777777" w:rsidTr="003E7F7C">
        <w:tc>
          <w:tcPr>
            <w:tcW w:w="7621" w:type="dxa"/>
            <w:shd w:val="clear" w:color="auto" w:fill="auto"/>
          </w:tcPr>
          <w:p w14:paraId="16F521C5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551D2EB3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/>
                <w:iCs/>
              </w:rPr>
              <w:t>-</w:t>
            </w:r>
          </w:p>
        </w:tc>
      </w:tr>
      <w:tr w:rsidR="00180CC6" w:rsidRPr="00180CC6" w14:paraId="23396885" w14:textId="77777777" w:rsidTr="003E7F7C">
        <w:tc>
          <w:tcPr>
            <w:tcW w:w="7621" w:type="dxa"/>
            <w:shd w:val="clear" w:color="auto" w:fill="auto"/>
          </w:tcPr>
          <w:p w14:paraId="0CEA913B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1DD22DF2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</w:tr>
      <w:tr w:rsidR="00180CC6" w:rsidRPr="00180CC6" w14:paraId="6582CEEB" w14:textId="77777777" w:rsidTr="003E7F7C">
        <w:tc>
          <w:tcPr>
            <w:tcW w:w="7621" w:type="dxa"/>
            <w:shd w:val="clear" w:color="auto" w:fill="auto"/>
          </w:tcPr>
          <w:p w14:paraId="6C6B745B" w14:textId="77777777" w:rsidR="00180CC6" w:rsidRPr="00180CC6" w:rsidRDefault="00180CC6" w:rsidP="00180CC6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180CC6">
              <w:rPr>
                <w:rFonts w:ascii="Times New Roman" w:hAnsi="Times New Roman" w:cs="Times New Roman"/>
                <w:i/>
                <w:iCs/>
              </w:rPr>
              <w:t xml:space="preserve"> в форме экзамена</w:t>
            </w:r>
          </w:p>
        </w:tc>
        <w:tc>
          <w:tcPr>
            <w:tcW w:w="1701" w:type="dxa"/>
            <w:shd w:val="clear" w:color="auto" w:fill="auto"/>
          </w:tcPr>
          <w:p w14:paraId="715BB02E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180CC6">
              <w:rPr>
                <w:rFonts w:ascii="Times New Roman" w:hAnsi="Times New Roman" w:cs="Times New Roman"/>
                <w:iCs/>
              </w:rPr>
              <w:t>6</w:t>
            </w:r>
          </w:p>
        </w:tc>
      </w:tr>
    </w:tbl>
    <w:p w14:paraId="6648F11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756433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</w:rPr>
      </w:pPr>
    </w:p>
    <w:p w14:paraId="635D8DD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</w:rPr>
        <w:sectPr w:rsidR="00180CC6" w:rsidRPr="00180CC6" w:rsidSect="003E7F7C">
          <w:headerReference w:type="even" r:id="rId68"/>
          <w:footerReference w:type="even" r:id="rId69"/>
          <w:footerReference w:type="default" r:id="rId70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17174A6C" w14:textId="77777777" w:rsidR="00180CC6" w:rsidRPr="00180CC6" w:rsidRDefault="00180CC6" w:rsidP="00180CC6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</w:p>
    <w:p w14:paraId="738ED87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</w:rPr>
        <w:t xml:space="preserve">2.2. </w:t>
      </w:r>
      <w:r w:rsidRPr="00180CC6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 «Технологическая оснастка»</w:t>
      </w:r>
    </w:p>
    <w:p w14:paraId="4A1429A6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6"/>
        <w:gridCol w:w="6327"/>
        <w:gridCol w:w="1350"/>
        <w:gridCol w:w="3577"/>
      </w:tblGrid>
      <w:tr w:rsidR="00180CC6" w:rsidRPr="00180CC6" w14:paraId="2D406DD5" w14:textId="77777777" w:rsidTr="003E7F7C">
        <w:trPr>
          <w:trHeight w:val="650"/>
        </w:trPr>
        <w:tc>
          <w:tcPr>
            <w:tcW w:w="1231" w:type="pct"/>
          </w:tcPr>
          <w:p w14:paraId="028E9110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119" w:type="pct"/>
          </w:tcPr>
          <w:p w14:paraId="325FB86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52" w:type="pct"/>
          </w:tcPr>
          <w:p w14:paraId="1D330E7C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1198" w:type="pct"/>
          </w:tcPr>
          <w:p w14:paraId="4ABF703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180CC6" w:rsidRPr="00180CC6" w14:paraId="500F47C8" w14:textId="77777777" w:rsidTr="003E7F7C">
        <w:tc>
          <w:tcPr>
            <w:tcW w:w="1231" w:type="pct"/>
          </w:tcPr>
          <w:p w14:paraId="1BC2504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2119" w:type="pct"/>
          </w:tcPr>
          <w:p w14:paraId="088EB413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14:paraId="659EEF2D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198" w:type="pct"/>
          </w:tcPr>
          <w:p w14:paraId="1D4A8CFB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</w:tr>
      <w:tr w:rsidR="00180CC6" w:rsidRPr="00180CC6" w14:paraId="38C32F31" w14:textId="77777777" w:rsidTr="003E7F7C">
        <w:tc>
          <w:tcPr>
            <w:tcW w:w="3350" w:type="pct"/>
            <w:gridSpan w:val="2"/>
          </w:tcPr>
          <w:p w14:paraId="7541B23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1. Станочные приспособления</w:t>
            </w:r>
          </w:p>
        </w:tc>
        <w:tc>
          <w:tcPr>
            <w:tcW w:w="452" w:type="pct"/>
          </w:tcPr>
          <w:p w14:paraId="74601EFC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1198" w:type="pct"/>
            <w:shd w:val="clear" w:color="auto" w:fill="auto"/>
          </w:tcPr>
          <w:p w14:paraId="26918C61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80CC6" w:rsidRPr="00180CC6" w14:paraId="0657545B" w14:textId="77777777" w:rsidTr="003E7F7C">
        <w:trPr>
          <w:trHeight w:val="283"/>
        </w:trPr>
        <w:tc>
          <w:tcPr>
            <w:tcW w:w="1231" w:type="pct"/>
          </w:tcPr>
          <w:p w14:paraId="32F64F5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1.1. Приспособления</w:t>
            </w:r>
          </w:p>
          <w:p w14:paraId="2E4F26C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для закрепления</w:t>
            </w:r>
          </w:p>
        </w:tc>
        <w:tc>
          <w:tcPr>
            <w:tcW w:w="2119" w:type="pct"/>
          </w:tcPr>
          <w:p w14:paraId="2D8EAC0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Назначение приспособлений. Классификация приспособлений. Основные конструктивные элементы приспособлений. Основные принципы выбора  приспособлений для единичного, серийного и массового производства</w:t>
            </w:r>
          </w:p>
        </w:tc>
        <w:tc>
          <w:tcPr>
            <w:tcW w:w="452" w:type="pct"/>
          </w:tcPr>
          <w:p w14:paraId="55697FCC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 w:val="restart"/>
            <w:shd w:val="clear" w:color="auto" w:fill="auto"/>
          </w:tcPr>
          <w:p w14:paraId="4B58A25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01.</w:t>
            </w:r>
          </w:p>
          <w:p w14:paraId="2259507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02.</w:t>
            </w:r>
          </w:p>
          <w:p w14:paraId="5770525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03.</w:t>
            </w:r>
          </w:p>
          <w:p w14:paraId="0B1402D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04.</w:t>
            </w:r>
          </w:p>
          <w:p w14:paraId="19BEACA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05.</w:t>
            </w:r>
          </w:p>
          <w:p w14:paraId="42F270B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09.</w:t>
            </w:r>
          </w:p>
          <w:p w14:paraId="69DBD5F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10.</w:t>
            </w:r>
          </w:p>
          <w:p w14:paraId="31ACD76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1.2</w:t>
            </w:r>
          </w:p>
          <w:p w14:paraId="4ED130E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1.4</w:t>
            </w:r>
          </w:p>
          <w:p w14:paraId="4A4D487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1.5</w:t>
            </w:r>
          </w:p>
          <w:p w14:paraId="11E1A21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1.7</w:t>
            </w:r>
          </w:p>
          <w:p w14:paraId="18145AA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1.8</w:t>
            </w:r>
          </w:p>
          <w:p w14:paraId="5FE6434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2.2</w:t>
            </w:r>
          </w:p>
          <w:p w14:paraId="1FB0FF9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2.4</w:t>
            </w:r>
          </w:p>
          <w:p w14:paraId="644A588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lastRenderedPageBreak/>
              <w:t>ПК 2.5</w:t>
            </w:r>
          </w:p>
          <w:p w14:paraId="133281D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2.7</w:t>
            </w:r>
          </w:p>
          <w:p w14:paraId="13AAFBC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2.8</w:t>
            </w:r>
          </w:p>
          <w:p w14:paraId="218ACF4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3.1-ПК 3.5</w:t>
            </w:r>
          </w:p>
          <w:p w14:paraId="653D93A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4.1-ПК 4.5</w:t>
            </w:r>
          </w:p>
        </w:tc>
      </w:tr>
      <w:tr w:rsidR="00180CC6" w:rsidRPr="00180CC6" w14:paraId="31B8CE22" w14:textId="77777777" w:rsidTr="003E7F7C">
        <w:tc>
          <w:tcPr>
            <w:tcW w:w="1231" w:type="pct"/>
            <w:vMerge w:val="restart"/>
          </w:tcPr>
          <w:p w14:paraId="5F4BC7E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1.2. Базирование</w:t>
            </w:r>
          </w:p>
          <w:p w14:paraId="793FCBA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заготовок</w:t>
            </w:r>
          </w:p>
        </w:tc>
        <w:tc>
          <w:tcPr>
            <w:tcW w:w="2119" w:type="pct"/>
          </w:tcPr>
          <w:p w14:paraId="1F7448A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Базирование заготовок в приспособлениях, правило шести точек. Принципы базирования. Особенности базирования заготовок, обрабатываемых на станках с ЧПУ. Погрешности базирования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4B1485C9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D5D5CAA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9373CDF" w14:textId="77777777" w:rsidTr="003E7F7C">
        <w:tc>
          <w:tcPr>
            <w:tcW w:w="1231" w:type="pct"/>
            <w:vMerge/>
          </w:tcPr>
          <w:p w14:paraId="19C8C93E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6DD0FA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29AEB2D1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E0ECF66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9E55B56" w14:textId="77777777" w:rsidTr="003E7F7C">
        <w:tc>
          <w:tcPr>
            <w:tcW w:w="1231" w:type="pct"/>
            <w:vMerge/>
          </w:tcPr>
          <w:p w14:paraId="2726EF0F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BADE73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Cs/>
              </w:rPr>
              <w:t>Расчёт погрешности базирования заготовки в приспособлении.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798B2D58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B579468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C1D578C" w14:textId="77777777" w:rsidTr="003E7F7C">
        <w:tc>
          <w:tcPr>
            <w:tcW w:w="1231" w:type="pct"/>
            <w:vMerge w:val="restart"/>
          </w:tcPr>
          <w:p w14:paraId="0EEDA7F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1.3. Установочные элементы приспособлений.</w:t>
            </w:r>
          </w:p>
          <w:p w14:paraId="4E5191A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Зажимные механизмы</w:t>
            </w:r>
          </w:p>
        </w:tc>
        <w:tc>
          <w:tcPr>
            <w:tcW w:w="2119" w:type="pct"/>
          </w:tcPr>
          <w:p w14:paraId="2A4CEB1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Классификация установочных элементов приспособления. Назначение, требования к установочным элементам. Графическое обозначение опор и установочных устройств в соответствии с действующими ГОСТами. Зажимные механизмы: назначение и технические требования, предъявляемые к ним. Приводы зажимных механизмов: ручные, механизированные, автоматизированные. Зажимы: винтовые, эксцентриковые, клиновые, многократные, гидравлические с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гидропластом</w:t>
            </w:r>
            <w:proofErr w:type="spellEnd"/>
            <w:r w:rsidRPr="00180CC6">
              <w:rPr>
                <w:rFonts w:ascii="Times New Roman" w:hAnsi="Times New Roman" w:cs="Times New Roman"/>
              </w:rPr>
              <w:t>, прихваты. Принцип их работы. Графическое обозначение зажимов в соответствии с действующими стандартами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63E29E46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7DEDEFD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5AE597E" w14:textId="77777777" w:rsidTr="003E7F7C">
        <w:tc>
          <w:tcPr>
            <w:tcW w:w="1231" w:type="pct"/>
            <w:vMerge/>
          </w:tcPr>
          <w:p w14:paraId="5CB43BD9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968D13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152E2B1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73775C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4576E19" w14:textId="77777777" w:rsidTr="003E7F7C">
        <w:tc>
          <w:tcPr>
            <w:tcW w:w="1231" w:type="pct"/>
            <w:vMerge/>
          </w:tcPr>
          <w:p w14:paraId="5CABF676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C1AF5D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Расчет усилий зажима заготовки в приспособлении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4156254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20E1DFE7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CF80542" w14:textId="77777777" w:rsidTr="003E7F7C">
        <w:tc>
          <w:tcPr>
            <w:tcW w:w="1231" w:type="pct"/>
          </w:tcPr>
          <w:p w14:paraId="79276C0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1.4. Установочно-зажимные</w:t>
            </w:r>
          </w:p>
          <w:p w14:paraId="786741AB" w14:textId="77777777" w:rsidR="00180CC6" w:rsidRPr="00180CC6" w:rsidRDefault="00180CC6" w:rsidP="00180CC6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устройства</w:t>
            </w:r>
          </w:p>
        </w:tc>
        <w:tc>
          <w:tcPr>
            <w:tcW w:w="2119" w:type="pct"/>
          </w:tcPr>
          <w:p w14:paraId="2C4F3F2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Назначение установочно-зажимных устройств и требования, предъявляемые к ним. Кулачковые, цанговые, мембранные, гидропластовые установочно-зажимные</w:t>
            </w:r>
          </w:p>
          <w:p w14:paraId="773567C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элементы, их конструкции, принципы работы, материал для их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изготовления,формулы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расчета усилий зажима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56DBC74A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48793521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A844CE5" w14:textId="77777777" w:rsidTr="003E7F7C">
        <w:tc>
          <w:tcPr>
            <w:tcW w:w="1231" w:type="pct"/>
            <w:vMerge w:val="restart"/>
          </w:tcPr>
          <w:p w14:paraId="01EE9FC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1.5. Механизированные</w:t>
            </w:r>
          </w:p>
          <w:p w14:paraId="3A735C7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приводы приспособлений</w:t>
            </w:r>
          </w:p>
        </w:tc>
        <w:tc>
          <w:tcPr>
            <w:tcW w:w="2119" w:type="pct"/>
          </w:tcPr>
          <w:p w14:paraId="76AE572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Назначение механизированных приводов приспособлений и основные требования к ним. Пневматические, гидравлические, вакуумные электроприводы, их конструктивные исполнения и область наиболее эффективного использования. Приводы  поршневые и диафрагменные. Механизмы – усилители зажимов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19519C67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AE9E85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28C2FDE" w14:textId="77777777" w:rsidTr="003E7F7C">
        <w:tc>
          <w:tcPr>
            <w:tcW w:w="1231" w:type="pct"/>
            <w:vMerge/>
          </w:tcPr>
          <w:p w14:paraId="3086B2A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A8072C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6CBF37E4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7ED0279A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E8CB982" w14:textId="77777777" w:rsidTr="003E7F7C">
        <w:tc>
          <w:tcPr>
            <w:tcW w:w="1231" w:type="pct"/>
            <w:vMerge/>
          </w:tcPr>
          <w:p w14:paraId="271500F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BD1ADE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Расчет основных параметров зажимного механизма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6608A7DE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51CD7B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33CA4A33" w14:textId="77777777" w:rsidTr="003E7F7C">
        <w:tc>
          <w:tcPr>
            <w:tcW w:w="1231" w:type="pct"/>
          </w:tcPr>
          <w:p w14:paraId="27B5A03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1.6. Делительные и</w:t>
            </w:r>
          </w:p>
          <w:p w14:paraId="7DD159A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поворотные устройства</w:t>
            </w:r>
          </w:p>
        </w:tc>
        <w:tc>
          <w:tcPr>
            <w:tcW w:w="2119" w:type="pct"/>
          </w:tcPr>
          <w:p w14:paraId="6368D0B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Виды поворотных и делительных устройств. Основные требования  к поворотным и делительным устройствам. Область применения поворотных и делительных устройств</w:t>
            </w:r>
          </w:p>
        </w:tc>
        <w:tc>
          <w:tcPr>
            <w:tcW w:w="452" w:type="pct"/>
          </w:tcPr>
          <w:p w14:paraId="471C5BFE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601F2B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4DF88D8" w14:textId="77777777" w:rsidTr="003E7F7C">
        <w:tc>
          <w:tcPr>
            <w:tcW w:w="1231" w:type="pct"/>
          </w:tcPr>
          <w:p w14:paraId="728D64E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1.7. Корпуса  приспособлений</w:t>
            </w:r>
          </w:p>
        </w:tc>
        <w:tc>
          <w:tcPr>
            <w:tcW w:w="2119" w:type="pct"/>
          </w:tcPr>
          <w:p w14:paraId="35661FE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Назначение корпусов приспособлений, требования, предъявляемые к ним. Конструкции корпусов. Методы центрирования и крепления корпусов на станках. Особенности установки приспособлений на станках с ЧПУ. Вспомогательные элементы приспособлений</w:t>
            </w:r>
          </w:p>
        </w:tc>
        <w:tc>
          <w:tcPr>
            <w:tcW w:w="452" w:type="pct"/>
          </w:tcPr>
          <w:p w14:paraId="29E3D816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4E589AD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00E47C3" w14:textId="77777777" w:rsidTr="003E7F7C">
        <w:tc>
          <w:tcPr>
            <w:tcW w:w="1231" w:type="pct"/>
            <w:vMerge w:val="restart"/>
          </w:tcPr>
          <w:p w14:paraId="5E91758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1.8. Универсальные и</w:t>
            </w:r>
          </w:p>
          <w:p w14:paraId="0D56723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Специализированные станочные</w:t>
            </w:r>
          </w:p>
          <w:p w14:paraId="48688E5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приспособления.</w:t>
            </w:r>
          </w:p>
        </w:tc>
        <w:tc>
          <w:tcPr>
            <w:tcW w:w="2119" w:type="pct"/>
          </w:tcPr>
          <w:p w14:paraId="6E29315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 xml:space="preserve">Универсальные специализированные станочные приспособления. Назначения и виды универсально-наладочных приспособлений, их конструктивные особенности. Назначение и требования, предъявляемые к УСП и СРП, их конструктивные особенности. Типовые комплекты деталей УСП и СРП. Последовательность составления схем различных типов УСП и СРП. </w:t>
            </w:r>
          </w:p>
        </w:tc>
        <w:tc>
          <w:tcPr>
            <w:tcW w:w="452" w:type="pct"/>
          </w:tcPr>
          <w:p w14:paraId="3D57987F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482269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FB585B4" w14:textId="77777777" w:rsidTr="003E7F7C">
        <w:tc>
          <w:tcPr>
            <w:tcW w:w="1231" w:type="pct"/>
            <w:vMerge/>
          </w:tcPr>
          <w:p w14:paraId="6EE401C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C25AFA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0CCF4FB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832CB7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FBBA870" w14:textId="77777777" w:rsidTr="003E7F7C">
        <w:tc>
          <w:tcPr>
            <w:tcW w:w="1231" w:type="pct"/>
            <w:vMerge/>
          </w:tcPr>
          <w:p w14:paraId="11D7179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3AFF2F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Составление технических заданий на проектирование</w:t>
            </w:r>
          </w:p>
          <w:p w14:paraId="1008A6A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компоновки приспособлений УСП для обработки детали на заданном станке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36EF167C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0D3E7282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535D1124" w14:textId="77777777" w:rsidTr="003E7F7C">
        <w:tc>
          <w:tcPr>
            <w:tcW w:w="3350" w:type="pct"/>
            <w:gridSpan w:val="2"/>
          </w:tcPr>
          <w:p w14:paraId="4D39A7E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2. Конструкция станочных приспособлений</w:t>
            </w:r>
          </w:p>
        </w:tc>
        <w:tc>
          <w:tcPr>
            <w:tcW w:w="452" w:type="pct"/>
          </w:tcPr>
          <w:p w14:paraId="37EB333E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198" w:type="pct"/>
            <w:vMerge/>
            <w:shd w:val="clear" w:color="auto" w:fill="auto"/>
          </w:tcPr>
          <w:p w14:paraId="5519A1B2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5E139FBC" w14:textId="77777777" w:rsidTr="003E7F7C">
        <w:tc>
          <w:tcPr>
            <w:tcW w:w="1231" w:type="pct"/>
            <w:vMerge w:val="restart"/>
          </w:tcPr>
          <w:p w14:paraId="3467660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2.1. Приспособления для</w:t>
            </w:r>
          </w:p>
          <w:p w14:paraId="7DC0D24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токарных работ</w:t>
            </w:r>
          </w:p>
        </w:tc>
        <w:tc>
          <w:tcPr>
            <w:tcW w:w="2119" w:type="pct"/>
          </w:tcPr>
          <w:p w14:paraId="694F1A0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 xml:space="preserve">Токарные кулачковые патроны. Примеры наладок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трехкулачковые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патроны. Оправки и патроны для обработки втулок, фланцев, дисков. Приспособления для обработки деталей класса рычагов, кронштейнов.  Виды и назначение центров. Другие приспособления для токарных работ</w:t>
            </w:r>
          </w:p>
        </w:tc>
        <w:tc>
          <w:tcPr>
            <w:tcW w:w="452" w:type="pct"/>
          </w:tcPr>
          <w:p w14:paraId="1AA62F53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7472402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AEE58F5" w14:textId="77777777" w:rsidTr="003E7F7C">
        <w:tc>
          <w:tcPr>
            <w:tcW w:w="1231" w:type="pct"/>
            <w:vMerge/>
          </w:tcPr>
          <w:p w14:paraId="31E3D67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0CA7BE5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1A3EF0E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7BAC455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8FA56C3" w14:textId="77777777" w:rsidTr="003E7F7C">
        <w:tc>
          <w:tcPr>
            <w:tcW w:w="1231" w:type="pct"/>
            <w:vMerge/>
          </w:tcPr>
          <w:p w14:paraId="44D763D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161D980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Изучение конструкции токарных приспособлений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085E207C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E10E3A8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DBFD34B" w14:textId="77777777" w:rsidTr="003E7F7C">
        <w:tc>
          <w:tcPr>
            <w:tcW w:w="1231" w:type="pct"/>
            <w:vMerge w:val="restart"/>
          </w:tcPr>
          <w:p w14:paraId="06DF293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Тема 2.2. Фрезерные  приспособления. Приспособления для сверлильных станков и станков с ЧПУ</w:t>
            </w:r>
          </w:p>
        </w:tc>
        <w:tc>
          <w:tcPr>
            <w:tcW w:w="2119" w:type="pct"/>
          </w:tcPr>
          <w:p w14:paraId="3A3C190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Назначение и общие сведения о фрезерных  приспособлениях. Машинные тиски, их виды и область применения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2E995F1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4CE2A42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792FAF8" w14:textId="77777777" w:rsidTr="003E7F7C">
        <w:tc>
          <w:tcPr>
            <w:tcW w:w="1231" w:type="pct"/>
            <w:vMerge/>
          </w:tcPr>
          <w:p w14:paraId="3319B26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7BDDB7D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Поворотные и угловые столы. Универсальные и групповые приспособления. Делительные устройства. Наладки для фрезерных работ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03E28335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3D0427A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D235B69" w14:textId="77777777" w:rsidTr="003E7F7C">
        <w:tc>
          <w:tcPr>
            <w:tcW w:w="1231" w:type="pct"/>
            <w:vMerge/>
          </w:tcPr>
          <w:p w14:paraId="2CB2BBD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5FDDB08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Виды и назначение сверлильных приспособлений. Накладные, крышечные, поворотные и скальчатые кондукторы. Многошпиндельные сверлильные головки. Приспособления для станков с ЧПУ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56C90693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790E1AB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53D2944D" w14:textId="77777777" w:rsidTr="003E7F7C">
        <w:tc>
          <w:tcPr>
            <w:tcW w:w="1231" w:type="pct"/>
            <w:vMerge/>
          </w:tcPr>
          <w:p w14:paraId="407693E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2014C6B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>Практическая работа (Практическая подготовка)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5817D3A9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98" w:type="pct"/>
            <w:vMerge/>
            <w:shd w:val="clear" w:color="auto" w:fill="auto"/>
          </w:tcPr>
          <w:p w14:paraId="251FE64B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A146755" w14:textId="77777777" w:rsidTr="003E7F7C">
        <w:tc>
          <w:tcPr>
            <w:tcW w:w="1231" w:type="pct"/>
            <w:vMerge/>
          </w:tcPr>
          <w:p w14:paraId="50902BA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45E6C1A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Изучение конструкции фрезерных приспособлений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409F779C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40BC7D01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2DF017D" w14:textId="77777777" w:rsidTr="003E7F7C">
        <w:tc>
          <w:tcPr>
            <w:tcW w:w="1231" w:type="pct"/>
            <w:vMerge/>
          </w:tcPr>
          <w:p w14:paraId="1BCCE4C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19" w:type="pct"/>
          </w:tcPr>
          <w:p w14:paraId="1E72337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>Изучение конструкции сверлильных приспособлений</w:t>
            </w:r>
          </w:p>
        </w:tc>
        <w:tc>
          <w:tcPr>
            <w:tcW w:w="452" w:type="pct"/>
            <w:shd w:val="clear" w:color="auto" w:fill="D9D9D9" w:themeFill="background1" w:themeFillShade="D9"/>
          </w:tcPr>
          <w:p w14:paraId="1E2C148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1C1D15E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8519B2F" w14:textId="77777777" w:rsidTr="003E7F7C">
        <w:tc>
          <w:tcPr>
            <w:tcW w:w="3350" w:type="pct"/>
            <w:gridSpan w:val="2"/>
          </w:tcPr>
          <w:p w14:paraId="6048CA7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3. Основы проектирования приспособлений</w:t>
            </w:r>
          </w:p>
        </w:tc>
        <w:tc>
          <w:tcPr>
            <w:tcW w:w="452" w:type="pct"/>
          </w:tcPr>
          <w:p w14:paraId="638BF798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BA65D2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7E07806" w14:textId="77777777" w:rsidTr="003E7F7C">
        <w:tc>
          <w:tcPr>
            <w:tcW w:w="1231" w:type="pct"/>
          </w:tcPr>
          <w:p w14:paraId="3DBB1C0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t xml:space="preserve">Тема 3.1. Исходные данные и задачи </w:t>
            </w:r>
            <w:r w:rsidRPr="00180CC6">
              <w:rPr>
                <w:rFonts w:ascii="Times New Roman" w:hAnsi="Times New Roman" w:cs="Times New Roman"/>
              </w:rPr>
              <w:lastRenderedPageBreak/>
              <w:t>конструирования</w:t>
            </w:r>
          </w:p>
        </w:tc>
        <w:tc>
          <w:tcPr>
            <w:tcW w:w="2119" w:type="pct"/>
          </w:tcPr>
          <w:p w14:paraId="4E2E72E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</w:rPr>
              <w:lastRenderedPageBreak/>
              <w:t xml:space="preserve">Последовательность проектирования приспособления; разработка эскиза, выполнение чертежа детали. Выбор и </w:t>
            </w:r>
            <w:r w:rsidRPr="00180CC6">
              <w:rPr>
                <w:rFonts w:ascii="Times New Roman" w:hAnsi="Times New Roman" w:cs="Times New Roman"/>
              </w:rPr>
              <w:lastRenderedPageBreak/>
              <w:t>чертежи установочных, зажимных и других элементов приспособления, а также корпуса приспособления, составление спецификации. Расчеты, выполняемые при проектировании приспособлений</w:t>
            </w:r>
            <w:r w:rsidRPr="00180CC6">
              <w:rPr>
                <w:rFonts w:ascii="Times New Roman" w:hAnsi="Times New Roman" w:cs="Times New Roman"/>
                <w:b/>
                <w:color w:val="000000" w:themeColor="text1"/>
              </w:rPr>
              <w:t xml:space="preserve"> (Практическая подготовка)</w:t>
            </w:r>
          </w:p>
        </w:tc>
        <w:tc>
          <w:tcPr>
            <w:tcW w:w="452" w:type="pct"/>
          </w:tcPr>
          <w:p w14:paraId="66FC1E7A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lastRenderedPageBreak/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712A1E7C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974CAD8" w14:textId="77777777" w:rsidTr="003E7F7C">
        <w:tc>
          <w:tcPr>
            <w:tcW w:w="3350" w:type="pct"/>
            <w:gridSpan w:val="2"/>
          </w:tcPr>
          <w:p w14:paraId="79697D7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lastRenderedPageBreak/>
              <w:t>Консультации</w:t>
            </w:r>
          </w:p>
        </w:tc>
        <w:tc>
          <w:tcPr>
            <w:tcW w:w="452" w:type="pct"/>
          </w:tcPr>
          <w:p w14:paraId="5EFFC8E6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98" w:type="pct"/>
            <w:vMerge/>
            <w:shd w:val="clear" w:color="auto" w:fill="auto"/>
          </w:tcPr>
          <w:p w14:paraId="15CB0B1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F56BCED" w14:textId="77777777" w:rsidTr="003E7F7C">
        <w:tc>
          <w:tcPr>
            <w:tcW w:w="3350" w:type="pct"/>
            <w:gridSpan w:val="2"/>
          </w:tcPr>
          <w:p w14:paraId="00968C6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Промежуточная аттестация проводится в форме экзамена</w:t>
            </w:r>
          </w:p>
        </w:tc>
        <w:tc>
          <w:tcPr>
            <w:tcW w:w="452" w:type="pct"/>
          </w:tcPr>
          <w:p w14:paraId="2A93F26D" w14:textId="77777777" w:rsidR="00180CC6" w:rsidRPr="00180CC6" w:rsidRDefault="00180CC6" w:rsidP="00180CC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98" w:type="pct"/>
            <w:vMerge/>
            <w:shd w:val="clear" w:color="auto" w:fill="auto"/>
          </w:tcPr>
          <w:p w14:paraId="08C8183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43E05551" w14:textId="77777777" w:rsidTr="003E7F7C">
        <w:tc>
          <w:tcPr>
            <w:tcW w:w="3350" w:type="pct"/>
            <w:gridSpan w:val="2"/>
          </w:tcPr>
          <w:p w14:paraId="3D9AD3B6" w14:textId="77777777" w:rsidR="00180CC6" w:rsidRPr="00180CC6" w:rsidRDefault="00180CC6" w:rsidP="00180CC6">
            <w:pPr>
              <w:spacing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452" w:type="pct"/>
          </w:tcPr>
          <w:p w14:paraId="77B8B5D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54</w:t>
            </w:r>
          </w:p>
        </w:tc>
        <w:tc>
          <w:tcPr>
            <w:tcW w:w="1198" w:type="pct"/>
            <w:shd w:val="clear" w:color="auto" w:fill="FFFFFF" w:themeFill="background1"/>
          </w:tcPr>
          <w:p w14:paraId="0426142B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14:paraId="1035D7E6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Cs/>
          <w:i/>
          <w:sz w:val="16"/>
          <w:szCs w:val="16"/>
        </w:rPr>
      </w:pPr>
    </w:p>
    <w:p w14:paraId="7CA8535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/>
        </w:rPr>
        <w:sectPr w:rsidR="00180CC6" w:rsidRPr="00180CC6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60931B8E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180CC6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069511B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FD49DDA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14:paraId="3AB872E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180CC6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180CC6">
        <w:rPr>
          <w:rFonts w:ascii="Times New Roman" w:hAnsi="Times New Roman" w:cs="Times New Roman"/>
          <w:sz w:val="28"/>
          <w:szCs w:val="28"/>
        </w:rPr>
        <w:t>«Технологическое оборудование и  оснастка</w:t>
      </w:r>
      <w:r w:rsidRPr="00180CC6">
        <w:rPr>
          <w:rFonts w:ascii="Times New Roman" w:hAnsi="Times New Roman" w:cs="Times New Roman"/>
          <w:bCs/>
          <w:sz w:val="28"/>
          <w:szCs w:val="28"/>
        </w:rPr>
        <w:t xml:space="preserve">» </w:t>
      </w:r>
    </w:p>
    <w:p w14:paraId="511D2FC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67BDFA8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 xml:space="preserve">- компьютеры, </w:t>
      </w:r>
    </w:p>
    <w:p w14:paraId="7E40A05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180CC6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180CC6">
        <w:rPr>
          <w:rFonts w:ascii="Times New Roman" w:hAnsi="Times New Roman" w:cs="Times New Roman"/>
          <w:bCs/>
          <w:sz w:val="28"/>
          <w:szCs w:val="28"/>
        </w:rPr>
        <w:t>;</w:t>
      </w:r>
    </w:p>
    <w:p w14:paraId="1055577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Оборудование кабинета:</w:t>
      </w:r>
    </w:p>
    <w:p w14:paraId="3509734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посадочные места по количеству обучающихся;</w:t>
      </w:r>
    </w:p>
    <w:p w14:paraId="46985F1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5E847EDF" w14:textId="77777777" w:rsidR="00180CC6" w:rsidRPr="00180CC6" w:rsidRDefault="00180CC6" w:rsidP="00180CC6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 w:rsidRPr="00180CC6">
        <w:rPr>
          <w:sz w:val="28"/>
        </w:rPr>
        <w:t>- комплект учебно-методической документации;</w:t>
      </w:r>
    </w:p>
    <w:p w14:paraId="1C040D7A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85BA57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180CC6">
        <w:rPr>
          <w:b/>
          <w:sz w:val="28"/>
          <w:szCs w:val="28"/>
        </w:rPr>
        <w:t>3.2. Информационное обеспечение реализации программы</w:t>
      </w:r>
    </w:p>
    <w:p w14:paraId="3F4A7E36" w14:textId="77777777" w:rsidR="00180CC6" w:rsidRPr="00180CC6" w:rsidRDefault="00180CC6" w:rsidP="00180CC6">
      <w:pPr>
        <w:suppressAutoHyphens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180CC6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27D8B8F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403C529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5393E8C" w14:textId="77777777" w:rsidR="00180CC6" w:rsidRPr="00180CC6" w:rsidRDefault="00180CC6" w:rsidP="00170C22">
      <w:pPr>
        <w:pStyle w:val="af7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Клепиков, В.В. Станочные приспособления : учебник / В.В. Клепиков, Н.М. Султан-заде, В.Ф. Солдатов, А.Г. </w:t>
      </w:r>
      <w:proofErr w:type="spellStart"/>
      <w:r w:rsidRPr="00180CC6">
        <w:rPr>
          <w:rFonts w:ascii="Times New Roman" w:hAnsi="Times New Roman"/>
          <w:sz w:val="28"/>
          <w:szCs w:val="28"/>
        </w:rPr>
        <w:t>Схиртладзе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— М. : ФОРУМ : ИНФРА-М, 2019. — 319 с. — (Среднее профессиональное образование). - ISBN 978-5-00091-583-7. - Текст : электронный. - URL: https://znanium.com/catalog/product/967453 (дата обращения: 03.02.2022). – Режим доступа: по подписке. </w:t>
      </w:r>
    </w:p>
    <w:p w14:paraId="60217CF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FC2FB9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14:paraId="763AF27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851"/>
        <w:rPr>
          <w:rFonts w:ascii="Times New Roman" w:hAnsi="Times New Roman" w:cs="Times New Roman"/>
          <w:b/>
          <w:bCs/>
          <w:sz w:val="28"/>
          <w:szCs w:val="28"/>
        </w:rPr>
      </w:pPr>
    </w:p>
    <w:p w14:paraId="4E7405E9" w14:textId="77777777" w:rsidR="00180CC6" w:rsidRPr="00180CC6" w:rsidRDefault="00180CC6" w:rsidP="00180CC6">
      <w:pPr>
        <w:pStyle w:val="af7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1.  </w:t>
      </w:r>
      <w:proofErr w:type="spellStart"/>
      <w:r w:rsidRPr="00180CC6">
        <w:rPr>
          <w:rFonts w:ascii="Times New Roman" w:hAnsi="Times New Roman"/>
          <w:sz w:val="28"/>
          <w:szCs w:val="28"/>
        </w:rPr>
        <w:t>Сибикин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, М. Ю. Технологическое оборудование. Металлорежущие станки : учебник / М.Ю. </w:t>
      </w:r>
      <w:proofErr w:type="spellStart"/>
      <w:r w:rsidRPr="00180CC6">
        <w:rPr>
          <w:rFonts w:ascii="Times New Roman" w:hAnsi="Times New Roman"/>
          <w:sz w:val="28"/>
          <w:szCs w:val="28"/>
        </w:rPr>
        <w:t>Сибикин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— 2-е изд., </w:t>
      </w:r>
      <w:proofErr w:type="spellStart"/>
      <w:r w:rsidRPr="00180CC6">
        <w:rPr>
          <w:rFonts w:ascii="Times New Roman" w:hAnsi="Times New Roman"/>
          <w:sz w:val="28"/>
          <w:szCs w:val="28"/>
        </w:rPr>
        <w:t>перераб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и доп. — М.: ФОРУМ : ИНФРА-М, 2019. — 448 с. — (Среднее профессиональное образование). - ISBN 978-5-00091-700-8. - Текст : электронный. - URL: https://znanium.com/catalog/product/1021814 (дата обращения: 26.11.2021). – Режим доступа: по подписке </w:t>
      </w:r>
    </w:p>
    <w:p w14:paraId="54139748" w14:textId="77777777" w:rsidR="00180CC6" w:rsidRPr="00180CC6" w:rsidRDefault="00180CC6" w:rsidP="00180CC6">
      <w:pPr>
        <w:pStyle w:val="af7"/>
        <w:spacing w:line="240" w:lineRule="auto"/>
        <w:ind w:left="0"/>
        <w:jc w:val="both"/>
        <w:rPr>
          <w:rFonts w:ascii="Times New Roman" w:hAnsi="Times New Roman"/>
          <w:b/>
          <w:caps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>2.Харченко, А. О. Металлообрабатывающие станки и оборудование машиностроительных производств : учеб. пособие / А.О. Харченко. — 2-е изд. — Москва : Вузовский учебник : ИНФРА-М, 2019. — 260 с. — (Среднее профессиональное образование). - ISBN 978-5-9558-0624-2. - Текст : электронный. - URL: https://znanium.com/catalog/product/961489 (дата обращения: 03.02.2022). – Режим доступа: по подписке.</w:t>
      </w:r>
    </w:p>
    <w:p w14:paraId="0E9F849E" w14:textId="77777777" w:rsidR="00180CC6" w:rsidRPr="00180CC6" w:rsidRDefault="00180CC6" w:rsidP="00180CC6">
      <w:pPr>
        <w:pStyle w:val="af7"/>
        <w:spacing w:line="240" w:lineRule="auto"/>
        <w:ind w:left="0"/>
        <w:jc w:val="both"/>
        <w:rPr>
          <w:rFonts w:ascii="Times New Roman" w:hAnsi="Times New Roman"/>
          <w:b/>
          <w:caps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lastRenderedPageBreak/>
        <w:t xml:space="preserve">3.Вереина, Л. И. Конструкции и наладка токарных станков : учеб. пособие / Л.И. </w:t>
      </w:r>
      <w:proofErr w:type="spellStart"/>
      <w:r w:rsidRPr="00180CC6">
        <w:rPr>
          <w:rFonts w:ascii="Times New Roman" w:hAnsi="Times New Roman"/>
          <w:sz w:val="28"/>
          <w:szCs w:val="28"/>
        </w:rPr>
        <w:t>Вереина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, М.М. Краснов ; под общ. ред. Л.И. </w:t>
      </w:r>
      <w:proofErr w:type="spellStart"/>
      <w:r w:rsidRPr="00180CC6">
        <w:rPr>
          <w:rFonts w:ascii="Times New Roman" w:hAnsi="Times New Roman"/>
          <w:sz w:val="28"/>
          <w:szCs w:val="28"/>
        </w:rPr>
        <w:t>Вереиной</w:t>
      </w:r>
      <w:proofErr w:type="spellEnd"/>
      <w:r w:rsidRPr="00180CC6">
        <w:rPr>
          <w:rFonts w:ascii="Times New Roman" w:hAnsi="Times New Roman"/>
          <w:sz w:val="28"/>
          <w:szCs w:val="28"/>
        </w:rPr>
        <w:t>. — Москва : ИНФРА-М, 2019. — 480 с. — (Среднее профессиональное образование). - ISBN 978-5-16-013960-9. - Текст : электронный. - URL: https://znanium.com/catalog/product/982183 (дата обращения: 03.02.2022). – Режим доступа: по подписке</w:t>
      </w:r>
    </w:p>
    <w:p w14:paraId="18AF649D" w14:textId="77777777" w:rsidR="00180CC6" w:rsidRPr="00180CC6" w:rsidRDefault="00180CC6" w:rsidP="00180CC6">
      <w:pPr>
        <w:pStyle w:val="af7"/>
        <w:spacing w:line="240" w:lineRule="auto"/>
        <w:ind w:left="709"/>
        <w:jc w:val="both"/>
        <w:rPr>
          <w:rFonts w:ascii="Times New Roman" w:hAnsi="Times New Roman"/>
          <w:b/>
          <w:caps/>
          <w:sz w:val="28"/>
          <w:szCs w:val="28"/>
        </w:rPr>
      </w:pPr>
    </w:p>
    <w:p w14:paraId="1BB38BE4" w14:textId="77777777" w:rsidR="00180CC6" w:rsidRPr="00180CC6" w:rsidRDefault="00180CC6" w:rsidP="00180CC6">
      <w:pPr>
        <w:pStyle w:val="af7"/>
        <w:spacing w:line="240" w:lineRule="auto"/>
        <w:ind w:left="709"/>
        <w:jc w:val="both"/>
        <w:rPr>
          <w:rFonts w:ascii="Times New Roman" w:hAnsi="Times New Roman"/>
          <w:b/>
          <w:caps/>
          <w:sz w:val="28"/>
          <w:szCs w:val="28"/>
        </w:rPr>
      </w:pPr>
    </w:p>
    <w:p w14:paraId="520A6DCA" w14:textId="77777777" w:rsidR="00180CC6" w:rsidRPr="00180CC6" w:rsidRDefault="00180CC6" w:rsidP="00180CC6">
      <w:pPr>
        <w:pStyle w:val="af7"/>
        <w:spacing w:line="240" w:lineRule="auto"/>
        <w:ind w:left="709"/>
        <w:jc w:val="both"/>
        <w:rPr>
          <w:rFonts w:ascii="Times New Roman" w:hAnsi="Times New Roman"/>
          <w:b/>
          <w:caps/>
          <w:sz w:val="28"/>
          <w:szCs w:val="28"/>
        </w:rPr>
      </w:pPr>
    </w:p>
    <w:p w14:paraId="7522AE8E" w14:textId="77777777" w:rsidR="00180CC6" w:rsidRPr="00180CC6" w:rsidRDefault="00180CC6" w:rsidP="00180CC6">
      <w:pPr>
        <w:pStyle w:val="af7"/>
        <w:spacing w:line="240" w:lineRule="auto"/>
        <w:ind w:left="709"/>
        <w:jc w:val="both"/>
        <w:rPr>
          <w:rFonts w:ascii="Times New Roman" w:hAnsi="Times New Roman"/>
          <w:b/>
          <w:caps/>
          <w:sz w:val="28"/>
          <w:szCs w:val="28"/>
        </w:rPr>
      </w:pPr>
      <w:r w:rsidRPr="00180CC6">
        <w:rPr>
          <w:rFonts w:ascii="Times New Roman" w:hAnsi="Times New Roman"/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4E8F6510" w14:textId="77777777" w:rsidR="00180CC6" w:rsidRPr="00180CC6" w:rsidRDefault="00180CC6" w:rsidP="00180CC6">
      <w:pPr>
        <w:spacing w:line="240" w:lineRule="auto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180CC6" w:rsidRPr="00180CC6" w14:paraId="054CF70D" w14:textId="77777777" w:rsidTr="003E7F7C">
        <w:tc>
          <w:tcPr>
            <w:tcW w:w="1912" w:type="pct"/>
          </w:tcPr>
          <w:p w14:paraId="6E24EACE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1950D26E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4CA58786" w14:textId="77777777" w:rsidR="00180CC6" w:rsidRPr="00180CC6" w:rsidRDefault="00180CC6" w:rsidP="00180C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180CC6" w:rsidRPr="00180CC6" w14:paraId="64DE0A5D" w14:textId="77777777" w:rsidTr="003E7F7C">
        <w:trPr>
          <w:trHeight w:val="553"/>
        </w:trPr>
        <w:tc>
          <w:tcPr>
            <w:tcW w:w="1912" w:type="pct"/>
          </w:tcPr>
          <w:p w14:paraId="74AE594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Перечень знаний, осваиваемых</w:t>
            </w:r>
          </w:p>
          <w:p w14:paraId="5FA300E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в рамках дисциплины:</w:t>
            </w:r>
          </w:p>
          <w:p w14:paraId="0B66AC8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методика отработки детали на</w:t>
            </w:r>
          </w:p>
          <w:p w14:paraId="7CF4C41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технологичность;</w:t>
            </w:r>
          </w:p>
          <w:p w14:paraId="5514013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технологические процессы про-</w:t>
            </w:r>
          </w:p>
          <w:p w14:paraId="7B7FB13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изводства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типовых деталей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ма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6CBE45B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шин;</w:t>
            </w:r>
          </w:p>
          <w:p w14:paraId="5A85B3A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методика выбора рационального</w:t>
            </w:r>
          </w:p>
          <w:p w14:paraId="5649173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способа изготовления заготовок;</w:t>
            </w:r>
          </w:p>
          <w:p w14:paraId="4D0C1F6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методика проектирования ста-</w:t>
            </w:r>
          </w:p>
          <w:p w14:paraId="651E63E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ночных и сборочных операций;</w:t>
            </w:r>
          </w:p>
          <w:p w14:paraId="59EB5D7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правила выбора режущего ин-</w:t>
            </w:r>
          </w:p>
          <w:p w14:paraId="356CD80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струмента</w:t>
            </w:r>
            <w:proofErr w:type="spellEnd"/>
            <w:r w:rsidRPr="00180CC6">
              <w:rPr>
                <w:rFonts w:ascii="Times New Roman" w:hAnsi="Times New Roman" w:cs="Times New Roman"/>
              </w:rPr>
              <w:t>, технологической</w:t>
            </w:r>
          </w:p>
          <w:p w14:paraId="2BA8307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оснастки, оборудования для меха-</w:t>
            </w:r>
          </w:p>
          <w:p w14:paraId="6E57968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нической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обработки в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машино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313772D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строительных производствах;</w:t>
            </w:r>
          </w:p>
          <w:p w14:paraId="373D973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методика нормирования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трудо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50DF158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вых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процессов;</w:t>
            </w:r>
          </w:p>
          <w:p w14:paraId="1949181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технологическая документация,</w:t>
            </w:r>
          </w:p>
          <w:p w14:paraId="242DC12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правила ее оформления, норма-</w:t>
            </w:r>
          </w:p>
          <w:p w14:paraId="0A57179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тивные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документы по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стандарти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4A308DF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зации</w:t>
            </w:r>
            <w:proofErr w:type="spellEnd"/>
          </w:p>
          <w:p w14:paraId="43C3FB1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Перечень умений, осваиваемых</w:t>
            </w:r>
          </w:p>
          <w:p w14:paraId="5084E64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в рамках дисциплины:</w:t>
            </w:r>
          </w:p>
          <w:p w14:paraId="1582A60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 xml:space="preserve">- </w:t>
            </w:r>
            <w:r w:rsidRPr="00180CC6">
              <w:rPr>
                <w:rFonts w:ascii="Times New Roman" w:hAnsi="Times New Roman" w:cs="Times New Roman"/>
              </w:rPr>
              <w:t>выбирать последовательность</w:t>
            </w:r>
          </w:p>
          <w:p w14:paraId="502846E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обработки поверхностей деталей;</w:t>
            </w:r>
          </w:p>
          <w:p w14:paraId="3434655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применять методику отработки</w:t>
            </w:r>
          </w:p>
          <w:p w14:paraId="592032D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деталей на технологичность;</w:t>
            </w:r>
          </w:p>
          <w:p w14:paraId="434A339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применять методику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проектиро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10AA4CD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вания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станочных и сборочных</w:t>
            </w:r>
          </w:p>
          <w:p w14:paraId="7052F99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операций;</w:t>
            </w:r>
          </w:p>
          <w:p w14:paraId="3A3F2BF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проектировать участки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механи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24868F7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ческих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и сборочных цехов;</w:t>
            </w:r>
          </w:p>
          <w:p w14:paraId="593A1E1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использовать методику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норми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25A261F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рования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трудовых процессов;</w:t>
            </w:r>
          </w:p>
          <w:p w14:paraId="6194AD8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производить расчет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послеопера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1FD2C0E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ционных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расходов сырья, матери-</w:t>
            </w:r>
          </w:p>
          <w:p w14:paraId="733E5C9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алов</w:t>
            </w:r>
            <w:proofErr w:type="spellEnd"/>
            <w:r w:rsidRPr="00180CC6">
              <w:rPr>
                <w:rFonts w:ascii="Times New Roman" w:hAnsi="Times New Roman" w:cs="Times New Roman"/>
              </w:rPr>
              <w:t>, инструментов и энергии</w:t>
            </w:r>
          </w:p>
        </w:tc>
        <w:tc>
          <w:tcPr>
            <w:tcW w:w="1580" w:type="pct"/>
            <w:vMerge w:val="restart"/>
          </w:tcPr>
          <w:p w14:paraId="3A72F96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соотносит последователь-</w:t>
            </w:r>
          </w:p>
          <w:p w14:paraId="67D7AC1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обработки поверхностей</w:t>
            </w:r>
          </w:p>
          <w:p w14:paraId="57F1612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 заданной точностью;</w:t>
            </w:r>
          </w:p>
          <w:p w14:paraId="622989A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соотносит последователь</w:t>
            </w:r>
          </w:p>
          <w:p w14:paraId="6E92E67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обработки  поверхностей</w:t>
            </w:r>
          </w:p>
          <w:p w14:paraId="14A06DC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 заданной шероховатостью;</w:t>
            </w:r>
          </w:p>
          <w:p w14:paraId="69A0193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определяет погрешность базирования и закрепления заготовки при обработке;</w:t>
            </w:r>
          </w:p>
          <w:p w14:paraId="3DF486C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использует справочную литературу для определения</w:t>
            </w:r>
          </w:p>
          <w:p w14:paraId="68E48AA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припуска и оформления чертежа заготовки;</w:t>
            </w:r>
          </w:p>
          <w:p w14:paraId="22A78E7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описывает качественный и</w:t>
            </w:r>
          </w:p>
          <w:p w14:paraId="11106F3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количественный анализ технологичности конструкции</w:t>
            </w:r>
          </w:p>
          <w:p w14:paraId="3E87C64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детали;</w:t>
            </w:r>
          </w:p>
          <w:p w14:paraId="79CF8E0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перечисляет и объясняет выбор рабочего и контрольно-</w:t>
            </w:r>
          </w:p>
          <w:p w14:paraId="2A89824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измерительного инструмента;</w:t>
            </w:r>
          </w:p>
          <w:p w14:paraId="7856E96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демонстрирует понимание</w:t>
            </w:r>
          </w:p>
          <w:p w14:paraId="3945F76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технологических процессов</w:t>
            </w:r>
          </w:p>
          <w:p w14:paraId="4C32021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обработки различных деталей;</w:t>
            </w:r>
          </w:p>
          <w:p w14:paraId="3587F37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предъявляет последовательность типовых способов обработки деталей, разработки</w:t>
            </w:r>
          </w:p>
          <w:p w14:paraId="3B95044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технологических операций;</w:t>
            </w:r>
          </w:p>
          <w:p w14:paraId="5ED14FD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рассчитывает режимы резания, нормирования операций;</w:t>
            </w:r>
          </w:p>
          <w:p w14:paraId="1EF19CB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составляет схемы </w:t>
            </w:r>
            <w:r w:rsidRPr="00180CC6">
              <w:rPr>
                <w:rFonts w:ascii="Times New Roman" w:hAnsi="Times New Roman" w:cs="Times New Roman"/>
              </w:rPr>
              <w:lastRenderedPageBreak/>
              <w:t>технологических наладок и оформляет</w:t>
            </w:r>
          </w:p>
          <w:p w14:paraId="3616D52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технологическую документацию на станочные операции</w:t>
            </w:r>
          </w:p>
        </w:tc>
        <w:tc>
          <w:tcPr>
            <w:tcW w:w="1508" w:type="pct"/>
            <w:vMerge w:val="restart"/>
          </w:tcPr>
          <w:p w14:paraId="24FB1DF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lastRenderedPageBreak/>
              <w:t>Оценка результатов</w:t>
            </w:r>
          </w:p>
          <w:p w14:paraId="50BA6C4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выполнения:</w:t>
            </w:r>
          </w:p>
          <w:p w14:paraId="1AD95CF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тестирования</w:t>
            </w:r>
          </w:p>
          <w:p w14:paraId="1FD0B39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практических работ, </w:t>
            </w:r>
          </w:p>
          <w:p w14:paraId="2486A0B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180CC6">
              <w:rPr>
                <w:rFonts w:ascii="Times New Roman" w:hAnsi="Times New Roman" w:cs="Times New Roman"/>
              </w:rPr>
              <w:t xml:space="preserve"> -экзамена</w:t>
            </w:r>
          </w:p>
          <w:p w14:paraId="5BD065C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180CC6" w:rsidRPr="00180CC6" w14:paraId="4B5F1293" w14:textId="77777777" w:rsidTr="003E7F7C">
        <w:trPr>
          <w:trHeight w:val="691"/>
        </w:trPr>
        <w:tc>
          <w:tcPr>
            <w:tcW w:w="1912" w:type="pct"/>
          </w:tcPr>
          <w:p w14:paraId="3540880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580" w:type="pct"/>
            <w:vMerge/>
          </w:tcPr>
          <w:p w14:paraId="07AF19C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08" w:type="pct"/>
            <w:vMerge/>
          </w:tcPr>
          <w:p w14:paraId="637CF20F" w14:textId="77777777" w:rsidR="00180CC6" w:rsidRPr="00180CC6" w:rsidRDefault="00180CC6" w:rsidP="00180CC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1958652D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6F2E25AB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73873A11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25CB8A99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0C90E321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2D6630C5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469CFDB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2A57D9AE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0746A8E1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3CC969D9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15EE86D2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7AB6E9B9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56314A54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3BFD568D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00EE377E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DD38F33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8297ABC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7A56501E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5C4C7639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7C605520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16AEA676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534BDD4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13635A5D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658E6E49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2429D1D2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73631CF5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3C5AE1A2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058EDCCC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54B92286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5D6E5328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6C79159F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7C3F6AC5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27F00B11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3EE55CA0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001F2A9D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6B27D43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487C3DF8" w14:textId="77777777" w:rsid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</w:p>
    <w:p w14:paraId="6A1AFE2D" w14:textId="77777777" w:rsidR="00180CC6" w:rsidRPr="00180CC6" w:rsidRDefault="00180CC6" w:rsidP="00180CC6">
      <w:pPr>
        <w:spacing w:after="0"/>
        <w:jc w:val="right"/>
        <w:rPr>
          <w:rFonts w:ascii="Times New Roman" w:hAnsi="Times New Roman" w:cs="Times New Roman"/>
          <w:sz w:val="28"/>
          <w:szCs w:val="28"/>
          <w:lang w:bidi="en-US"/>
        </w:rPr>
      </w:pPr>
      <w:r w:rsidRPr="00180CC6">
        <w:rPr>
          <w:rFonts w:ascii="Times New Roman" w:hAnsi="Times New Roman" w:cs="Times New Roman"/>
          <w:sz w:val="28"/>
          <w:szCs w:val="28"/>
          <w:lang w:bidi="en-US"/>
        </w:rPr>
        <w:t>Ф-02-ОСН-24</w:t>
      </w:r>
    </w:p>
    <w:p w14:paraId="2895FC8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D05D4B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03BEF64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4FFAF4A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988BC5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DADC08D" w14:textId="77777777" w:rsidR="00180CC6" w:rsidRPr="00180CC6" w:rsidRDefault="00180CC6" w:rsidP="00180CC6">
      <w:pPr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4DC0B97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598C93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16B8CB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602CEA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4BECC0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6A5714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3F7C5B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74823C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5590FAC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35F0B52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180CC6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6E634AD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723C50CF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ОП.010 Программирование для автоматизированного оборудования</w:t>
      </w:r>
    </w:p>
    <w:p w14:paraId="0EF50286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86E82C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 производства</w:t>
      </w:r>
    </w:p>
    <w:p w14:paraId="729B092A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BB956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5F881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26F4442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03E8552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3188F9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049717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C91D0D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0106DD2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F5F92A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5FE3221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3D6099B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53B758C" w14:textId="77777777" w:rsidR="00180CC6" w:rsidRPr="00180CC6" w:rsidRDefault="00180CC6" w:rsidP="00180CC6">
      <w:pPr>
        <w:spacing w:after="0"/>
        <w:rPr>
          <w:rFonts w:ascii="Times New Roman" w:hAnsi="Times New Roman" w:cs="Times New Roman"/>
        </w:rPr>
      </w:pPr>
    </w:p>
    <w:p w14:paraId="61623805" w14:textId="77777777" w:rsid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0C0B5C" w14:textId="77777777" w:rsid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1C7F58" w14:textId="77777777" w:rsid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194776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65D75E45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180CC6" w:rsidRPr="00180CC6" w14:paraId="57FE72B9" w14:textId="77777777" w:rsidTr="003E7F7C">
        <w:tc>
          <w:tcPr>
            <w:tcW w:w="8188" w:type="dxa"/>
            <w:shd w:val="clear" w:color="auto" w:fill="auto"/>
          </w:tcPr>
          <w:p w14:paraId="12486632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7E853991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180CC6" w:rsidRPr="00180CC6" w14:paraId="59DD749D" w14:textId="77777777" w:rsidTr="003E7F7C">
        <w:tc>
          <w:tcPr>
            <w:tcW w:w="8188" w:type="dxa"/>
            <w:shd w:val="clear" w:color="auto" w:fill="auto"/>
          </w:tcPr>
          <w:p w14:paraId="57841792" w14:textId="3C7EA35E" w:rsidR="00180CC6" w:rsidRPr="00180CC6" w:rsidRDefault="00180CC6" w:rsidP="00F37769">
            <w:pPr>
              <w:pStyle w:val="10"/>
              <w:numPr>
                <w:ilvl w:val="0"/>
                <w:numId w:val="4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01891941" w14:textId="77777777" w:rsidR="00180CC6" w:rsidRPr="00180CC6" w:rsidRDefault="00180CC6" w:rsidP="00180CC6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039A849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80CC6" w:rsidRPr="00180CC6" w14:paraId="750B1572" w14:textId="77777777" w:rsidTr="003E7F7C">
        <w:tc>
          <w:tcPr>
            <w:tcW w:w="8188" w:type="dxa"/>
            <w:shd w:val="clear" w:color="auto" w:fill="auto"/>
          </w:tcPr>
          <w:p w14:paraId="1FCF959E" w14:textId="3A73DC00" w:rsidR="00180CC6" w:rsidRPr="00180CC6" w:rsidRDefault="00180CC6" w:rsidP="00F37769">
            <w:pPr>
              <w:pStyle w:val="10"/>
              <w:numPr>
                <w:ilvl w:val="0"/>
                <w:numId w:val="4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79AB9C2C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79332A7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80CC6" w:rsidRPr="00180CC6" w14:paraId="288D04B5" w14:textId="77777777" w:rsidTr="003E7F7C">
        <w:trPr>
          <w:trHeight w:val="670"/>
        </w:trPr>
        <w:tc>
          <w:tcPr>
            <w:tcW w:w="8188" w:type="dxa"/>
            <w:shd w:val="clear" w:color="auto" w:fill="auto"/>
          </w:tcPr>
          <w:p w14:paraId="45429C04" w14:textId="77777777" w:rsidR="00180CC6" w:rsidRPr="00180CC6" w:rsidRDefault="00180CC6" w:rsidP="00F37769">
            <w:pPr>
              <w:pStyle w:val="10"/>
              <w:numPr>
                <w:ilvl w:val="0"/>
                <w:numId w:val="4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27682AFC" w14:textId="77777777" w:rsidR="00180CC6" w:rsidRPr="00180CC6" w:rsidRDefault="00180CC6" w:rsidP="00180CC6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245BDBE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80CC6" w:rsidRPr="00180CC6" w14:paraId="25071EAB" w14:textId="77777777" w:rsidTr="003E7F7C">
        <w:tc>
          <w:tcPr>
            <w:tcW w:w="8188" w:type="dxa"/>
            <w:shd w:val="clear" w:color="auto" w:fill="auto"/>
          </w:tcPr>
          <w:p w14:paraId="44FA4FB2" w14:textId="77777777" w:rsidR="00180CC6" w:rsidRPr="00180CC6" w:rsidRDefault="00180CC6" w:rsidP="00F37769">
            <w:pPr>
              <w:pStyle w:val="10"/>
              <w:numPr>
                <w:ilvl w:val="0"/>
                <w:numId w:val="4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80CC6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51D0457E" w14:textId="77777777" w:rsidR="00180CC6" w:rsidRPr="00180CC6" w:rsidRDefault="00180CC6" w:rsidP="00180CC6">
            <w:pPr>
              <w:pStyle w:val="10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E06C6D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1D30439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5F9CC30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</w:rPr>
      </w:pPr>
    </w:p>
    <w:p w14:paraId="1BF3BE77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250FC7B0" w14:textId="7D32C3C3" w:rsidR="00180CC6" w:rsidRPr="00F37769" w:rsidRDefault="00180CC6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180CC6">
        <w:rPr>
          <w:rFonts w:ascii="Times New Roman" w:hAnsi="Times New Roman" w:cs="Times New Roman"/>
          <w:b/>
          <w:sz w:val="28"/>
          <w:szCs w:val="28"/>
        </w:rPr>
        <w:t xml:space="preserve"> РАБОЧЕЙ ПРОГРАММЫУЧЕБНОЙ ДИСЦИПЛИНЫ </w:t>
      </w:r>
      <w:r w:rsidR="00F37769" w:rsidRPr="00180CC6">
        <w:rPr>
          <w:rFonts w:ascii="Times New Roman" w:hAnsi="Times New Roman" w:cs="Times New Roman"/>
          <w:sz w:val="28"/>
          <w:szCs w:val="28"/>
        </w:rPr>
        <w:t>Программирование для автоматизированного оборудования</w:t>
      </w:r>
    </w:p>
    <w:p w14:paraId="696C6634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180CC6">
        <w:rPr>
          <w:rFonts w:ascii="Times New Roman" w:hAnsi="Times New Roman" w:cs="Times New Roman"/>
          <w:sz w:val="28"/>
          <w:szCs w:val="28"/>
        </w:rPr>
        <w:tab/>
      </w:r>
    </w:p>
    <w:p w14:paraId="7E99CCBA" w14:textId="77777777" w:rsidR="00180CC6" w:rsidRPr="00180CC6" w:rsidRDefault="00180CC6" w:rsidP="00180CC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>Рабочая программа учебной дисциплины  «Программирование для автоматизированного оборудования» является обязательной частью общепрофессионального 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  <w:r w:rsidRPr="00180CC6">
        <w:rPr>
          <w:rFonts w:ascii="Times New Roman" w:hAnsi="Times New Roman" w:cs="Times New Roman"/>
        </w:rPr>
        <w:t xml:space="preserve"> </w:t>
      </w:r>
      <w:r w:rsidRPr="00180CC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4FF4BA" w14:textId="77777777" w:rsidR="00180CC6" w:rsidRPr="00180CC6" w:rsidRDefault="00180CC6" w:rsidP="00180CC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180CC6">
        <w:rPr>
          <w:rFonts w:ascii="Times New Roman" w:hAnsi="Times New Roman" w:cs="Times New Roman"/>
          <w:sz w:val="28"/>
          <w:szCs w:val="28"/>
        </w:rPr>
        <w:tab/>
        <w:t xml:space="preserve">Учебная дисциплина «Программирование для автоматизированного оборудования» 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 Особое значение дисциплина имеет при формировании и развитии </w:t>
      </w:r>
      <w:r w:rsidRPr="00180CC6">
        <w:rPr>
          <w:rFonts w:ascii="Times New Roman" w:hAnsi="Times New Roman" w:cs="Times New Roman"/>
        </w:rPr>
        <w:t>ОК 01, ОК 02,ОК 03, ОК 04, ОК 05,ОК 09,ОК 10,ПК 1.4, ПК 1.7, ПК 1.8,ПК 2.4, ПК 2.7, ПК 2.8.</w:t>
      </w:r>
    </w:p>
    <w:p w14:paraId="2F6C78D6" w14:textId="77777777" w:rsidR="00180CC6" w:rsidRPr="00180CC6" w:rsidRDefault="00180CC6" w:rsidP="00180C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  <w:lang w:eastAsia="en-US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6F64678E" w14:textId="77777777" w:rsidR="00180CC6" w:rsidRPr="00180CC6" w:rsidRDefault="00180CC6" w:rsidP="00180CC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180CC6" w:rsidRPr="00180CC6" w14:paraId="087CEA4A" w14:textId="77777777" w:rsidTr="003E7F7C">
        <w:tc>
          <w:tcPr>
            <w:tcW w:w="3215" w:type="dxa"/>
          </w:tcPr>
          <w:p w14:paraId="79E5AD2A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98" w:type="dxa"/>
          </w:tcPr>
          <w:p w14:paraId="7B312AC0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Умения</w:t>
            </w:r>
          </w:p>
        </w:tc>
        <w:tc>
          <w:tcPr>
            <w:tcW w:w="3158" w:type="dxa"/>
          </w:tcPr>
          <w:p w14:paraId="284209C1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Знания</w:t>
            </w:r>
          </w:p>
        </w:tc>
      </w:tr>
      <w:tr w:rsidR="00180CC6" w:rsidRPr="00180CC6" w14:paraId="05C52D78" w14:textId="77777777" w:rsidTr="003E7F7C">
        <w:tc>
          <w:tcPr>
            <w:tcW w:w="3215" w:type="dxa"/>
          </w:tcPr>
          <w:p w14:paraId="3B34BCB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01.</w:t>
            </w:r>
          </w:p>
          <w:p w14:paraId="7137F21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02.</w:t>
            </w:r>
          </w:p>
          <w:p w14:paraId="0A5079F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03.</w:t>
            </w:r>
          </w:p>
          <w:p w14:paraId="4C639F0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04.</w:t>
            </w:r>
          </w:p>
          <w:p w14:paraId="24D855B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05.</w:t>
            </w:r>
          </w:p>
          <w:p w14:paraId="1A5C16B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09.</w:t>
            </w:r>
          </w:p>
          <w:p w14:paraId="59E0DCF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10.</w:t>
            </w:r>
          </w:p>
          <w:p w14:paraId="2289280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1.4</w:t>
            </w:r>
          </w:p>
          <w:p w14:paraId="02D14E8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1.7</w:t>
            </w:r>
          </w:p>
          <w:p w14:paraId="32BECE3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1.8</w:t>
            </w:r>
          </w:p>
          <w:p w14:paraId="5CFAC64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2.4</w:t>
            </w:r>
          </w:p>
          <w:p w14:paraId="1B95E45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2.7</w:t>
            </w:r>
          </w:p>
          <w:p w14:paraId="6065C72E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ПК 2.8</w:t>
            </w:r>
          </w:p>
        </w:tc>
        <w:tc>
          <w:tcPr>
            <w:tcW w:w="3198" w:type="dxa"/>
          </w:tcPr>
          <w:p w14:paraId="3B9706E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использовать справочную и исходную</w:t>
            </w:r>
          </w:p>
          <w:p w14:paraId="2BF19C6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документацию при написании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управля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6F0AAB6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ющих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программ (УП);</w:t>
            </w:r>
          </w:p>
          <w:p w14:paraId="075E9C4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рассчитывать траекторию 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эквиди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539D63F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станты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инструментов, их исходные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точ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581112A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ки</w:t>
            </w:r>
            <w:proofErr w:type="spellEnd"/>
            <w:r w:rsidRPr="00180CC6">
              <w:rPr>
                <w:rFonts w:ascii="Times New Roman" w:hAnsi="Times New Roman" w:cs="Times New Roman"/>
              </w:rPr>
              <w:t>, координаты опорных точек контура</w:t>
            </w:r>
          </w:p>
          <w:p w14:paraId="2206AB8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детали;</w:t>
            </w:r>
          </w:p>
          <w:p w14:paraId="74EE24D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заполнять формы сопроводительной</w:t>
            </w:r>
          </w:p>
          <w:p w14:paraId="6F092A8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документации;</w:t>
            </w:r>
          </w:p>
          <w:p w14:paraId="4DB204D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выводить УП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программоносители</w:t>
            </w:r>
            <w:proofErr w:type="spellEnd"/>
            <w:r w:rsidRPr="00180CC6">
              <w:rPr>
                <w:rFonts w:ascii="Times New Roman" w:hAnsi="Times New Roman" w:cs="Times New Roman"/>
              </w:rPr>
              <w:t>,</w:t>
            </w:r>
          </w:p>
          <w:p w14:paraId="4171818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переносить УП в память системы ЧПУ</w:t>
            </w:r>
          </w:p>
          <w:p w14:paraId="3A83F44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станка;</w:t>
            </w:r>
          </w:p>
          <w:p w14:paraId="73405EB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производить корректировку 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доработ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077EF23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ку УП на рабочем месте</w:t>
            </w:r>
          </w:p>
        </w:tc>
        <w:tc>
          <w:tcPr>
            <w:tcW w:w="3158" w:type="dxa"/>
          </w:tcPr>
          <w:p w14:paraId="2C1F108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методы разработки и внедрения</w:t>
            </w:r>
          </w:p>
          <w:p w14:paraId="3EC90D9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управляющих программ для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обра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421C175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простых деталей в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автомати</w:t>
            </w:r>
            <w:proofErr w:type="spellEnd"/>
            <w:r w:rsidRPr="00180CC6">
              <w:rPr>
                <w:rFonts w:ascii="Times New Roman" w:hAnsi="Times New Roman" w:cs="Times New Roman"/>
              </w:rPr>
              <w:t>-</w:t>
            </w:r>
          </w:p>
          <w:p w14:paraId="4AB7BC7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зированном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производстве</w:t>
            </w:r>
          </w:p>
        </w:tc>
      </w:tr>
    </w:tbl>
    <w:p w14:paraId="3251F407" w14:textId="77777777" w:rsidR="00180CC6" w:rsidRPr="00180CC6" w:rsidRDefault="00180CC6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0D0B86A4" w14:textId="77777777" w:rsidR="00180CC6" w:rsidRPr="00180CC6" w:rsidRDefault="00180CC6" w:rsidP="00180C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E38E9B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6BDF4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1D61D56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180CC6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4D43A64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180CC6" w:rsidRPr="00180CC6" w14:paraId="3586FF4A" w14:textId="77777777" w:rsidTr="003E7F7C">
        <w:trPr>
          <w:trHeight w:val="460"/>
        </w:trPr>
        <w:tc>
          <w:tcPr>
            <w:tcW w:w="7621" w:type="dxa"/>
            <w:shd w:val="clear" w:color="auto" w:fill="auto"/>
          </w:tcPr>
          <w:p w14:paraId="374DF869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453FA41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180CC6" w:rsidRPr="00180CC6" w14:paraId="3AE2B0BA" w14:textId="77777777" w:rsidTr="003E7F7C">
        <w:trPr>
          <w:trHeight w:val="285"/>
        </w:trPr>
        <w:tc>
          <w:tcPr>
            <w:tcW w:w="7621" w:type="dxa"/>
            <w:shd w:val="clear" w:color="auto" w:fill="auto"/>
          </w:tcPr>
          <w:p w14:paraId="16FC9A2B" w14:textId="77777777" w:rsidR="00180CC6" w:rsidRPr="00180CC6" w:rsidRDefault="00180CC6" w:rsidP="00180CC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73B326C1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/>
                <w:iCs/>
              </w:rPr>
              <w:t>36</w:t>
            </w:r>
          </w:p>
        </w:tc>
      </w:tr>
      <w:tr w:rsidR="00180CC6" w:rsidRPr="00180CC6" w14:paraId="430B771E" w14:textId="77777777" w:rsidTr="003E7F7C">
        <w:tc>
          <w:tcPr>
            <w:tcW w:w="7621" w:type="dxa"/>
            <w:shd w:val="clear" w:color="auto" w:fill="auto"/>
          </w:tcPr>
          <w:p w14:paraId="25A297BA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69A39156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180CC6" w:rsidRPr="00180CC6" w14:paraId="3974394B" w14:textId="77777777" w:rsidTr="003E7F7C">
        <w:tc>
          <w:tcPr>
            <w:tcW w:w="7621" w:type="dxa"/>
            <w:shd w:val="clear" w:color="auto" w:fill="auto"/>
          </w:tcPr>
          <w:p w14:paraId="29E5A2CD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69A35156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/>
                <w:iCs/>
              </w:rPr>
              <w:t>14</w:t>
            </w:r>
          </w:p>
        </w:tc>
      </w:tr>
      <w:tr w:rsidR="00180CC6" w:rsidRPr="00180CC6" w14:paraId="7F250F2B" w14:textId="77777777" w:rsidTr="003E7F7C">
        <w:tc>
          <w:tcPr>
            <w:tcW w:w="7621" w:type="dxa"/>
            <w:shd w:val="clear" w:color="auto" w:fill="auto"/>
          </w:tcPr>
          <w:p w14:paraId="3AC6BF0C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759C102A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/>
                <w:iCs/>
              </w:rPr>
              <w:t>22</w:t>
            </w:r>
          </w:p>
        </w:tc>
      </w:tr>
      <w:tr w:rsidR="00180CC6" w:rsidRPr="00180CC6" w14:paraId="4B02DD6A" w14:textId="77777777" w:rsidTr="003E7F7C">
        <w:tc>
          <w:tcPr>
            <w:tcW w:w="7621" w:type="dxa"/>
            <w:shd w:val="clear" w:color="auto" w:fill="auto"/>
          </w:tcPr>
          <w:p w14:paraId="4BC3E4D3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Из них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352E4466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180CC6">
              <w:rPr>
                <w:rFonts w:ascii="Times New Roman" w:hAnsi="Times New Roman" w:cs="Times New Roman"/>
                <w:b/>
                <w:i/>
                <w:iCs/>
              </w:rPr>
              <w:t>36</w:t>
            </w:r>
          </w:p>
        </w:tc>
      </w:tr>
      <w:tr w:rsidR="00180CC6" w:rsidRPr="00180CC6" w14:paraId="7ECC97B6" w14:textId="77777777" w:rsidTr="003E7F7C">
        <w:tc>
          <w:tcPr>
            <w:tcW w:w="7621" w:type="dxa"/>
            <w:shd w:val="clear" w:color="auto" w:fill="auto"/>
          </w:tcPr>
          <w:p w14:paraId="47F4F59D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1B7F542A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180CC6" w:rsidRPr="00180CC6" w14:paraId="42C021CA" w14:textId="77777777" w:rsidTr="003E7F7C">
        <w:tc>
          <w:tcPr>
            <w:tcW w:w="7621" w:type="dxa"/>
            <w:shd w:val="clear" w:color="auto" w:fill="auto"/>
          </w:tcPr>
          <w:p w14:paraId="09E513C3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3433D005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180CC6" w:rsidRPr="00180CC6" w14:paraId="1FA46698" w14:textId="77777777" w:rsidTr="003E7F7C">
        <w:tc>
          <w:tcPr>
            <w:tcW w:w="7621" w:type="dxa"/>
            <w:shd w:val="clear" w:color="auto" w:fill="auto"/>
          </w:tcPr>
          <w:p w14:paraId="5FDD1148" w14:textId="77777777" w:rsidR="00180CC6" w:rsidRPr="00180CC6" w:rsidRDefault="00180CC6" w:rsidP="00180CC6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180CC6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180CC6">
              <w:rPr>
                <w:rFonts w:ascii="Times New Roman" w:hAnsi="Times New Roman" w:cs="Times New Roman"/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3EECDB43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</w:tr>
    </w:tbl>
    <w:p w14:paraId="0100931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E18745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5B34C96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  <w:sectPr w:rsidR="00180CC6" w:rsidRPr="00180CC6" w:rsidSect="003E7F7C">
          <w:headerReference w:type="even" r:id="rId71"/>
          <w:footerReference w:type="even" r:id="rId72"/>
          <w:footerReference w:type="default" r:id="rId73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14:paraId="13208EC4" w14:textId="77777777" w:rsidR="00180CC6" w:rsidRPr="00180CC6" w:rsidRDefault="00180CC6" w:rsidP="00180CC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14:paraId="6311B27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0CC6">
        <w:rPr>
          <w:rFonts w:ascii="Times New Roman" w:hAnsi="Times New Roman" w:cs="Times New Roman"/>
          <w:b/>
          <w:caps/>
          <w:sz w:val="28"/>
          <w:szCs w:val="28"/>
        </w:rPr>
        <w:t xml:space="preserve">2.2. </w:t>
      </w:r>
      <w:r w:rsidRPr="00180CC6">
        <w:rPr>
          <w:rFonts w:ascii="Times New Roman" w:hAnsi="Times New Roman" w:cs="Times New Roman"/>
          <w:b/>
          <w:sz w:val="28"/>
          <w:szCs w:val="28"/>
        </w:rPr>
        <w:t>Тематический план и содержание учебной дисциплины «</w:t>
      </w:r>
      <w:r w:rsidRPr="00180CC6">
        <w:rPr>
          <w:rFonts w:ascii="Times New Roman" w:hAnsi="Times New Roman" w:cs="Times New Roman"/>
          <w:sz w:val="28"/>
          <w:szCs w:val="28"/>
        </w:rPr>
        <w:t>Программирование для автоматизированного оборудования</w:t>
      </w:r>
      <w:r w:rsidRPr="00180CC6">
        <w:rPr>
          <w:rFonts w:ascii="Times New Roman" w:hAnsi="Times New Roman" w:cs="Times New Roman"/>
          <w:b/>
          <w:sz w:val="28"/>
          <w:szCs w:val="28"/>
        </w:rPr>
        <w:t>»</w:t>
      </w:r>
    </w:p>
    <w:p w14:paraId="38F97BF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6"/>
        <w:gridCol w:w="6327"/>
        <w:gridCol w:w="1350"/>
        <w:gridCol w:w="3577"/>
      </w:tblGrid>
      <w:tr w:rsidR="00180CC6" w:rsidRPr="00180CC6" w14:paraId="77A3F536" w14:textId="77777777" w:rsidTr="003E7F7C">
        <w:trPr>
          <w:trHeight w:val="650"/>
        </w:trPr>
        <w:tc>
          <w:tcPr>
            <w:tcW w:w="1231" w:type="pct"/>
          </w:tcPr>
          <w:p w14:paraId="5614A32B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119" w:type="pct"/>
          </w:tcPr>
          <w:p w14:paraId="70C4818F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52" w:type="pct"/>
          </w:tcPr>
          <w:p w14:paraId="3DAB3C17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1198" w:type="pct"/>
          </w:tcPr>
          <w:p w14:paraId="6D2D22FB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180CC6" w:rsidRPr="00180CC6" w14:paraId="2F171A50" w14:textId="77777777" w:rsidTr="003E7F7C">
        <w:tc>
          <w:tcPr>
            <w:tcW w:w="1231" w:type="pct"/>
          </w:tcPr>
          <w:p w14:paraId="6803068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2119" w:type="pct"/>
          </w:tcPr>
          <w:p w14:paraId="571EA197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452" w:type="pct"/>
          </w:tcPr>
          <w:p w14:paraId="4D2A064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198" w:type="pct"/>
          </w:tcPr>
          <w:p w14:paraId="6040C01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180CC6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5</w:t>
            </w:r>
          </w:p>
        </w:tc>
      </w:tr>
      <w:tr w:rsidR="00180CC6" w:rsidRPr="00180CC6" w14:paraId="167536C0" w14:textId="77777777" w:rsidTr="003E7F7C">
        <w:tc>
          <w:tcPr>
            <w:tcW w:w="3350" w:type="pct"/>
            <w:gridSpan w:val="2"/>
          </w:tcPr>
          <w:p w14:paraId="2459399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1. Подготовка к разработке управляющих программы (УП)</w:t>
            </w:r>
          </w:p>
        </w:tc>
        <w:tc>
          <w:tcPr>
            <w:tcW w:w="452" w:type="pct"/>
          </w:tcPr>
          <w:p w14:paraId="0E0431FA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198" w:type="pct"/>
            <w:shd w:val="clear" w:color="auto" w:fill="auto"/>
          </w:tcPr>
          <w:p w14:paraId="51FDF38D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80CC6" w:rsidRPr="00180CC6" w14:paraId="41205978" w14:textId="77777777" w:rsidTr="003E7F7C">
        <w:trPr>
          <w:trHeight w:val="1380"/>
        </w:trPr>
        <w:tc>
          <w:tcPr>
            <w:tcW w:w="1231" w:type="pct"/>
          </w:tcPr>
          <w:p w14:paraId="29C2250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 xml:space="preserve">Тема 1.1. Этапы подготовки управляющих программы </w:t>
            </w:r>
          </w:p>
        </w:tc>
        <w:tc>
          <w:tcPr>
            <w:tcW w:w="2119" w:type="pct"/>
          </w:tcPr>
          <w:p w14:paraId="1812C5F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Роль и значение программирования в современном производстве. Последовательность разработки УП (Управляющей программы). Основные понятия и определения, относящиеся к программированию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автоматированного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производства(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2340B74C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 w:val="restart"/>
            <w:shd w:val="clear" w:color="auto" w:fill="auto"/>
          </w:tcPr>
          <w:p w14:paraId="04C4A50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01.</w:t>
            </w:r>
          </w:p>
          <w:p w14:paraId="06FC66F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02.</w:t>
            </w:r>
          </w:p>
          <w:p w14:paraId="1C06247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03.</w:t>
            </w:r>
          </w:p>
          <w:p w14:paraId="32B2895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04.</w:t>
            </w:r>
          </w:p>
          <w:p w14:paraId="064B450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05.</w:t>
            </w:r>
          </w:p>
          <w:p w14:paraId="10A37AB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09.</w:t>
            </w:r>
          </w:p>
          <w:p w14:paraId="6AA7137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ОК 10.</w:t>
            </w:r>
          </w:p>
          <w:p w14:paraId="26A2D8C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1.4</w:t>
            </w:r>
          </w:p>
          <w:p w14:paraId="50624F1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1.7</w:t>
            </w:r>
          </w:p>
          <w:p w14:paraId="6681CDB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1.8</w:t>
            </w:r>
          </w:p>
          <w:p w14:paraId="1CBD0E6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2.4</w:t>
            </w:r>
          </w:p>
          <w:p w14:paraId="1BDECFC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2.7</w:t>
            </w:r>
          </w:p>
          <w:p w14:paraId="4DD6B66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ПК 2.8</w:t>
            </w:r>
          </w:p>
        </w:tc>
      </w:tr>
      <w:tr w:rsidR="00180CC6" w:rsidRPr="00180CC6" w14:paraId="1BB83A22" w14:textId="77777777" w:rsidTr="003E7F7C">
        <w:trPr>
          <w:trHeight w:val="1656"/>
        </w:trPr>
        <w:tc>
          <w:tcPr>
            <w:tcW w:w="1231" w:type="pct"/>
          </w:tcPr>
          <w:p w14:paraId="1115387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1.2. Технологическая</w:t>
            </w:r>
          </w:p>
          <w:p w14:paraId="76233DCF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документация</w:t>
            </w:r>
          </w:p>
        </w:tc>
        <w:tc>
          <w:tcPr>
            <w:tcW w:w="2119" w:type="pct"/>
          </w:tcPr>
          <w:p w14:paraId="41072A9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Требования к технологической документация для разработки управляющей программы.</w:t>
            </w:r>
          </w:p>
          <w:p w14:paraId="4AF95DA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 Исходная документация. Справочная документация. Сопроводительная документация</w:t>
            </w:r>
          </w:p>
          <w:p w14:paraId="5B8BEE5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Особенность технологической подготовки производства. Системы инструментального обеспечения(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2242A146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7131B9F7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0F00CF7" w14:textId="77777777" w:rsidTr="003E7F7C">
        <w:trPr>
          <w:trHeight w:val="838"/>
        </w:trPr>
        <w:tc>
          <w:tcPr>
            <w:tcW w:w="1231" w:type="pct"/>
            <w:vMerge w:val="restart"/>
          </w:tcPr>
          <w:p w14:paraId="059AF88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1.3. Система координат детали, станка, инструмента</w:t>
            </w:r>
          </w:p>
        </w:tc>
        <w:tc>
          <w:tcPr>
            <w:tcW w:w="2119" w:type="pct"/>
          </w:tcPr>
          <w:p w14:paraId="253C31A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Назначение системы координат детали.</w:t>
            </w:r>
          </w:p>
          <w:p w14:paraId="11497D6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Система координат станка, система координат детали, система координат инструмента(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4B5CB8ED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3F2F342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F0048F9" w14:textId="77777777" w:rsidTr="003E7F7C">
        <w:tc>
          <w:tcPr>
            <w:tcW w:w="1231" w:type="pct"/>
            <w:vMerge/>
          </w:tcPr>
          <w:p w14:paraId="642E28E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59E5446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  <w:vMerge w:val="restart"/>
          </w:tcPr>
          <w:p w14:paraId="4B7EB6C7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5736DE7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9503951" w14:textId="77777777" w:rsidTr="003E7F7C">
        <w:tc>
          <w:tcPr>
            <w:tcW w:w="1231" w:type="pct"/>
            <w:vMerge/>
          </w:tcPr>
          <w:p w14:paraId="78FC73F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7F8A538" w14:textId="77777777" w:rsidR="00180CC6" w:rsidRPr="00180CC6" w:rsidRDefault="00180CC6" w:rsidP="00180CC6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Составление операционного эскиза обработки детали</w:t>
            </w:r>
          </w:p>
        </w:tc>
        <w:tc>
          <w:tcPr>
            <w:tcW w:w="452" w:type="pct"/>
            <w:vMerge/>
          </w:tcPr>
          <w:p w14:paraId="68E6FF87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00E5C20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FBA7B5E" w14:textId="77777777" w:rsidTr="003E7F7C">
        <w:trPr>
          <w:trHeight w:val="1114"/>
        </w:trPr>
        <w:tc>
          <w:tcPr>
            <w:tcW w:w="1231" w:type="pct"/>
            <w:vMerge w:val="restart"/>
          </w:tcPr>
          <w:p w14:paraId="65B39E8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1.4. Расчет элементов</w:t>
            </w:r>
          </w:p>
          <w:p w14:paraId="36D6B9E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контура детали</w:t>
            </w:r>
          </w:p>
        </w:tc>
        <w:tc>
          <w:tcPr>
            <w:tcW w:w="2119" w:type="pct"/>
          </w:tcPr>
          <w:p w14:paraId="66A62B3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Геометрические элементы контура детали.</w:t>
            </w:r>
          </w:p>
          <w:p w14:paraId="0FD45FC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Влияние формы детали на геометрическую информацию для проектирования операционного эскиза и разработки УП. Элементы и расчет траектории движения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инструмента.Расчет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координат опорных точек на контуре детали. Расчет координат опорных точек на эквидистанте.</w:t>
            </w:r>
          </w:p>
          <w:p w14:paraId="616A3E3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lastRenderedPageBreak/>
              <w:t>Особенности расчета с использованием ЭВМ. 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43E27CCE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62DAD216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C6028CA" w14:textId="77777777" w:rsidTr="003E7F7C">
        <w:tc>
          <w:tcPr>
            <w:tcW w:w="1231" w:type="pct"/>
            <w:vMerge/>
          </w:tcPr>
          <w:p w14:paraId="301BBC2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30D4F4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0A711FD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4469DD6B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8A9C38E" w14:textId="77777777" w:rsidTr="003E7F7C">
        <w:tc>
          <w:tcPr>
            <w:tcW w:w="1231" w:type="pct"/>
            <w:vMerge/>
          </w:tcPr>
          <w:p w14:paraId="00099BD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0BAC1B0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Расчет координат опорных точек на контуре детали.</w:t>
            </w:r>
          </w:p>
        </w:tc>
        <w:tc>
          <w:tcPr>
            <w:tcW w:w="452" w:type="pct"/>
          </w:tcPr>
          <w:p w14:paraId="64960E3F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BAD768C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473A5DA" w14:textId="77777777" w:rsidTr="003E7F7C">
        <w:tc>
          <w:tcPr>
            <w:tcW w:w="1231" w:type="pct"/>
          </w:tcPr>
          <w:p w14:paraId="23C0119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1.5. Расчет элементов</w:t>
            </w:r>
          </w:p>
          <w:p w14:paraId="1A7013E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траектории инструментов</w:t>
            </w:r>
          </w:p>
        </w:tc>
        <w:tc>
          <w:tcPr>
            <w:tcW w:w="2119" w:type="pct"/>
          </w:tcPr>
          <w:p w14:paraId="58B7EE9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Элементы и расчет траектории движения инструмента. Эквидистанта. Расчет координат опорных точек эквидистанты(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2348EBC0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3F88F6DF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E7A0771" w14:textId="77777777" w:rsidTr="003E7F7C">
        <w:trPr>
          <w:trHeight w:val="828"/>
        </w:trPr>
        <w:tc>
          <w:tcPr>
            <w:tcW w:w="1231" w:type="pct"/>
            <w:vMerge w:val="restart"/>
          </w:tcPr>
          <w:p w14:paraId="63AE51B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1.6. Структура УП и ее формат. Запись, контроль</w:t>
            </w:r>
          </w:p>
          <w:p w14:paraId="3180E7A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и редактирование кадра</w:t>
            </w:r>
          </w:p>
        </w:tc>
        <w:tc>
          <w:tcPr>
            <w:tcW w:w="2119" w:type="pct"/>
          </w:tcPr>
          <w:p w14:paraId="394441F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Информация, содержащаяся в УП, структура кадра, значение стандартных адресов. Назначение формата кадра, содержание формата кадра. Запись, контроль и редактирование кадра.</w:t>
            </w:r>
          </w:p>
          <w:p w14:paraId="0AA39F7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Виды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программоносителей</w:t>
            </w:r>
            <w:proofErr w:type="spellEnd"/>
            <w:r w:rsidRPr="00180CC6">
              <w:rPr>
                <w:rFonts w:ascii="Times New Roman" w:hAnsi="Times New Roman" w:cs="Times New Roman"/>
              </w:rPr>
              <w:t>. Код JSO-7bit.</w:t>
            </w:r>
          </w:p>
          <w:p w14:paraId="4228451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Структура и подготовка данных для записи УП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перфоленте.Устройства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для записи программы на перфоленте(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1DEF15B7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7820D436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58BAF3D" w14:textId="77777777" w:rsidTr="003E7F7C">
        <w:tc>
          <w:tcPr>
            <w:tcW w:w="1231" w:type="pct"/>
            <w:vMerge/>
          </w:tcPr>
          <w:p w14:paraId="4A7C3C3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B1ECC5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07930972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2EDDFEFB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51E44C6" w14:textId="77777777" w:rsidTr="003E7F7C">
        <w:tc>
          <w:tcPr>
            <w:tcW w:w="1231" w:type="pct"/>
            <w:vMerge/>
          </w:tcPr>
          <w:p w14:paraId="2ACE78A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4DF748B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Расшифровка содержания формата кадра</w:t>
            </w:r>
          </w:p>
        </w:tc>
        <w:tc>
          <w:tcPr>
            <w:tcW w:w="452" w:type="pct"/>
          </w:tcPr>
          <w:p w14:paraId="22ACF769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609C3EB3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F5C3922" w14:textId="77777777" w:rsidTr="003E7F7C">
        <w:tc>
          <w:tcPr>
            <w:tcW w:w="3350" w:type="pct"/>
            <w:gridSpan w:val="2"/>
          </w:tcPr>
          <w:p w14:paraId="5541416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2. Программирование обработки деталей на металлорежущих станках с ЧПУ</w:t>
            </w:r>
          </w:p>
        </w:tc>
        <w:tc>
          <w:tcPr>
            <w:tcW w:w="452" w:type="pct"/>
          </w:tcPr>
          <w:p w14:paraId="43773F0C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1198" w:type="pct"/>
            <w:vMerge/>
            <w:shd w:val="clear" w:color="auto" w:fill="auto"/>
          </w:tcPr>
          <w:p w14:paraId="50BA8A66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3A4EE0B3" w14:textId="77777777" w:rsidTr="003E7F7C">
        <w:tc>
          <w:tcPr>
            <w:tcW w:w="1231" w:type="pct"/>
            <w:vMerge w:val="restart"/>
          </w:tcPr>
          <w:p w14:paraId="30088B2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2.1. Программирование обработки деталей на сверлильных станках с ЧПУ</w:t>
            </w:r>
          </w:p>
        </w:tc>
        <w:tc>
          <w:tcPr>
            <w:tcW w:w="2119" w:type="pct"/>
          </w:tcPr>
          <w:p w14:paraId="52CFC4D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</w:rPr>
              <w:t xml:space="preserve">Виды отверстий и последовательность их обработки. Типовая технологическая схема обработки отверстий и возможность ее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использования.Стандартные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циклы обработки отверстий(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07BF4C3E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98" w:type="pct"/>
            <w:vMerge/>
            <w:shd w:val="clear" w:color="auto" w:fill="auto"/>
          </w:tcPr>
          <w:p w14:paraId="50DC9BB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4DA49F8F" w14:textId="77777777" w:rsidTr="003E7F7C">
        <w:tc>
          <w:tcPr>
            <w:tcW w:w="1231" w:type="pct"/>
            <w:vMerge/>
          </w:tcPr>
          <w:p w14:paraId="7F0EFA5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CA7724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3ED76243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67E169CC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9B7FE19" w14:textId="77777777" w:rsidTr="003E7F7C">
        <w:tc>
          <w:tcPr>
            <w:tcW w:w="1231" w:type="pct"/>
            <w:vMerge/>
          </w:tcPr>
          <w:p w14:paraId="3F8A12B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EFD6B5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Разработка УП обработки группы отверстий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сверлиль</w:t>
            </w:r>
            <w:proofErr w:type="spellEnd"/>
          </w:p>
          <w:p w14:paraId="4B0BFFE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ном станке с ЧПУ</w:t>
            </w:r>
          </w:p>
        </w:tc>
        <w:tc>
          <w:tcPr>
            <w:tcW w:w="452" w:type="pct"/>
          </w:tcPr>
          <w:p w14:paraId="2664770A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73790B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2E7D6256" w14:textId="77777777" w:rsidTr="003E7F7C">
        <w:tc>
          <w:tcPr>
            <w:tcW w:w="1231" w:type="pct"/>
            <w:vMerge w:val="restart"/>
          </w:tcPr>
          <w:p w14:paraId="129BC65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Тема 2.2. Программирование обработки деталей на токарных станках с ЧПУ</w:t>
            </w:r>
          </w:p>
        </w:tc>
        <w:tc>
          <w:tcPr>
            <w:tcW w:w="2119" w:type="pct"/>
          </w:tcPr>
          <w:p w14:paraId="7D14FFD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Структура токарной операции. Основные переходы токарной операции.</w:t>
            </w:r>
          </w:p>
          <w:p w14:paraId="29A7240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Типовой технологический обработки цилиндрических поверхностей. Переходы токарной обработки.</w:t>
            </w:r>
          </w:p>
          <w:p w14:paraId="0C1E33C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 Зона выбора массива материала.</w:t>
            </w:r>
          </w:p>
          <w:p w14:paraId="7DB5303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Особенности обработки канавок. Режущий инструмент для обработки канавок.</w:t>
            </w:r>
          </w:p>
          <w:p w14:paraId="2B07561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Обработка резьбовых поверхностей. Виды резьбовых </w:t>
            </w:r>
            <w:r w:rsidRPr="00180CC6">
              <w:rPr>
                <w:rFonts w:ascii="Times New Roman" w:hAnsi="Times New Roman" w:cs="Times New Roman"/>
              </w:rPr>
              <w:lastRenderedPageBreak/>
              <w:t>поверхностей и основные особенности их обработки.</w:t>
            </w:r>
          </w:p>
          <w:p w14:paraId="537DAAE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Содержание и оформление карт наладки для токарных станков с </w:t>
            </w:r>
            <w:proofErr w:type="spellStart"/>
            <w:r w:rsidRPr="00180CC6">
              <w:rPr>
                <w:rFonts w:ascii="Times New Roman" w:hAnsi="Times New Roman" w:cs="Times New Roman"/>
              </w:rPr>
              <w:t>ЧПУ.Структура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кадров, составляющих УП. Подготовительные функции. Вспомогательные и другие функции(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1712733B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lastRenderedPageBreak/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39DB55F5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353BC036" w14:textId="77777777" w:rsidTr="003E7F7C">
        <w:tc>
          <w:tcPr>
            <w:tcW w:w="1231" w:type="pct"/>
            <w:vMerge/>
          </w:tcPr>
          <w:p w14:paraId="1B3237E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7097C81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09E45ADA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98" w:type="pct"/>
            <w:vMerge/>
            <w:shd w:val="clear" w:color="auto" w:fill="auto"/>
          </w:tcPr>
          <w:p w14:paraId="187E02BD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C08FBD2" w14:textId="77777777" w:rsidTr="003E7F7C">
        <w:tc>
          <w:tcPr>
            <w:tcW w:w="1231" w:type="pct"/>
            <w:vMerge/>
          </w:tcPr>
          <w:p w14:paraId="5049B042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5FBA93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Разработка УП обработки деталей на токарном станке с</w:t>
            </w:r>
          </w:p>
          <w:p w14:paraId="1298A47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ЧПУ детали «Фланец»</w:t>
            </w:r>
          </w:p>
        </w:tc>
        <w:tc>
          <w:tcPr>
            <w:tcW w:w="452" w:type="pct"/>
          </w:tcPr>
          <w:p w14:paraId="04EB17A5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49F6CC5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075F9D93" w14:textId="77777777" w:rsidTr="003E7F7C">
        <w:tc>
          <w:tcPr>
            <w:tcW w:w="1231" w:type="pct"/>
            <w:vMerge w:val="restart"/>
          </w:tcPr>
          <w:p w14:paraId="1FB16A3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Тема 2.3. Программирование обработки деталей на фрезерных станках с ЧПУ </w:t>
            </w:r>
          </w:p>
        </w:tc>
        <w:tc>
          <w:tcPr>
            <w:tcW w:w="2119" w:type="pct"/>
          </w:tcPr>
          <w:p w14:paraId="7444083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Основные переходы фрезерной операции. Виды работ выполняемых на фрезерных станках. Типовые схемы обработки на фрезерных станках.</w:t>
            </w:r>
          </w:p>
          <w:p w14:paraId="70FCBA3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Обработка открытых, полуоткрытых и закрытых плоских поверхностей.</w:t>
            </w:r>
          </w:p>
          <w:p w14:paraId="2A81AB4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Особенности обработки контурных фасонных поверхностей на фрезерных станках с ЧПУ.</w:t>
            </w:r>
          </w:p>
          <w:p w14:paraId="4B9472A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Содержание и оформление карт наладки для фрезерных станков с ЧПУ. Особенности программирования работ на фрезерных станках с ЧПУ.</w:t>
            </w:r>
          </w:p>
          <w:p w14:paraId="19000CF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Выбор режущего инструмента и параметров режима резания. Припуски на обработку деталей, элементы контура детали, области обработки.</w:t>
            </w:r>
          </w:p>
          <w:p w14:paraId="31FD7F4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Особенности кодирования информации в УП, программирование методом подпрограмм. 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  <w:p w14:paraId="6509693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2" w:type="pct"/>
          </w:tcPr>
          <w:p w14:paraId="35163E52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3161936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807E4FC" w14:textId="77777777" w:rsidTr="003E7F7C">
        <w:tc>
          <w:tcPr>
            <w:tcW w:w="1231" w:type="pct"/>
            <w:vMerge/>
          </w:tcPr>
          <w:p w14:paraId="7A2CBFC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21C5478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855B5A0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198" w:type="pct"/>
            <w:vMerge/>
            <w:shd w:val="clear" w:color="auto" w:fill="auto"/>
          </w:tcPr>
          <w:p w14:paraId="7B257BB6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0413E7E" w14:textId="77777777" w:rsidTr="003E7F7C">
        <w:tc>
          <w:tcPr>
            <w:tcW w:w="1231" w:type="pct"/>
            <w:vMerge/>
          </w:tcPr>
          <w:p w14:paraId="11E878B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1E6C67F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Разработка УП обработки деталей на фрезерном станке с</w:t>
            </w:r>
          </w:p>
          <w:p w14:paraId="3FDD33E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ЧПУ детали «Кронштейн»</w:t>
            </w:r>
          </w:p>
        </w:tc>
        <w:tc>
          <w:tcPr>
            <w:tcW w:w="452" w:type="pct"/>
          </w:tcPr>
          <w:p w14:paraId="241C7E6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742A27A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1E95C09C" w14:textId="77777777" w:rsidTr="003E7F7C">
        <w:tc>
          <w:tcPr>
            <w:tcW w:w="3350" w:type="pct"/>
            <w:gridSpan w:val="2"/>
          </w:tcPr>
          <w:p w14:paraId="32071A0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Раздел 3. Система автоматизированного программирования (САП)</w:t>
            </w:r>
          </w:p>
        </w:tc>
        <w:tc>
          <w:tcPr>
            <w:tcW w:w="452" w:type="pct"/>
          </w:tcPr>
          <w:p w14:paraId="557F39FD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98" w:type="pct"/>
            <w:vMerge/>
            <w:shd w:val="clear" w:color="auto" w:fill="auto"/>
          </w:tcPr>
          <w:p w14:paraId="0CE093E0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71190B89" w14:textId="77777777" w:rsidTr="003E7F7C">
        <w:trPr>
          <w:trHeight w:val="1977"/>
        </w:trPr>
        <w:tc>
          <w:tcPr>
            <w:tcW w:w="1231" w:type="pct"/>
            <w:vMerge w:val="restart"/>
          </w:tcPr>
          <w:p w14:paraId="720AD80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lastRenderedPageBreak/>
              <w:t>Тема 3.1. Программирование для промышленных роботов (ПР) и роботизированных комплексов</w:t>
            </w:r>
          </w:p>
          <w:p w14:paraId="250F00C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(РТК)</w:t>
            </w:r>
          </w:p>
          <w:p w14:paraId="4B9CAF2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Принципы автоматизации процесса подготовки управляющих программ (УП)</w:t>
            </w:r>
          </w:p>
          <w:p w14:paraId="54F91AA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Система автоматизированного программирования для станков с</w:t>
            </w:r>
          </w:p>
          <w:p w14:paraId="737F5EB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ЧПУ. Автоматизированное рабочее место</w:t>
            </w:r>
          </w:p>
        </w:tc>
        <w:tc>
          <w:tcPr>
            <w:tcW w:w="2119" w:type="pct"/>
          </w:tcPr>
          <w:p w14:paraId="78607BB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Особенности программирования для промышленных роботов (ПР) и роботизированных комплексов (РТК).</w:t>
            </w:r>
          </w:p>
          <w:p w14:paraId="287756B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Программирование робототехнических комплексов (РТК).</w:t>
            </w:r>
          </w:p>
          <w:p w14:paraId="0546F46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Классификация систем управления ПР. Языки программирования.</w:t>
            </w:r>
          </w:p>
          <w:p w14:paraId="0E1B4DF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Основные принципы автоматизации процесса подготовки УП.</w:t>
            </w:r>
          </w:p>
          <w:p w14:paraId="488BC7B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Сущность автоматизированной подготовки УП. Уровни автоматизации подготовки.</w:t>
            </w:r>
          </w:p>
          <w:p w14:paraId="3578908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 Структура и классификация САП. Основные блоки САП. Форма записи исходной информации.</w:t>
            </w:r>
          </w:p>
          <w:p w14:paraId="6D4DE3A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Системы CAD, CAM, CAE/ промышленные системы САП и тенденции их развития. Обзор возможностей современных САП.</w:t>
            </w:r>
          </w:p>
          <w:p w14:paraId="6023A8F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САП для станков с ЧПУ.</w:t>
            </w:r>
          </w:p>
          <w:p w14:paraId="53157B7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Характеристика конкретной САП. Исходная геометрическая информация. Исходная технологическая информация.</w:t>
            </w:r>
          </w:p>
          <w:p w14:paraId="7A2E9AD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Автоматизированное рабочее место технолога программиста. Технические средства подготовки УП. Автоматизированная система подготовки УП (</w:t>
            </w:r>
            <w:r w:rsidRPr="00180CC6">
              <w:rPr>
                <w:rFonts w:ascii="Times New Roman" w:hAnsi="Times New Roman" w:cs="Times New Roman"/>
                <w:b/>
              </w:rPr>
              <w:t>Практическая подготовка</w:t>
            </w:r>
            <w:r w:rsidRPr="00180C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52" w:type="pct"/>
          </w:tcPr>
          <w:p w14:paraId="68F6E153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1</w:t>
            </w:r>
          </w:p>
          <w:p w14:paraId="622F286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462E164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3E1C617" w14:textId="77777777" w:rsidTr="003E7F7C">
        <w:tc>
          <w:tcPr>
            <w:tcW w:w="1231" w:type="pct"/>
            <w:vMerge/>
          </w:tcPr>
          <w:p w14:paraId="68DC88F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6F806CC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</w:rPr>
              <w:t>Практические занятия (Практическая подготовка)</w:t>
            </w:r>
          </w:p>
        </w:tc>
        <w:tc>
          <w:tcPr>
            <w:tcW w:w="452" w:type="pct"/>
          </w:tcPr>
          <w:p w14:paraId="2CDA462B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180CC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4CC2AFDE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3974F100" w14:textId="77777777" w:rsidTr="003E7F7C">
        <w:tc>
          <w:tcPr>
            <w:tcW w:w="1231" w:type="pct"/>
            <w:vMerge/>
          </w:tcPr>
          <w:p w14:paraId="6779568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19" w:type="pct"/>
          </w:tcPr>
          <w:p w14:paraId="34F8F0F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Определение режимов резания при обработке отверстий</w:t>
            </w:r>
          </w:p>
        </w:tc>
        <w:tc>
          <w:tcPr>
            <w:tcW w:w="452" w:type="pct"/>
          </w:tcPr>
          <w:p w14:paraId="4D4082CD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98" w:type="pct"/>
            <w:vMerge/>
            <w:shd w:val="clear" w:color="auto" w:fill="auto"/>
          </w:tcPr>
          <w:p w14:paraId="3EE6DB3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690F5ACB" w14:textId="77777777" w:rsidTr="003E7F7C">
        <w:tc>
          <w:tcPr>
            <w:tcW w:w="1231" w:type="pct"/>
          </w:tcPr>
          <w:p w14:paraId="564E57E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2119" w:type="pct"/>
          </w:tcPr>
          <w:p w14:paraId="1690118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Дифференцированный зачет</w:t>
            </w:r>
          </w:p>
        </w:tc>
        <w:tc>
          <w:tcPr>
            <w:tcW w:w="452" w:type="pct"/>
          </w:tcPr>
          <w:p w14:paraId="2FFCB671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98" w:type="pct"/>
            <w:vMerge/>
            <w:shd w:val="clear" w:color="auto" w:fill="auto"/>
          </w:tcPr>
          <w:p w14:paraId="0CEFDD74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80CC6" w:rsidRPr="00180CC6" w14:paraId="35A737DF" w14:textId="77777777" w:rsidTr="003E7F7C">
        <w:tc>
          <w:tcPr>
            <w:tcW w:w="3350" w:type="pct"/>
            <w:gridSpan w:val="2"/>
          </w:tcPr>
          <w:p w14:paraId="0D1B0BAB" w14:textId="77777777" w:rsidR="00180CC6" w:rsidRPr="00180CC6" w:rsidRDefault="00180CC6" w:rsidP="00180CC6">
            <w:pPr>
              <w:spacing w:after="0"/>
              <w:jc w:val="right"/>
              <w:rPr>
                <w:rFonts w:ascii="Times New Roman" w:hAnsi="Times New Roman" w:cs="Times New Roman"/>
                <w:b/>
              </w:rPr>
            </w:pPr>
            <w:r w:rsidRPr="00180CC6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452" w:type="pct"/>
          </w:tcPr>
          <w:p w14:paraId="619B6481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1198" w:type="pct"/>
            <w:shd w:val="clear" w:color="auto" w:fill="FFFFFF" w:themeFill="background1"/>
          </w:tcPr>
          <w:p w14:paraId="216B8A59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color w:val="FF0000"/>
              </w:rPr>
            </w:pPr>
          </w:p>
        </w:tc>
      </w:tr>
    </w:tbl>
    <w:p w14:paraId="6B17410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16"/>
          <w:szCs w:val="16"/>
        </w:rPr>
      </w:pPr>
    </w:p>
    <w:p w14:paraId="76275DC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  <w:sectPr w:rsidR="00180CC6" w:rsidRPr="00180CC6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F463F70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180CC6">
        <w:rPr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24FC8DE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7DD4F3C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14:paraId="503562A0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180CC6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Pr="00180CC6">
        <w:rPr>
          <w:rFonts w:ascii="Times New Roman" w:hAnsi="Times New Roman" w:cs="Times New Roman"/>
          <w:sz w:val="28"/>
          <w:szCs w:val="28"/>
        </w:rPr>
        <w:t>«Программирования для автоматизированного оборудования</w:t>
      </w:r>
      <w:r w:rsidRPr="00180CC6">
        <w:rPr>
          <w:rFonts w:ascii="Times New Roman" w:hAnsi="Times New Roman" w:cs="Times New Roman"/>
          <w:bCs/>
          <w:sz w:val="28"/>
          <w:szCs w:val="28"/>
        </w:rPr>
        <w:t xml:space="preserve">» </w:t>
      </w:r>
    </w:p>
    <w:p w14:paraId="2B1565F3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6EF4DC3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 xml:space="preserve">- компьютер, </w:t>
      </w:r>
    </w:p>
    <w:p w14:paraId="42B1FC8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180CC6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180CC6">
        <w:rPr>
          <w:rFonts w:ascii="Times New Roman" w:hAnsi="Times New Roman" w:cs="Times New Roman"/>
          <w:bCs/>
          <w:sz w:val="28"/>
          <w:szCs w:val="28"/>
        </w:rPr>
        <w:t>;</w:t>
      </w:r>
    </w:p>
    <w:p w14:paraId="4130D3E1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93D319D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Оборудование кабинета:</w:t>
      </w:r>
    </w:p>
    <w:p w14:paraId="0BA50378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посадочные места по количеству обучающихся;</w:t>
      </w:r>
    </w:p>
    <w:p w14:paraId="5482C53F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37D5D3A2" w14:textId="77777777" w:rsidR="00180CC6" w:rsidRPr="00180CC6" w:rsidRDefault="00180CC6" w:rsidP="00180CC6">
      <w:pPr>
        <w:pStyle w:val="24"/>
        <w:tabs>
          <w:tab w:val="left" w:pos="0"/>
        </w:tabs>
        <w:spacing w:after="0" w:line="240" w:lineRule="auto"/>
        <w:jc w:val="both"/>
        <w:rPr>
          <w:sz w:val="28"/>
        </w:rPr>
      </w:pPr>
      <w:r w:rsidRPr="00180CC6">
        <w:rPr>
          <w:sz w:val="28"/>
        </w:rPr>
        <w:t>- комплект учебно-методической документации;</w:t>
      </w:r>
    </w:p>
    <w:p w14:paraId="2124CE36" w14:textId="77777777" w:rsidR="00180CC6" w:rsidRPr="00180CC6" w:rsidRDefault="00180CC6" w:rsidP="00180CC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 xml:space="preserve">Профессиональное программное обеспечение: </w:t>
      </w:r>
      <w:r w:rsidRPr="00180CC6">
        <w:rPr>
          <w:rFonts w:ascii="Times New Roman" w:hAnsi="Times New Roman" w:cs="Times New Roman"/>
          <w:sz w:val="28"/>
          <w:szCs w:val="28"/>
        </w:rPr>
        <w:t>«</w:t>
      </w:r>
      <w:r w:rsidRPr="00180CC6">
        <w:rPr>
          <w:rFonts w:ascii="Times New Roman" w:hAnsi="Times New Roman" w:cs="Times New Roman"/>
          <w:sz w:val="28"/>
          <w:szCs w:val="28"/>
          <w:lang w:val="en-US"/>
        </w:rPr>
        <w:t>SINUMERIK</w:t>
      </w:r>
      <w:r w:rsidRPr="00180CC6">
        <w:rPr>
          <w:rFonts w:ascii="Times New Roman" w:hAnsi="Times New Roman" w:cs="Times New Roman"/>
          <w:sz w:val="28"/>
          <w:szCs w:val="28"/>
        </w:rPr>
        <w:t>», «</w:t>
      </w:r>
      <w:r w:rsidRPr="00180CC6">
        <w:rPr>
          <w:rFonts w:ascii="Times New Roman" w:hAnsi="Times New Roman" w:cs="Times New Roman"/>
          <w:sz w:val="28"/>
          <w:szCs w:val="28"/>
          <w:lang w:val="en-US"/>
        </w:rPr>
        <w:t>HAIDENHAIN</w:t>
      </w:r>
      <w:r w:rsidRPr="00180CC6">
        <w:rPr>
          <w:rFonts w:ascii="Times New Roman" w:hAnsi="Times New Roman" w:cs="Times New Roman"/>
          <w:sz w:val="28"/>
          <w:szCs w:val="28"/>
        </w:rPr>
        <w:t>» «</w:t>
      </w:r>
      <w:r w:rsidRPr="00180CC6">
        <w:rPr>
          <w:rFonts w:ascii="Times New Roman" w:hAnsi="Times New Roman" w:cs="Times New Roman"/>
          <w:sz w:val="28"/>
          <w:szCs w:val="28"/>
          <w:lang w:val="en-US"/>
        </w:rPr>
        <w:t>FANUK</w:t>
      </w:r>
      <w:r w:rsidRPr="00180CC6">
        <w:rPr>
          <w:rFonts w:ascii="Times New Roman" w:hAnsi="Times New Roman" w:cs="Times New Roman"/>
          <w:sz w:val="28"/>
          <w:szCs w:val="28"/>
        </w:rPr>
        <w:t>».</w:t>
      </w:r>
    </w:p>
    <w:p w14:paraId="1C07B7B9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F200055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180CC6">
        <w:rPr>
          <w:b/>
          <w:sz w:val="28"/>
          <w:szCs w:val="28"/>
        </w:rPr>
        <w:t>3.2. Информационное обеспечение реализации программы</w:t>
      </w:r>
    </w:p>
    <w:p w14:paraId="39B9ABB3" w14:textId="77777777" w:rsidR="00180CC6" w:rsidRPr="00180CC6" w:rsidRDefault="00180CC6" w:rsidP="00180CC6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0CC6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180CC6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22FCBE62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55206C99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>1.Бородин И.Ф. Автоматизация технологических процессов и системы автоматического управления:</w:t>
      </w:r>
      <w:r w:rsidRPr="00180CC6">
        <w:rPr>
          <w:rFonts w:ascii="Times New Roman" w:hAnsi="Times New Roman"/>
          <w:b/>
          <w:sz w:val="28"/>
          <w:szCs w:val="28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 xml:space="preserve">учебник для СПО / И.Ф. Бородин, С.А. Андреев . - 2-е изд., </w:t>
      </w:r>
      <w:proofErr w:type="spellStart"/>
      <w:r w:rsidRPr="00180CC6">
        <w:rPr>
          <w:rFonts w:ascii="Times New Roman" w:hAnsi="Times New Roman"/>
          <w:sz w:val="28"/>
          <w:szCs w:val="28"/>
        </w:rPr>
        <w:t>испр</w:t>
      </w:r>
      <w:proofErr w:type="spellEnd"/>
      <w:r w:rsidRPr="00180CC6">
        <w:rPr>
          <w:rFonts w:ascii="Times New Roman" w:hAnsi="Times New Roman"/>
          <w:sz w:val="28"/>
          <w:szCs w:val="28"/>
        </w:rPr>
        <w:t>. и доп.- М.: ЮРАЙТ, 2018</w:t>
      </w:r>
    </w:p>
    <w:p w14:paraId="57F30FDC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2. Гуртяков. А.М. Металлорежущие станки. Расчет и проектирование :учебное пособие для СПО / А. М. Гуртяков. — 2-е изд. — М. : Издательство </w:t>
      </w:r>
      <w:proofErr w:type="spellStart"/>
      <w:r w:rsidRPr="00180CC6">
        <w:rPr>
          <w:rFonts w:ascii="Times New Roman" w:hAnsi="Times New Roman"/>
          <w:sz w:val="28"/>
          <w:szCs w:val="28"/>
        </w:rPr>
        <w:t>Юрайт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, 2018  (Серия : Профессиональное образование). </w:t>
      </w:r>
    </w:p>
    <w:p w14:paraId="22B44271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80CC6">
        <w:rPr>
          <w:rFonts w:ascii="Times New Roman" w:hAnsi="Times New Roman"/>
          <w:sz w:val="28"/>
          <w:szCs w:val="28"/>
        </w:rPr>
        <w:t>Марголит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 Р.Б. Технология машиностроения:</w:t>
      </w:r>
      <w:r w:rsidRPr="00180CC6">
        <w:rPr>
          <w:rFonts w:ascii="Times New Roman" w:hAnsi="Times New Roman"/>
          <w:b/>
          <w:sz w:val="28"/>
          <w:szCs w:val="28"/>
        </w:rPr>
        <w:t xml:space="preserve">  </w:t>
      </w:r>
      <w:r w:rsidRPr="00180CC6">
        <w:rPr>
          <w:rFonts w:ascii="Times New Roman" w:hAnsi="Times New Roman"/>
          <w:sz w:val="28"/>
          <w:szCs w:val="28"/>
        </w:rPr>
        <w:t xml:space="preserve">учебник для СПО/ Р.Б. </w:t>
      </w:r>
      <w:proofErr w:type="spellStart"/>
      <w:r w:rsidRPr="00180CC6">
        <w:rPr>
          <w:rFonts w:ascii="Times New Roman" w:hAnsi="Times New Roman"/>
          <w:sz w:val="28"/>
          <w:szCs w:val="28"/>
        </w:rPr>
        <w:t>Марголит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.- М.: ЮРАЙТ, 2017. </w:t>
      </w:r>
    </w:p>
    <w:p w14:paraId="7865A285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4.Новиков, В.Ю. Технология машиностроения: в 2 ч. Ч.1 [Текст] : учебник для студентов учреждений СПО / В.Ю. Новиков, А.И. </w:t>
      </w:r>
      <w:proofErr w:type="spellStart"/>
      <w:r w:rsidRPr="00180CC6">
        <w:rPr>
          <w:rFonts w:ascii="Times New Roman" w:hAnsi="Times New Roman"/>
          <w:sz w:val="28"/>
          <w:szCs w:val="28"/>
        </w:rPr>
        <w:t>Ильянков</w:t>
      </w:r>
      <w:proofErr w:type="spellEnd"/>
      <w:r w:rsidRPr="00180CC6">
        <w:rPr>
          <w:rFonts w:ascii="Times New Roman" w:hAnsi="Times New Roman"/>
          <w:sz w:val="28"/>
          <w:szCs w:val="28"/>
        </w:rPr>
        <w:t>.- 3-е изд., стер.- М.: Академия, 2017</w:t>
      </w:r>
    </w:p>
    <w:p w14:paraId="6E18AE5E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180CC6">
        <w:rPr>
          <w:rFonts w:ascii="Times New Roman" w:hAnsi="Times New Roman"/>
          <w:sz w:val="28"/>
          <w:szCs w:val="28"/>
        </w:rPr>
        <w:t>Рахимянов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 Х.М. Технологическая оснастка:</w:t>
      </w:r>
      <w:r w:rsidRPr="00180CC6">
        <w:rPr>
          <w:rFonts w:ascii="Times New Roman" w:hAnsi="Times New Roman"/>
          <w:b/>
          <w:sz w:val="28"/>
          <w:szCs w:val="28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 xml:space="preserve">учебное пособие для СПО / Х.М. </w:t>
      </w:r>
      <w:proofErr w:type="spellStart"/>
      <w:r w:rsidRPr="00180CC6">
        <w:rPr>
          <w:rFonts w:ascii="Times New Roman" w:hAnsi="Times New Roman"/>
          <w:sz w:val="28"/>
          <w:szCs w:val="28"/>
        </w:rPr>
        <w:t>Рахимянов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, Б.А. Красильников , Э.З. Мартынов , В.В. Янпольский. - М.: ЮРАЙТ, 2017</w:t>
      </w:r>
    </w:p>
    <w:p w14:paraId="43E63546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>7. Трофимов  В.В. Основы алгоритмизации и программирования:</w:t>
      </w:r>
      <w:r w:rsidRPr="00180CC6">
        <w:rPr>
          <w:rFonts w:ascii="Times New Roman" w:hAnsi="Times New Roman"/>
          <w:b/>
          <w:sz w:val="28"/>
          <w:szCs w:val="28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учебник для СПО / В. В. Трофимов, Т. А. Павловская ; под ред. В. В. Трофимова. - М.: ЮРАЙТ, 2018</w:t>
      </w:r>
    </w:p>
    <w:p w14:paraId="71969246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lastRenderedPageBreak/>
        <w:t xml:space="preserve">8. </w:t>
      </w:r>
      <w:proofErr w:type="spellStart"/>
      <w:r w:rsidRPr="00180CC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, Е. </w:t>
      </w:r>
      <w:proofErr w:type="spellStart"/>
      <w:r w:rsidRPr="00180CC6">
        <w:rPr>
          <w:rFonts w:ascii="Times New Roman" w:hAnsi="Times New Roman"/>
          <w:sz w:val="28"/>
          <w:szCs w:val="28"/>
        </w:rPr>
        <w:t>Э.Автоматизация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производственных процессов в машиностроении: Учебное пособие / Е.Э. </w:t>
      </w:r>
      <w:proofErr w:type="spellStart"/>
      <w:r w:rsidRPr="00180CC6">
        <w:rPr>
          <w:rFonts w:ascii="Times New Roman" w:hAnsi="Times New Roman"/>
          <w:sz w:val="28"/>
          <w:szCs w:val="28"/>
        </w:rPr>
        <w:t>Фельдштейн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, М.А. </w:t>
      </w:r>
      <w:proofErr w:type="spellStart"/>
      <w:r w:rsidRPr="00180CC6">
        <w:rPr>
          <w:rFonts w:ascii="Times New Roman" w:hAnsi="Times New Roman"/>
          <w:sz w:val="28"/>
          <w:szCs w:val="28"/>
        </w:rPr>
        <w:t>Корниевич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- М.: НИЦ ИНФРА-М, Нов. знание, 2017. </w:t>
      </w:r>
    </w:p>
    <w:p w14:paraId="38766B16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>9.  Черепахин  А.А. Технологические процессы в машиностроении:</w:t>
      </w:r>
      <w:r w:rsidRPr="00180CC6">
        <w:rPr>
          <w:rFonts w:ascii="Times New Roman" w:hAnsi="Times New Roman"/>
          <w:b/>
          <w:sz w:val="28"/>
          <w:szCs w:val="28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 xml:space="preserve">учебник для СПО/ </w:t>
      </w:r>
      <w:proofErr w:type="spellStart"/>
      <w:r w:rsidRPr="00180CC6">
        <w:rPr>
          <w:rFonts w:ascii="Times New Roman" w:hAnsi="Times New Roman"/>
          <w:sz w:val="28"/>
          <w:szCs w:val="28"/>
        </w:rPr>
        <w:t>А.А.Черепахин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, В.В. Клепиков , В.А. Кузнецов , В.Ф. Солдатов. - М.: ЮРАЙТ, 2017</w:t>
      </w:r>
    </w:p>
    <w:p w14:paraId="31F6F4F3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>10. Черпаков  И.В. Основы программирования:</w:t>
      </w:r>
      <w:r w:rsidRPr="00180CC6">
        <w:rPr>
          <w:rFonts w:ascii="Times New Roman" w:hAnsi="Times New Roman"/>
          <w:b/>
          <w:sz w:val="28"/>
          <w:szCs w:val="28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учебник и практикум для СПО / И.В. Черпаков. - М.: ЮРАЙТ, 2018</w:t>
      </w:r>
    </w:p>
    <w:p w14:paraId="6A1FCC77" w14:textId="77777777" w:rsidR="00180CC6" w:rsidRPr="00180CC6" w:rsidRDefault="00180CC6" w:rsidP="00180CC6">
      <w:pPr>
        <w:pStyle w:val="af7"/>
        <w:spacing w:after="0" w:line="259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11. </w:t>
      </w:r>
      <w:proofErr w:type="spellStart"/>
      <w:r w:rsidRPr="00180CC6">
        <w:rPr>
          <w:rFonts w:ascii="Times New Roman" w:hAnsi="Times New Roman"/>
          <w:sz w:val="28"/>
          <w:szCs w:val="28"/>
        </w:rPr>
        <w:t>Щагин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 А.В. Основы автоматизации технологических процессов</w:t>
      </w:r>
      <w:r w:rsidRPr="00180CC6">
        <w:rPr>
          <w:rFonts w:ascii="Times New Roman" w:hAnsi="Times New Roman"/>
          <w:b/>
          <w:sz w:val="28"/>
          <w:szCs w:val="28"/>
        </w:rPr>
        <w:t xml:space="preserve">: </w:t>
      </w:r>
      <w:r w:rsidRPr="00180CC6">
        <w:rPr>
          <w:rFonts w:ascii="Times New Roman" w:hAnsi="Times New Roman"/>
          <w:sz w:val="28"/>
          <w:szCs w:val="28"/>
        </w:rPr>
        <w:t xml:space="preserve">учебное пособие для СПО / А.В. </w:t>
      </w:r>
      <w:proofErr w:type="spellStart"/>
      <w:r w:rsidRPr="00180CC6">
        <w:rPr>
          <w:rFonts w:ascii="Times New Roman" w:hAnsi="Times New Roman"/>
          <w:sz w:val="28"/>
          <w:szCs w:val="28"/>
        </w:rPr>
        <w:t>Щагин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, В.И. Демкин , В.Ю.  Кононов , А.Б. Кабанова.- М.: ЮРАЙТ, 2018</w:t>
      </w:r>
    </w:p>
    <w:p w14:paraId="60F3E84A" w14:textId="77777777" w:rsidR="00180CC6" w:rsidRPr="00180CC6" w:rsidRDefault="00180CC6" w:rsidP="00180CC6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180CC6">
        <w:rPr>
          <w:rFonts w:ascii="Times New Roman" w:hAnsi="Times New Roman"/>
          <w:b/>
          <w:bCs/>
          <w:sz w:val="28"/>
          <w:szCs w:val="28"/>
        </w:rPr>
        <w:t xml:space="preserve">3.2.2. </w:t>
      </w:r>
      <w:r w:rsidRPr="00180CC6">
        <w:rPr>
          <w:rFonts w:ascii="Times New Roman" w:hAnsi="Times New Roman"/>
          <w:b/>
          <w:sz w:val="28"/>
          <w:szCs w:val="28"/>
        </w:rPr>
        <w:t>Электронные ресурсы</w:t>
      </w:r>
    </w:p>
    <w:p w14:paraId="082350C7" w14:textId="77777777" w:rsidR="00180CC6" w:rsidRPr="00180CC6" w:rsidRDefault="00180CC6" w:rsidP="00180CC6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Афонин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, А.М. Теоретические основы разработки и моделирования систем автоматизации [Электронный ресурс]: учебное пособие / А.М.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Афонин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, Ю.Н.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Царегородцев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>, А.М. Петрова и др. - М.: Форум: НИЦ ИНФРА-М, 2018. - 192 с. - (Проф. обр.). - [Режим доступа: http://znanium.com/catalog/product/424277]. 2. Ермолаев, В.В. Программирование для автоматизированного оборудования [Электронный ресурс]: учебник для студентов учреждений СПО / В.В. Ермолаев. – М.: Академия, 2018.- 256 с.- [Режим доступа: http://www.academia-moscow.ru/reader/?id=93372]</w:t>
      </w:r>
    </w:p>
    <w:p w14:paraId="4DDE995D" w14:textId="77777777" w:rsidR="00180CC6" w:rsidRPr="00180CC6" w:rsidRDefault="00180CC6" w:rsidP="00180CC6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180CC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Фельдштейн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Фельдштейн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, М.А. </w:t>
      </w:r>
      <w:proofErr w:type="spellStart"/>
      <w:r w:rsidRPr="00180CC6">
        <w:rPr>
          <w:rFonts w:ascii="Times New Roman" w:hAnsi="Times New Roman" w:cs="Times New Roman"/>
          <w:sz w:val="28"/>
          <w:szCs w:val="28"/>
        </w:rPr>
        <w:t>Корниевич</w:t>
      </w:r>
      <w:proofErr w:type="spellEnd"/>
      <w:r w:rsidRPr="00180CC6">
        <w:rPr>
          <w:rFonts w:ascii="Times New Roman" w:hAnsi="Times New Roman" w:cs="Times New Roman"/>
          <w:sz w:val="28"/>
          <w:szCs w:val="28"/>
        </w:rPr>
        <w:t xml:space="preserve">. - М.: НИЦ ИНФРА-М; Мн.: Нов. знание, 2018. - 264 с.: ил. - (Сред. проф. образование). - [Режим доступа: http://znanium.com/catalog/product/402747]. </w:t>
      </w:r>
    </w:p>
    <w:p w14:paraId="6FAE7207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259704E" w14:textId="77777777" w:rsidR="00180CC6" w:rsidRPr="00180CC6" w:rsidRDefault="00180CC6" w:rsidP="00180C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0CC6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  <w:r w:rsidRPr="00180CC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C361A42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  <w:lang w:val="en-US"/>
        </w:rPr>
      </w:pPr>
      <w:r w:rsidRPr="00180CC6">
        <w:rPr>
          <w:rFonts w:ascii="Times New Roman" w:hAnsi="Times New Roman"/>
          <w:sz w:val="28"/>
          <w:szCs w:val="28"/>
        </w:rPr>
        <w:t>01.Основы токарной и фрезерной обработки на станках с ЧПУ. Руководство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для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начинающих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/ M.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. – </w:t>
      </w:r>
      <w:r w:rsidRPr="00180CC6">
        <w:rPr>
          <w:rFonts w:ascii="Times New Roman" w:hAnsi="Times New Roman"/>
          <w:sz w:val="28"/>
          <w:szCs w:val="28"/>
        </w:rPr>
        <w:t>М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.: Mark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 und Anlagen</w:t>
      </w:r>
    </w:p>
    <w:p w14:paraId="129A191E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  <w:lang w:val="en-US"/>
        </w:rPr>
      </w:pPr>
      <w:r w:rsidRPr="00180CC6">
        <w:rPr>
          <w:rFonts w:ascii="Times New Roman" w:hAnsi="Times New Roman"/>
          <w:sz w:val="28"/>
          <w:szCs w:val="28"/>
        </w:rPr>
        <w:t xml:space="preserve">02. </w:t>
      </w:r>
      <w:r w:rsidRPr="00180CC6">
        <w:rPr>
          <w:rFonts w:ascii="Times New Roman" w:hAnsi="Times New Roman"/>
          <w:sz w:val="28"/>
          <w:szCs w:val="28"/>
          <w:lang w:val="en-US"/>
        </w:rPr>
        <w:t>SINUMERIK</w:t>
      </w:r>
      <w:r w:rsidRPr="00180CC6">
        <w:rPr>
          <w:rFonts w:ascii="Times New Roman" w:hAnsi="Times New Roman"/>
          <w:sz w:val="28"/>
          <w:szCs w:val="28"/>
        </w:rPr>
        <w:t xml:space="preserve"> 810/840</w:t>
      </w:r>
      <w:r w:rsidRPr="00180CC6">
        <w:rPr>
          <w:rFonts w:ascii="Times New Roman" w:hAnsi="Times New Roman"/>
          <w:sz w:val="28"/>
          <w:szCs w:val="28"/>
          <w:lang w:val="en-US"/>
        </w:rPr>
        <w:t>D</w:t>
      </w:r>
      <w:r w:rsidRPr="00180CC6">
        <w:rPr>
          <w:rFonts w:ascii="Times New Roman" w:hAnsi="Times New Roman"/>
          <w:sz w:val="28"/>
          <w:szCs w:val="28"/>
        </w:rPr>
        <w:t xml:space="preserve"> Программирование Токарная обработка. Руководство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для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80CC6">
        <w:rPr>
          <w:rFonts w:ascii="Times New Roman" w:hAnsi="Times New Roman"/>
          <w:sz w:val="28"/>
          <w:szCs w:val="28"/>
        </w:rPr>
        <w:t>начинающих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/ M.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. – </w:t>
      </w:r>
      <w:r w:rsidRPr="00180CC6">
        <w:rPr>
          <w:rFonts w:ascii="Times New Roman" w:hAnsi="Times New Roman"/>
          <w:sz w:val="28"/>
          <w:szCs w:val="28"/>
        </w:rPr>
        <w:t>М</w:t>
      </w:r>
      <w:r w:rsidRPr="00180CC6">
        <w:rPr>
          <w:rFonts w:ascii="Times New Roman" w:hAnsi="Times New Roman"/>
          <w:sz w:val="28"/>
          <w:szCs w:val="28"/>
          <w:lang w:val="en-US"/>
        </w:rPr>
        <w:t xml:space="preserve">.: Mark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  <w:lang w:val="en-US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  <w:lang w:val="en-US"/>
        </w:rPr>
        <w:t xml:space="preserve"> und Anlagen</w:t>
      </w:r>
    </w:p>
    <w:p w14:paraId="3CC23DC9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03. SINUMERIK 810/840D Программирование Фрезерование. Руководство для начинающих/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und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Anlagen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GmbH</w:t>
      </w:r>
      <w:proofErr w:type="spellEnd"/>
    </w:p>
    <w:p w14:paraId="02C9101B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04. FANUC 0-TС Программирование Токарная обработка. Руководство для начинающих/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und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Anlagen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GmbH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Deutschland</w:t>
      </w:r>
      <w:proofErr w:type="spellEnd"/>
    </w:p>
    <w:p w14:paraId="767B853E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05. FANUC 0-TС Программирование Фрезерование. Руководство для начинающих/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und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Anlagen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GmbH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Deutschland</w:t>
      </w:r>
      <w:proofErr w:type="spellEnd"/>
    </w:p>
    <w:p w14:paraId="7BB38685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lastRenderedPageBreak/>
        <w:t xml:space="preserve">06. Win-3D VIEW </w:t>
      </w:r>
      <w:proofErr w:type="spellStart"/>
      <w:r w:rsidRPr="00180CC6">
        <w:rPr>
          <w:rFonts w:ascii="Times New Roman" w:hAnsi="Times New Roman"/>
          <w:sz w:val="28"/>
          <w:szCs w:val="28"/>
        </w:rPr>
        <w:t>Turning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Компьютерная имитация токарной обработки. Руководство для начинающих/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und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Anlagen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GmbH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Deutschland</w:t>
      </w:r>
      <w:proofErr w:type="spellEnd"/>
    </w:p>
    <w:p w14:paraId="313C9BEC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07. Win-3D VIEW </w:t>
      </w:r>
      <w:proofErr w:type="spellStart"/>
      <w:r w:rsidRPr="00180CC6">
        <w:rPr>
          <w:rFonts w:ascii="Times New Roman" w:hAnsi="Times New Roman"/>
          <w:sz w:val="28"/>
          <w:szCs w:val="28"/>
        </w:rPr>
        <w:t>Milling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Компьютерная имитация фрезерной обработки. Руководство для начинающих/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und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Anlagen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GmbH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Deutschland</w:t>
      </w:r>
      <w:proofErr w:type="spellEnd"/>
    </w:p>
    <w:p w14:paraId="7D366D18" w14:textId="77777777" w:rsidR="00180CC6" w:rsidRPr="00180CC6" w:rsidRDefault="00180CC6" w:rsidP="00170C22">
      <w:pPr>
        <w:pStyle w:val="af7"/>
        <w:numPr>
          <w:ilvl w:val="0"/>
          <w:numId w:val="26"/>
        </w:numPr>
        <w:tabs>
          <w:tab w:val="left" w:pos="14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180CC6">
        <w:rPr>
          <w:rFonts w:ascii="Times New Roman" w:hAnsi="Times New Roman"/>
          <w:sz w:val="28"/>
          <w:szCs w:val="28"/>
        </w:rPr>
        <w:t xml:space="preserve">08. WINNC HEIDENHAIN TNC 426 Программирование Фрезерная обработка. Руководство для начинающих / M. </w:t>
      </w:r>
      <w:proofErr w:type="spellStart"/>
      <w:r w:rsidRPr="00180CC6">
        <w:rPr>
          <w:rFonts w:ascii="Times New Roman" w:hAnsi="Times New Roman"/>
          <w:sz w:val="28"/>
          <w:szCs w:val="28"/>
        </w:rPr>
        <w:t>Arinstein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.   – М.: </w:t>
      </w:r>
      <w:proofErr w:type="spellStart"/>
      <w:r w:rsidRPr="00180CC6">
        <w:rPr>
          <w:rFonts w:ascii="Times New Roman" w:hAnsi="Times New Roman"/>
          <w:sz w:val="28"/>
          <w:szCs w:val="28"/>
        </w:rPr>
        <w:t>Mark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Arinsntein</w:t>
      </w:r>
      <w:proofErr w:type="spellEnd"/>
      <w:r w:rsidRPr="00180CC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80CC6">
        <w:rPr>
          <w:rFonts w:ascii="Times New Roman" w:hAnsi="Times New Roman"/>
          <w:sz w:val="28"/>
          <w:szCs w:val="28"/>
        </w:rPr>
        <w:t>Mashinen</w:t>
      </w:r>
      <w:proofErr w:type="spellEnd"/>
    </w:p>
    <w:p w14:paraId="2C04330C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</w:p>
    <w:p w14:paraId="38271A9E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180CC6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4F34EF45" w14:textId="77777777" w:rsidR="00180CC6" w:rsidRPr="00180CC6" w:rsidRDefault="00180CC6" w:rsidP="00180CC6">
      <w:pPr>
        <w:spacing w:after="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68"/>
        <w:gridCol w:w="3114"/>
        <w:gridCol w:w="2972"/>
      </w:tblGrid>
      <w:tr w:rsidR="00180CC6" w:rsidRPr="00180CC6" w14:paraId="276B7080" w14:textId="77777777" w:rsidTr="003E7F7C">
        <w:tc>
          <w:tcPr>
            <w:tcW w:w="1912" w:type="pct"/>
          </w:tcPr>
          <w:p w14:paraId="3CCC1C08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7D5C434F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578F16D3" w14:textId="77777777" w:rsidR="00180CC6" w:rsidRPr="00180CC6" w:rsidRDefault="00180CC6" w:rsidP="00180CC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180CC6" w:rsidRPr="00180CC6" w14:paraId="65E599E8" w14:textId="77777777" w:rsidTr="003E7F7C">
        <w:trPr>
          <w:trHeight w:val="553"/>
        </w:trPr>
        <w:tc>
          <w:tcPr>
            <w:tcW w:w="1912" w:type="pct"/>
          </w:tcPr>
          <w:p w14:paraId="5FC79BC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Перечень знаний, осваиваемых в рамках дисциплины:</w:t>
            </w:r>
          </w:p>
          <w:p w14:paraId="07B0848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методы разработки и внедрения</w:t>
            </w:r>
          </w:p>
          <w:p w14:paraId="19D9EBD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управляющих программ для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обра</w:t>
            </w:r>
            <w:proofErr w:type="spellEnd"/>
          </w:p>
          <w:p w14:paraId="5839700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ботки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простых деталей в автоматизированном производстве</w:t>
            </w:r>
          </w:p>
        </w:tc>
        <w:tc>
          <w:tcPr>
            <w:tcW w:w="1580" w:type="pct"/>
            <w:vMerge w:val="restart"/>
          </w:tcPr>
          <w:p w14:paraId="2E8C472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описывает и объясняет методы разработки и внедрения управляющих программ для обработки простых деталей в автоматизированном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произ</w:t>
            </w:r>
            <w:proofErr w:type="spellEnd"/>
          </w:p>
          <w:p w14:paraId="5691EE31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водстве</w:t>
            </w:r>
            <w:proofErr w:type="spellEnd"/>
          </w:p>
          <w:p w14:paraId="376BBDE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выбирает справочную и исходную документацию при написании управляющих программ;</w:t>
            </w:r>
          </w:p>
          <w:p w14:paraId="3B60C9D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предъявляет методы расчета траектории инструментов;</w:t>
            </w:r>
          </w:p>
          <w:p w14:paraId="0B2C1A2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предъявляет методы расчета элементов контура детали;</w:t>
            </w:r>
          </w:p>
          <w:p w14:paraId="35F4AE07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демонстрирует корректное заполнение форм сопроводительной документации;</w:t>
            </w:r>
          </w:p>
          <w:p w14:paraId="06C5042F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определяет и предъявляет</w:t>
            </w:r>
          </w:p>
          <w:p w14:paraId="4F3E370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методы вывода управляющих</w:t>
            </w:r>
          </w:p>
          <w:p w14:paraId="20D29523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программ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программоносители</w:t>
            </w:r>
            <w:proofErr w:type="spellEnd"/>
            <w:r w:rsidRPr="00180CC6">
              <w:rPr>
                <w:rFonts w:ascii="Times New Roman" w:hAnsi="Times New Roman" w:cs="Times New Roman"/>
              </w:rPr>
              <w:t>;</w:t>
            </w:r>
          </w:p>
          <w:p w14:paraId="49B0280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объясняет алгоритм переноса управляющих программ в память системы ЧПУ станка;</w:t>
            </w:r>
          </w:p>
          <w:p w14:paraId="05FC2C86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предъявляет, выбирает, объясняет методы корректировки и доработки управляющих программ</w:t>
            </w:r>
          </w:p>
        </w:tc>
        <w:tc>
          <w:tcPr>
            <w:tcW w:w="1508" w:type="pct"/>
            <w:vMerge w:val="restart"/>
          </w:tcPr>
          <w:p w14:paraId="3644C8F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Оценка результатов</w:t>
            </w:r>
          </w:p>
          <w:p w14:paraId="07DDFBE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выполнения:</w:t>
            </w:r>
          </w:p>
          <w:p w14:paraId="6A16914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тестирования</w:t>
            </w:r>
          </w:p>
          <w:p w14:paraId="7ED05D5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практической работы</w:t>
            </w:r>
          </w:p>
          <w:p w14:paraId="1A9A62F9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лабораторной работы</w:t>
            </w:r>
          </w:p>
          <w:p w14:paraId="2FD3A82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180CC6">
              <w:rPr>
                <w:rFonts w:ascii="Times New Roman" w:hAnsi="Times New Roman" w:cs="Times New Roman"/>
              </w:rPr>
              <w:t>- контрольной работы</w:t>
            </w:r>
          </w:p>
        </w:tc>
      </w:tr>
      <w:tr w:rsidR="00180CC6" w:rsidRPr="00180CC6" w14:paraId="6412981E" w14:textId="77777777" w:rsidTr="003E7F7C">
        <w:trPr>
          <w:trHeight w:val="691"/>
        </w:trPr>
        <w:tc>
          <w:tcPr>
            <w:tcW w:w="1912" w:type="pct"/>
          </w:tcPr>
          <w:p w14:paraId="344E41A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0CC6">
              <w:rPr>
                <w:rFonts w:ascii="Times New Roman" w:hAnsi="Times New Roman" w:cs="Times New Roman"/>
                <w:b/>
                <w:bCs/>
              </w:rPr>
              <w:t>Перечень умений, осваиваемых в рамках дисциплины:</w:t>
            </w:r>
          </w:p>
          <w:p w14:paraId="3939A4D8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использовать справочную 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ис</w:t>
            </w:r>
            <w:proofErr w:type="spellEnd"/>
          </w:p>
          <w:p w14:paraId="7375D20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ходную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документацию при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напи</w:t>
            </w:r>
            <w:proofErr w:type="spellEnd"/>
          </w:p>
          <w:p w14:paraId="0A063A8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сании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управляющих программ</w:t>
            </w:r>
          </w:p>
          <w:p w14:paraId="2C00B9B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(УП);</w:t>
            </w:r>
          </w:p>
          <w:p w14:paraId="32E2804C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рассчитывать траекторию и эк</w:t>
            </w:r>
          </w:p>
          <w:p w14:paraId="3660A805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видистанты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инструментов, их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ис</w:t>
            </w:r>
            <w:proofErr w:type="spellEnd"/>
          </w:p>
          <w:p w14:paraId="351A9B7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ходные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точки, координаты опор-</w:t>
            </w:r>
          </w:p>
          <w:p w14:paraId="58C9E670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180CC6">
              <w:rPr>
                <w:rFonts w:ascii="Times New Roman" w:hAnsi="Times New Roman" w:cs="Times New Roman"/>
              </w:rPr>
              <w:t>ных</w:t>
            </w:r>
            <w:proofErr w:type="spellEnd"/>
            <w:r w:rsidRPr="00180CC6">
              <w:rPr>
                <w:rFonts w:ascii="Times New Roman" w:hAnsi="Times New Roman" w:cs="Times New Roman"/>
              </w:rPr>
              <w:t xml:space="preserve"> точек контура детали;</w:t>
            </w:r>
          </w:p>
          <w:p w14:paraId="549A2CDB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заполнять формы сопроводи</w:t>
            </w:r>
          </w:p>
          <w:p w14:paraId="39B7A30D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тельной документации;</w:t>
            </w:r>
          </w:p>
          <w:p w14:paraId="54F70D3A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 xml:space="preserve">- выводить УП на </w:t>
            </w:r>
            <w:proofErr w:type="spellStart"/>
            <w:r w:rsidRPr="00180CC6">
              <w:rPr>
                <w:rFonts w:ascii="Times New Roman" w:hAnsi="Times New Roman" w:cs="Times New Roman"/>
              </w:rPr>
              <w:t>программоносители</w:t>
            </w:r>
            <w:proofErr w:type="spellEnd"/>
            <w:r w:rsidRPr="00180CC6">
              <w:rPr>
                <w:rFonts w:ascii="Times New Roman" w:hAnsi="Times New Roman" w:cs="Times New Roman"/>
              </w:rPr>
              <w:t>, переносить УП в память системы ЧПУ станка;</w:t>
            </w:r>
          </w:p>
          <w:p w14:paraId="24C34C4E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180CC6">
              <w:rPr>
                <w:rFonts w:ascii="Times New Roman" w:hAnsi="Times New Roman" w:cs="Times New Roman"/>
              </w:rPr>
              <w:t>- производить корректировку и</w:t>
            </w:r>
          </w:p>
          <w:p w14:paraId="735304D4" w14:textId="77777777" w:rsidR="00180CC6" w:rsidRPr="00180CC6" w:rsidRDefault="00180CC6" w:rsidP="00180CC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180CC6">
              <w:rPr>
                <w:rFonts w:ascii="Times New Roman" w:hAnsi="Times New Roman" w:cs="Times New Roman"/>
              </w:rPr>
              <w:t>доработку УП на рабочем месте</w:t>
            </w:r>
          </w:p>
        </w:tc>
        <w:tc>
          <w:tcPr>
            <w:tcW w:w="1580" w:type="pct"/>
            <w:vMerge/>
          </w:tcPr>
          <w:p w14:paraId="52ED3792" w14:textId="77777777" w:rsidR="00180CC6" w:rsidRPr="00180CC6" w:rsidRDefault="00180CC6" w:rsidP="00180C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60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508" w:type="pct"/>
            <w:vMerge/>
          </w:tcPr>
          <w:p w14:paraId="7179ADEF" w14:textId="77777777" w:rsidR="00180CC6" w:rsidRPr="00180CC6" w:rsidRDefault="00180CC6" w:rsidP="00180CC6">
            <w:pPr>
              <w:spacing w:after="0"/>
              <w:rPr>
                <w:rFonts w:ascii="Times New Roman" w:hAnsi="Times New Roman" w:cs="Times New Roman"/>
                <w:bCs/>
                <w:i/>
              </w:rPr>
            </w:pPr>
          </w:p>
        </w:tc>
      </w:tr>
    </w:tbl>
    <w:p w14:paraId="38629F20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0984A3FF" w14:textId="77777777" w:rsidR="003E7F7C" w:rsidRDefault="003E7F7C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409411D4" w14:textId="77777777" w:rsidR="003E7F7C" w:rsidRDefault="003E7F7C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4DF3C6DA" w14:textId="77777777" w:rsidR="003E7F7C" w:rsidRDefault="003E7F7C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60EEA3AB" w14:textId="77777777" w:rsidR="00F37769" w:rsidRPr="00013DBF" w:rsidRDefault="00F37769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</w:rPr>
      </w:pPr>
    </w:p>
    <w:p w14:paraId="3E09B681" w14:textId="77777777" w:rsidR="00F37769" w:rsidRPr="00013DBF" w:rsidRDefault="00F37769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013DBF">
        <w:rPr>
          <w:rFonts w:ascii="Times New Roman" w:eastAsia="Times New Roman" w:hAnsi="Times New Roman"/>
          <w:sz w:val="28"/>
          <w:szCs w:val="28"/>
        </w:rPr>
        <w:t>Министерство образования и науки Республики Татарстан</w:t>
      </w:r>
    </w:p>
    <w:p w14:paraId="15AB5579" w14:textId="77777777" w:rsidR="00F37769" w:rsidRPr="00013DBF" w:rsidRDefault="00F37769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</w:rPr>
      </w:pPr>
      <w:r w:rsidRPr="00013DBF">
        <w:rPr>
          <w:rFonts w:ascii="Times New Roman" w:eastAsia="Times New Roman" w:hAnsi="Times New Roman"/>
          <w:sz w:val="28"/>
          <w:szCs w:val="28"/>
        </w:rPr>
        <w:t>ГАПОУ «</w:t>
      </w:r>
      <w:proofErr w:type="spellStart"/>
      <w:r w:rsidRPr="00013DBF">
        <w:rPr>
          <w:rFonts w:ascii="Times New Roman" w:eastAsia="Times New Roman" w:hAnsi="Times New Roman"/>
          <w:sz w:val="28"/>
          <w:szCs w:val="28"/>
        </w:rPr>
        <w:t>Бугульминский</w:t>
      </w:r>
      <w:proofErr w:type="spellEnd"/>
      <w:r w:rsidRPr="00013DBF">
        <w:rPr>
          <w:rFonts w:ascii="Times New Roman" w:eastAsia="Times New Roman" w:hAnsi="Times New Roman"/>
          <w:sz w:val="28"/>
          <w:szCs w:val="28"/>
        </w:rPr>
        <w:t xml:space="preserve"> машиностроительный техникум»</w:t>
      </w:r>
    </w:p>
    <w:p w14:paraId="68FAB7EE" w14:textId="77777777" w:rsidR="00F37769" w:rsidRPr="00013DBF" w:rsidRDefault="00F37769" w:rsidP="00F37769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caps/>
          <w:sz w:val="28"/>
          <w:szCs w:val="28"/>
        </w:rPr>
      </w:pPr>
    </w:p>
    <w:p w14:paraId="756F0F68" w14:textId="77777777" w:rsidR="00F37769" w:rsidRPr="00013DBF" w:rsidRDefault="00F37769" w:rsidP="00F3776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</w:rPr>
      </w:pPr>
    </w:p>
    <w:p w14:paraId="40AF02D7" w14:textId="77777777" w:rsidR="00F37769" w:rsidRDefault="00F37769" w:rsidP="00F37769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150CC7E7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65D9B92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02601C9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D1F5C60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727BF7E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AEA1EEA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2B0BE30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17D26B4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942BD7B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06BD55A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E4A3FB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5739632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E55D6FB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E25145A" w14:textId="77777777" w:rsidR="00F37769" w:rsidRDefault="00F37769" w:rsidP="00F377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F8AB13D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6BE4442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C4D5C50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EDB35B6" w14:textId="77777777" w:rsidR="00F37769" w:rsidRPr="00013DBF" w:rsidRDefault="00F37769" w:rsidP="00F377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013DBF">
        <w:rPr>
          <w:rFonts w:ascii="Times New Roman" w:hAnsi="Times New Roman"/>
          <w:sz w:val="28"/>
          <w:szCs w:val="28"/>
        </w:rPr>
        <w:t>РАБОЧАЯ ПРОГРАММА УЧЕБНОЙ ДИСЦИПЛИНЫ</w:t>
      </w:r>
    </w:p>
    <w:p w14:paraId="1AA8805B" w14:textId="77777777" w:rsidR="00F37769" w:rsidRPr="009F47A7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4D50D27D" w14:textId="77777777" w:rsidR="00F37769" w:rsidRDefault="00F37769" w:rsidP="00F37769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FF23C5">
        <w:rPr>
          <w:rFonts w:ascii="Times New Roman" w:hAnsi="Times New Roman"/>
          <w:sz w:val="28"/>
          <w:szCs w:val="28"/>
        </w:rPr>
        <w:t>ОП. 11 Экономика и организация производства</w:t>
      </w:r>
    </w:p>
    <w:p w14:paraId="30A7DE6D" w14:textId="77777777" w:rsidR="00F37769" w:rsidRPr="00013DBF" w:rsidRDefault="00F37769" w:rsidP="00F37769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специальности 15.02.15 Технология металлообрабатывающего производства </w:t>
      </w:r>
    </w:p>
    <w:p w14:paraId="330CCD58" w14:textId="77777777" w:rsidR="00F37769" w:rsidRPr="005E44EB" w:rsidRDefault="00F37769" w:rsidP="00F37769">
      <w:pPr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14:paraId="0D2E8954" w14:textId="77777777" w:rsidR="00F37769" w:rsidRPr="007F1043" w:rsidRDefault="00F37769" w:rsidP="00F37769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D57259F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234B10E4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11D3C349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03F793CD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4BEDCF80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7D3E4BE5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59F28DB2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4932C918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3C5978FB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4F83182A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7342DB12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66DB3D3E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03C96F89" w14:textId="77777777" w:rsidR="00F37769" w:rsidRPr="007F1043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61C87F7C" w14:textId="77777777" w:rsidR="00F37769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63CF9209" w14:textId="77777777" w:rsidR="00F37769" w:rsidRDefault="00F37769" w:rsidP="00F37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2AFA6A52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653BA5D3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C558B36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8CA5E40" w14:textId="77777777" w:rsidR="00F37769" w:rsidRDefault="00F37769" w:rsidP="00F377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68E899A" w14:textId="77777777" w:rsidR="00F37769" w:rsidRPr="00FF23C5" w:rsidRDefault="00F37769" w:rsidP="00F37769">
      <w:pPr>
        <w:jc w:val="center"/>
        <w:rPr>
          <w:rFonts w:ascii="Times New Roman" w:eastAsia="PMingLiU" w:hAnsi="Times New Roman"/>
          <w:b/>
          <w:sz w:val="24"/>
          <w:szCs w:val="24"/>
        </w:rPr>
      </w:pPr>
      <w:r w:rsidRPr="00FF23C5">
        <w:rPr>
          <w:rFonts w:ascii="Times New Roman" w:eastAsia="PMingLiU" w:hAnsi="Times New Roman"/>
          <w:b/>
          <w:sz w:val="24"/>
          <w:szCs w:val="24"/>
        </w:rPr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502"/>
        <w:gridCol w:w="1853"/>
      </w:tblGrid>
      <w:tr w:rsidR="00F37769" w:rsidRPr="00FF23C5" w14:paraId="674CC28D" w14:textId="77777777" w:rsidTr="006F7F36">
        <w:tc>
          <w:tcPr>
            <w:tcW w:w="7502" w:type="dxa"/>
          </w:tcPr>
          <w:p w14:paraId="6541B64E" w14:textId="77777777" w:rsidR="00F37769" w:rsidRPr="00FF23C5" w:rsidRDefault="00F37769" w:rsidP="006F7F36">
            <w:pPr>
              <w:ind w:left="644"/>
              <w:rPr>
                <w:rFonts w:ascii="Times New Roman" w:eastAsia="PMingLiU" w:hAnsi="Times New Roman"/>
                <w:b/>
                <w:sz w:val="24"/>
                <w:szCs w:val="24"/>
              </w:rPr>
            </w:pPr>
          </w:p>
        </w:tc>
        <w:tc>
          <w:tcPr>
            <w:tcW w:w="1853" w:type="dxa"/>
          </w:tcPr>
          <w:p w14:paraId="24FBB49D" w14:textId="77777777" w:rsidR="00F37769" w:rsidRPr="00FF23C5" w:rsidRDefault="00F37769" w:rsidP="006F7F36">
            <w:pPr>
              <w:jc w:val="center"/>
              <w:rPr>
                <w:rFonts w:ascii="Times New Roman" w:eastAsia="PMingLiU" w:hAnsi="Times New Roman"/>
                <w:sz w:val="24"/>
                <w:szCs w:val="24"/>
              </w:rPr>
            </w:pPr>
            <w:r w:rsidRPr="00FF23C5">
              <w:rPr>
                <w:rFonts w:ascii="Times New Roman" w:eastAsia="PMingLiU" w:hAnsi="Times New Roman"/>
                <w:sz w:val="24"/>
                <w:szCs w:val="24"/>
              </w:rPr>
              <w:t>стр.</w:t>
            </w:r>
          </w:p>
        </w:tc>
      </w:tr>
      <w:tr w:rsidR="00F37769" w:rsidRPr="00FF23C5" w14:paraId="32DE5DB1" w14:textId="77777777" w:rsidTr="006F7F36">
        <w:tc>
          <w:tcPr>
            <w:tcW w:w="7502" w:type="dxa"/>
          </w:tcPr>
          <w:p w14:paraId="06D07B0F" w14:textId="77777777" w:rsidR="00F37769" w:rsidRPr="00FF23C5" w:rsidRDefault="00F37769" w:rsidP="00F37769">
            <w:pPr>
              <w:numPr>
                <w:ilvl w:val="0"/>
                <w:numId w:val="40"/>
              </w:numPr>
              <w:contextualSpacing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F23C5">
              <w:rPr>
                <w:rFonts w:ascii="Times New Roman" w:eastAsia="PMingLiU" w:hAnsi="Times New Roman"/>
                <w:b/>
                <w:sz w:val="24"/>
                <w:szCs w:val="24"/>
              </w:rPr>
              <w:t>ОБЩАЯ ХАРАКТЕРИСТИКА РАБОЧЕЙ ПРОГРАММЫ УЧЕБНОЙ ДИСЦИПЛИНЫ</w:t>
            </w:r>
          </w:p>
        </w:tc>
        <w:tc>
          <w:tcPr>
            <w:tcW w:w="1853" w:type="dxa"/>
          </w:tcPr>
          <w:p w14:paraId="070DAE24" w14:textId="77777777" w:rsidR="00F37769" w:rsidRPr="00D97E94" w:rsidRDefault="00F37769" w:rsidP="006F7F3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D97E94">
              <w:rPr>
                <w:rFonts w:ascii="Times New Roman" w:eastAsia="PMingLiU" w:hAnsi="Times New Roman"/>
                <w:b/>
                <w:sz w:val="24"/>
                <w:szCs w:val="24"/>
              </w:rPr>
              <w:t>4</w:t>
            </w:r>
          </w:p>
        </w:tc>
      </w:tr>
      <w:tr w:rsidR="00F37769" w:rsidRPr="00FF23C5" w14:paraId="0324FD56" w14:textId="77777777" w:rsidTr="006F7F36">
        <w:trPr>
          <w:trHeight w:val="670"/>
        </w:trPr>
        <w:tc>
          <w:tcPr>
            <w:tcW w:w="7502" w:type="dxa"/>
          </w:tcPr>
          <w:p w14:paraId="17BD1523" w14:textId="77777777" w:rsidR="00F37769" w:rsidRPr="00FF23C5" w:rsidRDefault="00F37769" w:rsidP="00F37769">
            <w:pPr>
              <w:numPr>
                <w:ilvl w:val="0"/>
                <w:numId w:val="40"/>
              </w:numPr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F23C5">
              <w:rPr>
                <w:rFonts w:ascii="Times New Roman" w:eastAsia="PMingLiU" w:hAnsi="Times New Roman"/>
                <w:b/>
                <w:sz w:val="24"/>
                <w:szCs w:val="24"/>
              </w:rPr>
              <w:t>СТРУКТУРА И СОДЕРЖАНИЕУЧЕБНОЙ ДИСЦИПЛИНЫ</w:t>
            </w:r>
          </w:p>
        </w:tc>
        <w:tc>
          <w:tcPr>
            <w:tcW w:w="1853" w:type="dxa"/>
          </w:tcPr>
          <w:p w14:paraId="4BE09E48" w14:textId="77777777" w:rsidR="00F37769" w:rsidRPr="00D97E94" w:rsidRDefault="00F37769" w:rsidP="006F7F3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D97E94">
              <w:rPr>
                <w:rFonts w:ascii="Times New Roman" w:eastAsia="PMingLiU" w:hAnsi="Times New Roman"/>
                <w:b/>
                <w:sz w:val="24"/>
                <w:szCs w:val="24"/>
              </w:rPr>
              <w:t>7</w:t>
            </w:r>
          </w:p>
        </w:tc>
      </w:tr>
      <w:tr w:rsidR="00F37769" w:rsidRPr="00FF23C5" w14:paraId="5981CA51" w14:textId="77777777" w:rsidTr="006F7F36">
        <w:tc>
          <w:tcPr>
            <w:tcW w:w="7502" w:type="dxa"/>
          </w:tcPr>
          <w:p w14:paraId="3D17832A" w14:textId="77777777" w:rsidR="00F37769" w:rsidRPr="00FF23C5" w:rsidRDefault="00F37769" w:rsidP="00F37769">
            <w:pPr>
              <w:numPr>
                <w:ilvl w:val="0"/>
                <w:numId w:val="40"/>
              </w:numPr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F23C5">
              <w:rPr>
                <w:rFonts w:ascii="Times New Roman" w:eastAsia="PMingLiU" w:hAnsi="Times New Roman"/>
                <w:b/>
                <w:sz w:val="24"/>
                <w:szCs w:val="24"/>
              </w:rPr>
              <w:t>УСЛОВИЯ РЕАЛИЗАЦИИ УЧЕБНОЙ ДИСЦИПЛИНЫ</w:t>
            </w:r>
          </w:p>
        </w:tc>
        <w:tc>
          <w:tcPr>
            <w:tcW w:w="1853" w:type="dxa"/>
          </w:tcPr>
          <w:p w14:paraId="4A0FC192" w14:textId="77777777" w:rsidR="00F37769" w:rsidRPr="00D97E94" w:rsidRDefault="00F37769" w:rsidP="006F7F3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D97E94">
              <w:rPr>
                <w:rFonts w:ascii="Times New Roman" w:eastAsia="PMingLiU" w:hAnsi="Times New Roman"/>
                <w:b/>
                <w:sz w:val="24"/>
                <w:szCs w:val="24"/>
              </w:rPr>
              <w:t>14</w:t>
            </w:r>
          </w:p>
        </w:tc>
      </w:tr>
      <w:tr w:rsidR="00F37769" w:rsidRPr="00FF23C5" w14:paraId="2BDC864C" w14:textId="77777777" w:rsidTr="006F7F36">
        <w:tc>
          <w:tcPr>
            <w:tcW w:w="7502" w:type="dxa"/>
          </w:tcPr>
          <w:p w14:paraId="633B5BD1" w14:textId="77777777" w:rsidR="00F37769" w:rsidRPr="00FF23C5" w:rsidRDefault="00F37769" w:rsidP="00F37769">
            <w:pPr>
              <w:numPr>
                <w:ilvl w:val="0"/>
                <w:numId w:val="40"/>
              </w:numPr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F23C5">
              <w:rPr>
                <w:rFonts w:ascii="Times New Roman" w:eastAsia="PMingLiU" w:hAnsi="Times New Roman"/>
                <w:b/>
                <w:sz w:val="24"/>
                <w:szCs w:val="24"/>
              </w:rPr>
              <w:t>КОНТРОЛЬ И ОЦЕНКА РЕЗУЛЬТАТОВ ОСВОЕНИЯ УЧЕБНОЙ ДИСЦИПЛИНЫ</w:t>
            </w:r>
          </w:p>
        </w:tc>
        <w:tc>
          <w:tcPr>
            <w:tcW w:w="1853" w:type="dxa"/>
          </w:tcPr>
          <w:p w14:paraId="773E4B52" w14:textId="77777777" w:rsidR="00F37769" w:rsidRPr="00D97E94" w:rsidRDefault="00F37769" w:rsidP="006F7F36">
            <w:pPr>
              <w:jc w:val="center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D97E94">
              <w:rPr>
                <w:rFonts w:ascii="Times New Roman" w:eastAsia="PMingLiU" w:hAnsi="Times New Roman"/>
                <w:b/>
                <w:sz w:val="24"/>
                <w:szCs w:val="24"/>
              </w:rPr>
              <w:t>16</w:t>
            </w:r>
          </w:p>
        </w:tc>
      </w:tr>
    </w:tbl>
    <w:p w14:paraId="4618CEAD" w14:textId="77777777" w:rsidR="00F37769" w:rsidRPr="00FF23C5" w:rsidRDefault="00F37769" w:rsidP="00F37769">
      <w:pPr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PMingLiU" w:hAnsi="Times New Roman"/>
          <w:b/>
          <w:sz w:val="28"/>
          <w:szCs w:val="28"/>
        </w:rPr>
      </w:pPr>
      <w:r w:rsidRPr="007F1043">
        <w:rPr>
          <w:rFonts w:ascii="Times New Roman" w:hAnsi="Times New Roman"/>
          <w:b/>
          <w:i/>
          <w:sz w:val="24"/>
          <w:szCs w:val="24"/>
          <w:u w:val="single"/>
        </w:rPr>
        <w:br w:type="page"/>
      </w:r>
      <w:r w:rsidRPr="00F87155">
        <w:rPr>
          <w:rFonts w:ascii="Times New Roman" w:hAnsi="Times New Roman"/>
          <w:b/>
          <w:sz w:val="24"/>
          <w:szCs w:val="24"/>
        </w:rPr>
        <w:lastRenderedPageBreak/>
        <w:tab/>
      </w:r>
      <w:r w:rsidRPr="00FF23C5">
        <w:rPr>
          <w:rFonts w:ascii="Times New Roman" w:eastAsia="PMingLiU" w:hAnsi="Times New Roman"/>
          <w:b/>
          <w:sz w:val="28"/>
          <w:szCs w:val="28"/>
        </w:rPr>
        <w:t xml:space="preserve">ОБЩАЯ ХАРАКТЕРИСТИКА РАБОЧЕЙ ПРОГРАММЫ УЧЕБНОЙ ДИСЦИПЛИНЫ </w:t>
      </w:r>
      <w:bookmarkStart w:id="10" w:name="_Hlk75335934"/>
      <w:r>
        <w:rPr>
          <w:rFonts w:ascii="Times New Roman" w:eastAsia="PMingLiU" w:hAnsi="Times New Roman"/>
          <w:b/>
          <w:sz w:val="28"/>
          <w:szCs w:val="28"/>
        </w:rPr>
        <w:t>ОП.11</w:t>
      </w:r>
      <w:r w:rsidRPr="00FF23C5">
        <w:rPr>
          <w:rFonts w:ascii="Times New Roman" w:eastAsia="PMingLiU" w:hAnsi="Times New Roman"/>
          <w:b/>
          <w:sz w:val="28"/>
          <w:szCs w:val="28"/>
        </w:rPr>
        <w:t xml:space="preserve"> </w:t>
      </w:r>
      <w:bookmarkEnd w:id="10"/>
      <w:r>
        <w:rPr>
          <w:rFonts w:ascii="Times New Roman" w:eastAsia="PMingLiU" w:hAnsi="Times New Roman"/>
          <w:b/>
          <w:sz w:val="28"/>
          <w:szCs w:val="28"/>
        </w:rPr>
        <w:t>ЭКОНОМИКА И ОРГАНИЗАЦИЯ ПРОИЗВОДСТВА</w:t>
      </w:r>
    </w:p>
    <w:p w14:paraId="40BD9E1C" w14:textId="77777777" w:rsidR="00F37769" w:rsidRPr="00FF23C5" w:rsidRDefault="00F37769" w:rsidP="00F37769">
      <w:pPr>
        <w:numPr>
          <w:ilvl w:val="1"/>
          <w:numId w:val="41"/>
        </w:numPr>
        <w:contextualSpacing/>
        <w:jc w:val="both"/>
        <w:rPr>
          <w:rFonts w:ascii="Times New Roman" w:eastAsia="PMingLiU" w:hAnsi="Times New Roman"/>
          <w:sz w:val="28"/>
          <w:szCs w:val="28"/>
        </w:rPr>
      </w:pPr>
      <w:r w:rsidRPr="00FF23C5">
        <w:rPr>
          <w:rFonts w:ascii="Times New Roman" w:eastAsia="PMingLiU" w:hAnsi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</w:p>
    <w:p w14:paraId="45677B27" w14:textId="77777777" w:rsidR="00F37769" w:rsidRPr="00FF23C5" w:rsidRDefault="00F37769" w:rsidP="00F37769">
      <w:pPr>
        <w:ind w:firstLine="360"/>
        <w:jc w:val="both"/>
        <w:rPr>
          <w:rFonts w:ascii="Times New Roman" w:eastAsia="PMingLiU" w:hAnsi="Times New Roman"/>
          <w:sz w:val="28"/>
          <w:szCs w:val="28"/>
        </w:rPr>
      </w:pPr>
      <w:r w:rsidRPr="00FF23C5">
        <w:rPr>
          <w:rFonts w:ascii="Times New Roman" w:eastAsia="PMingLiU" w:hAnsi="Times New Roman"/>
          <w:sz w:val="28"/>
          <w:szCs w:val="28"/>
        </w:rPr>
        <w:t xml:space="preserve">Рабочая программа учебной дисциплины  экономика </w:t>
      </w:r>
      <w:r>
        <w:rPr>
          <w:rFonts w:ascii="Times New Roman" w:eastAsia="PMingLiU" w:hAnsi="Times New Roman"/>
          <w:sz w:val="28"/>
          <w:szCs w:val="28"/>
        </w:rPr>
        <w:t>и организация производства</w:t>
      </w:r>
      <w:r w:rsidRPr="00FF23C5">
        <w:rPr>
          <w:rFonts w:ascii="Times New Roman" w:eastAsia="PMingLiU" w:hAnsi="Times New Roman"/>
          <w:sz w:val="28"/>
          <w:szCs w:val="28"/>
        </w:rPr>
        <w:t xml:space="preserve">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</w:t>
      </w:r>
    </w:p>
    <w:p w14:paraId="2DEC5EFC" w14:textId="77777777" w:rsidR="00F37769" w:rsidRPr="00FF23C5" w:rsidRDefault="00F37769" w:rsidP="00F37769">
      <w:pPr>
        <w:ind w:firstLine="360"/>
        <w:jc w:val="both"/>
        <w:rPr>
          <w:rFonts w:ascii="Times New Roman" w:eastAsia="PMingLiU" w:hAnsi="Times New Roman"/>
          <w:sz w:val="28"/>
          <w:szCs w:val="28"/>
        </w:rPr>
      </w:pPr>
      <w:r w:rsidRPr="00FF23C5">
        <w:rPr>
          <w:rFonts w:ascii="Times New Roman" w:eastAsia="PMingLiU" w:hAnsi="Times New Roman"/>
          <w:sz w:val="28"/>
          <w:szCs w:val="28"/>
        </w:rPr>
        <w:t xml:space="preserve">Учебная дисциплина экономика </w:t>
      </w:r>
      <w:r>
        <w:rPr>
          <w:rFonts w:ascii="Times New Roman" w:eastAsia="PMingLiU" w:hAnsi="Times New Roman"/>
          <w:sz w:val="28"/>
          <w:szCs w:val="28"/>
        </w:rPr>
        <w:t>и организация производства</w:t>
      </w:r>
      <w:r w:rsidRPr="00FF23C5">
        <w:rPr>
          <w:rFonts w:ascii="Times New Roman" w:eastAsia="PMingLiU" w:hAnsi="Times New Roman"/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</w:t>
      </w:r>
    </w:p>
    <w:p w14:paraId="6004BEE3" w14:textId="77777777" w:rsidR="00F37769" w:rsidRPr="00FF23C5" w:rsidRDefault="00F37769" w:rsidP="00F37769">
      <w:pPr>
        <w:ind w:firstLine="360"/>
        <w:jc w:val="both"/>
        <w:rPr>
          <w:rFonts w:ascii="Times New Roman" w:eastAsia="PMingLiU" w:hAnsi="Times New Roman"/>
          <w:sz w:val="28"/>
          <w:szCs w:val="28"/>
        </w:rPr>
      </w:pPr>
      <w:r w:rsidRPr="00FF23C5">
        <w:rPr>
          <w:rFonts w:ascii="Times New Roman" w:eastAsia="PMingLiU" w:hAnsi="Times New Roman"/>
          <w:sz w:val="28"/>
          <w:szCs w:val="28"/>
        </w:rPr>
        <w:t xml:space="preserve">Особое значение дисциплина имеет при формировании и развитии (ОК,ПК) </w:t>
      </w:r>
      <w:r>
        <w:rPr>
          <w:rFonts w:ascii="Times New Roman" w:eastAsia="PMingLiU" w:hAnsi="Times New Roman"/>
          <w:sz w:val="28"/>
          <w:szCs w:val="28"/>
        </w:rPr>
        <w:t>ОК 01-ОК05</w:t>
      </w:r>
      <w:r w:rsidRPr="00FF23C5">
        <w:rPr>
          <w:rFonts w:ascii="Times New Roman" w:eastAsia="PMingLiU" w:hAnsi="Times New Roman"/>
          <w:sz w:val="28"/>
          <w:szCs w:val="28"/>
        </w:rPr>
        <w:t xml:space="preserve">; </w:t>
      </w:r>
      <w:r>
        <w:rPr>
          <w:rFonts w:ascii="Times New Roman" w:eastAsia="PMingLiU" w:hAnsi="Times New Roman"/>
          <w:sz w:val="28"/>
          <w:szCs w:val="28"/>
        </w:rPr>
        <w:t>ОК09; ОК11;ПК1.2; ПК1.10;ПК2.2;ПК2.10;ПК5.1;ПК5.2;ПК5.5; ПК5.6.</w:t>
      </w:r>
    </w:p>
    <w:p w14:paraId="311C0666" w14:textId="77777777" w:rsidR="00F37769" w:rsidRPr="0095020B" w:rsidRDefault="00F37769" w:rsidP="00F37769">
      <w:pPr>
        <w:rPr>
          <w:rFonts w:ascii="Times New Roman" w:eastAsia="PMingLiU" w:hAnsi="Times New Roman"/>
          <w:b/>
          <w:sz w:val="28"/>
          <w:szCs w:val="28"/>
        </w:rPr>
      </w:pPr>
      <w:r w:rsidRPr="00FF23C5">
        <w:rPr>
          <w:rFonts w:ascii="Times New Roman" w:eastAsia="PMingLiU" w:hAnsi="Times New Roman"/>
          <w:b/>
          <w:sz w:val="28"/>
          <w:szCs w:val="28"/>
        </w:rPr>
        <w:t xml:space="preserve">1.2. Цель и планируемые </w:t>
      </w:r>
      <w:r>
        <w:rPr>
          <w:rFonts w:ascii="Times New Roman" w:eastAsia="PMingLiU" w:hAnsi="Times New Roman"/>
          <w:b/>
          <w:sz w:val="28"/>
          <w:szCs w:val="28"/>
        </w:rPr>
        <w:t>результаты освоения дисциплины:</w:t>
      </w: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F37769" w:rsidRPr="00F76A72" w14:paraId="3993DD45" w14:textId="77777777" w:rsidTr="006F7F36">
        <w:tc>
          <w:tcPr>
            <w:tcW w:w="3284" w:type="dxa"/>
          </w:tcPr>
          <w:p w14:paraId="1B2E3B2B" w14:textId="77777777" w:rsidR="00F37769" w:rsidRPr="00F87155" w:rsidRDefault="00F37769" w:rsidP="006F7F36">
            <w:pPr>
              <w:jc w:val="center"/>
              <w:rPr>
                <w:b/>
                <w:sz w:val="24"/>
                <w:szCs w:val="24"/>
              </w:rPr>
            </w:pPr>
            <w:r w:rsidRPr="00E13D2D">
              <w:rPr>
                <w:b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85" w:type="dxa"/>
          </w:tcPr>
          <w:p w14:paraId="57A0985E" w14:textId="77777777" w:rsidR="00F37769" w:rsidRPr="00F87155" w:rsidRDefault="00F37769" w:rsidP="006F7F36">
            <w:pPr>
              <w:jc w:val="center"/>
              <w:rPr>
                <w:b/>
                <w:sz w:val="24"/>
                <w:szCs w:val="24"/>
              </w:rPr>
            </w:pPr>
            <w:r w:rsidRPr="00F87155">
              <w:rPr>
                <w:b/>
                <w:sz w:val="24"/>
                <w:szCs w:val="24"/>
              </w:rPr>
              <w:t>Умения</w:t>
            </w:r>
          </w:p>
        </w:tc>
        <w:tc>
          <w:tcPr>
            <w:tcW w:w="3285" w:type="dxa"/>
          </w:tcPr>
          <w:p w14:paraId="47022D62" w14:textId="77777777" w:rsidR="00F37769" w:rsidRPr="00F87155" w:rsidRDefault="00F37769" w:rsidP="006F7F36">
            <w:pPr>
              <w:jc w:val="center"/>
              <w:rPr>
                <w:b/>
                <w:sz w:val="24"/>
                <w:szCs w:val="24"/>
              </w:rPr>
            </w:pPr>
            <w:r w:rsidRPr="00F87155">
              <w:rPr>
                <w:b/>
                <w:sz w:val="24"/>
                <w:szCs w:val="24"/>
              </w:rPr>
              <w:t>Знания</w:t>
            </w:r>
          </w:p>
        </w:tc>
      </w:tr>
      <w:tr w:rsidR="00F37769" w:rsidRPr="00F76A72" w14:paraId="5FD65A02" w14:textId="77777777" w:rsidTr="006F7F36">
        <w:tc>
          <w:tcPr>
            <w:tcW w:w="3284" w:type="dxa"/>
          </w:tcPr>
          <w:p w14:paraId="789C83A5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iCs/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01.</w:t>
            </w:r>
            <w:r w:rsidRPr="00442434">
              <w:rPr>
                <w:iCs/>
                <w:sz w:val="24"/>
                <w:szCs w:val="24"/>
              </w:rPr>
              <w:t xml:space="preserve"> Выбирать способы решения задач профессиональной деятельности, применительно к различным контекстам</w:t>
            </w:r>
            <w:r>
              <w:rPr>
                <w:iCs/>
                <w:sz w:val="24"/>
                <w:szCs w:val="24"/>
              </w:rPr>
              <w:t>;</w:t>
            </w:r>
          </w:p>
          <w:p w14:paraId="27733A2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 xml:space="preserve"> ОК 02. </w:t>
            </w:r>
            <w:r w:rsidRPr="00442434">
              <w:rPr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  <w:r>
              <w:rPr>
                <w:sz w:val="24"/>
                <w:szCs w:val="24"/>
              </w:rPr>
              <w:t>;</w:t>
            </w:r>
          </w:p>
          <w:p w14:paraId="0A8A51D2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03.</w:t>
            </w:r>
            <w:r w:rsidRPr="00442434">
              <w:rPr>
                <w:sz w:val="24"/>
                <w:szCs w:val="24"/>
              </w:rPr>
              <w:t xml:space="preserve"> Планировать и реализовывать собственное профессиональное и личностное разви</w:t>
            </w:r>
            <w:r>
              <w:rPr>
                <w:sz w:val="24"/>
                <w:szCs w:val="24"/>
              </w:rPr>
              <w:t>тие;</w:t>
            </w:r>
          </w:p>
          <w:p w14:paraId="7771977D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04.</w:t>
            </w:r>
            <w:r w:rsidRPr="00442434">
              <w:rPr>
                <w:sz w:val="24"/>
                <w:szCs w:val="24"/>
              </w:rPr>
              <w:t xml:space="preserve"> Работать в коллективе и команде, эффективно взаимодействовать с коллегами, руководством, </w:t>
            </w:r>
            <w:r w:rsidRPr="00442434">
              <w:rPr>
                <w:sz w:val="24"/>
                <w:szCs w:val="24"/>
              </w:rPr>
              <w:lastRenderedPageBreak/>
              <w:t>кл</w:t>
            </w:r>
            <w:r>
              <w:rPr>
                <w:sz w:val="24"/>
                <w:szCs w:val="24"/>
              </w:rPr>
              <w:t>иентами;</w:t>
            </w:r>
          </w:p>
          <w:p w14:paraId="5BCD8B12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05.</w:t>
            </w:r>
            <w:r w:rsidRPr="00442434">
              <w:rPr>
                <w:sz w:val="24"/>
                <w:szCs w:val="24"/>
              </w:rPr>
              <w:t xml:space="preserve"> Осуществлять устную и письменную коммуникацию на государственном языке с учетом особенностей социального и культурного кон</w:t>
            </w:r>
            <w:r>
              <w:rPr>
                <w:sz w:val="24"/>
                <w:szCs w:val="24"/>
              </w:rPr>
              <w:t>текста;</w:t>
            </w:r>
          </w:p>
          <w:p w14:paraId="775D2AB2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09.</w:t>
            </w:r>
            <w:r w:rsidRPr="00442434">
              <w:rPr>
                <w:sz w:val="24"/>
                <w:szCs w:val="24"/>
              </w:rPr>
              <w:t xml:space="preserve"> Использовать информационные технологии в профессиональной деятельности</w:t>
            </w:r>
            <w:r>
              <w:rPr>
                <w:sz w:val="24"/>
                <w:szCs w:val="24"/>
              </w:rPr>
              <w:t>;</w:t>
            </w:r>
          </w:p>
          <w:p w14:paraId="4C3BE3DA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B448F">
              <w:rPr>
                <w:sz w:val="24"/>
                <w:szCs w:val="24"/>
              </w:rPr>
              <w:t>ОК 11.</w:t>
            </w:r>
            <w:r w:rsidRPr="00442434">
              <w:rPr>
                <w:sz w:val="24"/>
                <w:szCs w:val="24"/>
              </w:rPr>
              <w:t xml:space="preserve"> Планировать предпринимательскую деятельность в профессиональной сфере</w:t>
            </w:r>
            <w:r>
              <w:rPr>
                <w:sz w:val="24"/>
                <w:szCs w:val="24"/>
              </w:rPr>
              <w:t>;</w:t>
            </w:r>
          </w:p>
          <w:p w14:paraId="30A0FF55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1.2</w:t>
            </w:r>
            <w:r w:rsidRPr="00442434">
              <w:rPr>
                <w:sz w:val="24"/>
                <w:szCs w:val="24"/>
              </w:rPr>
              <w:t xml:space="preserve">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</w:t>
            </w:r>
            <w:r>
              <w:rPr>
                <w:sz w:val="24"/>
                <w:szCs w:val="24"/>
              </w:rPr>
              <w:t xml:space="preserve"> работы по изготовлению деталей;</w:t>
            </w:r>
          </w:p>
          <w:p w14:paraId="2B703141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1.10</w:t>
            </w:r>
            <w:r w:rsidRPr="00442434">
              <w:rPr>
                <w:sz w:val="24"/>
                <w:szCs w:val="24"/>
              </w:rPr>
              <w:t xml:space="preserve"> Разрабатывать планировки участков механических цехов машиностроительных производств в соответствии с производственными задачами, в том числе с использованием систем авт</w:t>
            </w:r>
            <w:r>
              <w:rPr>
                <w:sz w:val="24"/>
                <w:szCs w:val="24"/>
              </w:rPr>
              <w:t>оматизированного проектирования;</w:t>
            </w:r>
          </w:p>
          <w:p w14:paraId="0A1E4822" w14:textId="77777777" w:rsidR="00F37769" w:rsidRPr="00442434" w:rsidRDefault="00F37769" w:rsidP="006F7F3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ПК2.2</w:t>
            </w:r>
            <w:r w:rsidRPr="00442434">
              <w:rPr>
                <w:rFonts w:ascii="Times New Roman" w:hAnsi="Times New Roman" w:cs="Times New Roman"/>
                <w:sz w:val="24"/>
                <w:szCs w:val="24"/>
              </w:rPr>
              <w:t>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оты по сборке узлов или изделий;</w:t>
            </w:r>
          </w:p>
          <w:p w14:paraId="46C1F8B3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14:paraId="1A6EB549" w14:textId="77777777" w:rsidR="00F37769" w:rsidRPr="00442434" w:rsidRDefault="00F37769" w:rsidP="006F7F3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ПК2.10</w:t>
            </w:r>
            <w:r w:rsidRPr="00442434">
              <w:rPr>
                <w:rFonts w:ascii="Times New Roman" w:hAnsi="Times New Roman" w:cs="Times New Roman"/>
                <w:sz w:val="24"/>
                <w:szCs w:val="24"/>
              </w:rPr>
              <w:t xml:space="preserve">Разрабатывать планировки участков сборочных цехов машиностроительных производств в соответствии с </w:t>
            </w:r>
            <w:r w:rsidRPr="004424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производственными задачами, в том числе с использованием систем автомати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зированного проектирования;</w:t>
            </w:r>
          </w:p>
          <w:p w14:paraId="242D6539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5.1</w:t>
            </w:r>
            <w:r w:rsidRPr="00EF485B">
              <w:rPr>
                <w:sz w:val="24"/>
                <w:szCs w:val="24"/>
              </w:rPr>
              <w:t xml:space="preserve"> Планировать деятельность структурного подразделения на основании производственных задан</w:t>
            </w:r>
            <w:r>
              <w:rPr>
                <w:sz w:val="24"/>
                <w:szCs w:val="24"/>
              </w:rPr>
              <w:t>ий и текущих планов предприятия;</w:t>
            </w:r>
          </w:p>
          <w:p w14:paraId="7C90FBEB" w14:textId="77777777" w:rsidR="00F37769" w:rsidRPr="00EF485B" w:rsidRDefault="00F37769" w:rsidP="006F7F3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ПК5.2</w:t>
            </w:r>
            <w:r w:rsidRPr="00EF485B">
              <w:rPr>
                <w:rFonts w:ascii="Times New Roman" w:hAnsi="Times New Roman" w:cs="Times New Roman"/>
                <w:sz w:val="24"/>
                <w:szCs w:val="24"/>
              </w:rPr>
              <w:t>Организовывать определение потребностей в материальных ресурсах, формирование и оформление их заказа с целью материально-технического обеспечения деятельности структурного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разделения;</w:t>
            </w:r>
          </w:p>
          <w:p w14:paraId="611D59C2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5.5</w:t>
            </w:r>
            <w:r w:rsidRPr="00EF485B">
              <w:rPr>
                <w:sz w:val="24"/>
                <w:szCs w:val="24"/>
              </w:rPr>
              <w:t xml:space="preserve"> Принимать оперативные меры при выявлении отклонений от заданных параметров планового задания при его выполнении персон</w:t>
            </w:r>
            <w:r>
              <w:rPr>
                <w:sz w:val="24"/>
                <w:szCs w:val="24"/>
              </w:rPr>
              <w:t>алом структурного подразделения;</w:t>
            </w:r>
          </w:p>
          <w:p w14:paraId="3E095D30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ПК 5.6</w:t>
            </w:r>
            <w:r w:rsidRPr="00EF485B">
              <w:rPr>
                <w:sz w:val="24"/>
                <w:szCs w:val="24"/>
              </w:rPr>
              <w:t xml:space="preserve"> Разрабатывать предложения на основании анализа организации передовых производств по оптимизации деятельности структурного подразделения.</w:t>
            </w:r>
          </w:p>
        </w:tc>
        <w:tc>
          <w:tcPr>
            <w:tcW w:w="3285" w:type="dxa"/>
          </w:tcPr>
          <w:p w14:paraId="0848E1FE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lastRenderedPageBreak/>
              <w:t>- различать виды организаций, сопоставлять их деятельность в условиях рыночной экономики и делать выводы;</w:t>
            </w:r>
          </w:p>
          <w:p w14:paraId="6F1281CC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понимать сущность предпринимательской деятельности;</w:t>
            </w:r>
          </w:p>
          <w:p w14:paraId="340A559D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объяснять основные экономические понятия и термины, называть составляющие сметной стоимости;</w:t>
            </w:r>
          </w:p>
          <w:p w14:paraId="0B832E19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использовать полученные знания для определения производительности труда, трудозатрат, заработной платы;</w:t>
            </w:r>
          </w:p>
          <w:p w14:paraId="428C2230" w14:textId="77777777" w:rsidR="00F37769" w:rsidRPr="00F76A72" w:rsidRDefault="00F37769" w:rsidP="006F7F36">
            <w:pPr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 xml:space="preserve">- использовать полученные знания в своей </w:t>
            </w:r>
            <w:r w:rsidRPr="00F76A72">
              <w:rPr>
                <w:sz w:val="24"/>
                <w:szCs w:val="24"/>
              </w:rPr>
              <w:lastRenderedPageBreak/>
              <w:t>профессиональной деятельности;</w:t>
            </w:r>
          </w:p>
          <w:p w14:paraId="1508729E" w14:textId="77777777" w:rsidR="00F37769" w:rsidRPr="00F76A72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F76A72">
              <w:rPr>
                <w:bCs/>
                <w:color w:val="auto"/>
              </w:rPr>
              <w:t>- определять критерии, позволяющие относить предприятия к малым;</w:t>
            </w:r>
          </w:p>
          <w:p w14:paraId="0021CF73" w14:textId="77777777" w:rsidR="00F37769" w:rsidRPr="00F76A72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F76A72">
              <w:rPr>
                <w:bCs/>
                <w:color w:val="auto"/>
              </w:rPr>
              <w:t>-  оценивать состояние конкурентной среды;</w:t>
            </w:r>
          </w:p>
          <w:p w14:paraId="2C201D29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Style w:val="54"/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 xml:space="preserve">- производить </w:t>
            </w:r>
            <w:proofErr w:type="spellStart"/>
            <w:r w:rsidRPr="00F76A72">
              <w:rPr>
                <w:sz w:val="24"/>
                <w:szCs w:val="24"/>
              </w:rPr>
              <w:t>калькулирование</w:t>
            </w:r>
            <w:proofErr w:type="spellEnd"/>
            <w:r w:rsidRPr="00F76A72">
              <w:rPr>
                <w:sz w:val="24"/>
                <w:szCs w:val="24"/>
              </w:rPr>
              <w:t xml:space="preserve"> затрат на производство изделия (услуги) малого предприятия;</w:t>
            </w:r>
          </w:p>
          <w:p w14:paraId="670B7214" w14:textId="77777777" w:rsidR="00F37769" w:rsidRPr="00F60FCB" w:rsidRDefault="00F37769" w:rsidP="006F7F36">
            <w:pPr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 xml:space="preserve">-  </w:t>
            </w:r>
            <w:r w:rsidRPr="00F60FCB">
              <w:rPr>
                <w:sz w:val="24"/>
                <w:szCs w:val="24"/>
              </w:rPr>
              <w:t>составлять сметы для выполнения работ;</w:t>
            </w:r>
          </w:p>
          <w:p w14:paraId="3D245CBB" w14:textId="77777777" w:rsidR="00F37769" w:rsidRPr="00F60FCB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F60FCB">
              <w:rPr>
                <w:bCs/>
                <w:color w:val="auto"/>
              </w:rPr>
              <w:t>-  определять виды работ и виды продукции предприятия, схему их технологического производства;</w:t>
            </w:r>
          </w:p>
          <w:p w14:paraId="37064840" w14:textId="77777777" w:rsidR="00F37769" w:rsidRPr="00F76A72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F76A72">
              <w:rPr>
                <w:bCs/>
                <w:color w:val="auto"/>
              </w:rPr>
              <w:t>- рассчитывать заработную п</w:t>
            </w:r>
            <w:r>
              <w:rPr>
                <w:bCs/>
                <w:color w:val="auto"/>
              </w:rPr>
              <w:t>лату разных систем оплаты труда</w:t>
            </w:r>
          </w:p>
        </w:tc>
        <w:tc>
          <w:tcPr>
            <w:tcW w:w="3285" w:type="dxa"/>
          </w:tcPr>
          <w:p w14:paraId="070EA2AF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lastRenderedPageBreak/>
              <w:t>- основные типы экономических систем, рыночное ценообразование, виды конкуренции;</w:t>
            </w:r>
          </w:p>
          <w:p w14:paraId="5783C879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сущность и формы предпринимательства, виды организаций;</w:t>
            </w:r>
          </w:p>
          <w:p w14:paraId="75AEACEF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понятие основных и оборотных фондов, их формирование;</w:t>
            </w:r>
          </w:p>
          <w:p w14:paraId="492D4B01" w14:textId="77777777" w:rsidR="00F37769" w:rsidRPr="00F76A72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понятие сметной стоимости объекта;</w:t>
            </w:r>
          </w:p>
          <w:p w14:paraId="69A33AB4" w14:textId="77777777" w:rsidR="00F37769" w:rsidRPr="00F76A72" w:rsidRDefault="00F37769" w:rsidP="006F7F36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системы оплаты труда;</w:t>
            </w:r>
          </w:p>
          <w:p w14:paraId="36100753" w14:textId="77777777" w:rsidR="00F37769" w:rsidRPr="00F76A72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F76A72">
              <w:rPr>
                <w:b/>
                <w:bCs/>
                <w:color w:val="auto"/>
              </w:rPr>
              <w:t xml:space="preserve">-  </w:t>
            </w:r>
            <w:r w:rsidRPr="00F76A72">
              <w:rPr>
                <w:bCs/>
                <w:color w:val="auto"/>
              </w:rPr>
              <w:t>особенности малых предприятий в структуре производства;</w:t>
            </w:r>
          </w:p>
          <w:p w14:paraId="1FF5BF44" w14:textId="77777777" w:rsidR="00F37769" w:rsidRPr="00F76A72" w:rsidRDefault="00F37769" w:rsidP="006F7F36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4"/>
                <w:szCs w:val="24"/>
              </w:rPr>
            </w:pPr>
            <w:r w:rsidRPr="00F76A72">
              <w:rPr>
                <w:sz w:val="24"/>
                <w:szCs w:val="24"/>
              </w:rPr>
              <w:t>- особенности организации и успешного функционирования ма</w:t>
            </w:r>
            <w:r>
              <w:rPr>
                <w:sz w:val="24"/>
                <w:szCs w:val="24"/>
              </w:rPr>
              <w:t>лого предприятия</w:t>
            </w:r>
          </w:p>
          <w:p w14:paraId="31B74B73" w14:textId="77777777" w:rsidR="00F37769" w:rsidRPr="00F76A72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3D47F9C2" w14:textId="77777777" w:rsidR="00F37769" w:rsidRDefault="00F37769" w:rsidP="00F3776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D456B0F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B28E149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A578842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B13248A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86DB6CC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40A82E8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24CCD1A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76561F3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76B525C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B437E45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74FF7A7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1DCB2A9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ABED3F0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5D57029" w14:textId="77777777" w:rsidR="00F37769" w:rsidRDefault="00F37769" w:rsidP="00F37769">
      <w:pPr>
        <w:tabs>
          <w:tab w:val="left" w:pos="643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83CA3CC" w14:textId="77777777" w:rsidR="00F37769" w:rsidRDefault="00F37769" w:rsidP="00F37769">
      <w:pPr>
        <w:rPr>
          <w:rFonts w:ascii="Times New Roman" w:hAnsi="Times New Roman"/>
          <w:b/>
        </w:rPr>
      </w:pPr>
    </w:p>
    <w:p w14:paraId="3AD61DF9" w14:textId="77777777" w:rsidR="00F37769" w:rsidRDefault="00F37769" w:rsidP="00F37769">
      <w:pPr>
        <w:rPr>
          <w:rFonts w:ascii="Times New Roman" w:hAnsi="Times New Roman"/>
          <w:b/>
        </w:rPr>
      </w:pPr>
    </w:p>
    <w:p w14:paraId="4348B013" w14:textId="77777777" w:rsidR="00F37769" w:rsidRPr="00091C4A" w:rsidRDefault="00F37769" w:rsidP="00F37769">
      <w:pPr>
        <w:rPr>
          <w:rFonts w:ascii="Times New Roman" w:hAnsi="Times New Roman"/>
          <w:b/>
        </w:rPr>
      </w:pPr>
    </w:p>
    <w:p w14:paraId="196486DA" w14:textId="77777777" w:rsidR="00F37769" w:rsidRPr="00CE3461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E3461">
        <w:rPr>
          <w:rFonts w:ascii="Times New Roman" w:eastAsia="Times New Roman" w:hAnsi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14:paraId="40962672" w14:textId="77777777" w:rsidR="00F37769" w:rsidRPr="00CE3461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 w:rsidRPr="00CE3461">
        <w:rPr>
          <w:rFonts w:ascii="Times New Roman" w:eastAsia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F37769" w:rsidRPr="00CE3461" w14:paraId="4351A0B6" w14:textId="77777777" w:rsidTr="006F7F36">
        <w:trPr>
          <w:trHeight w:val="460"/>
        </w:trPr>
        <w:tc>
          <w:tcPr>
            <w:tcW w:w="7621" w:type="dxa"/>
            <w:shd w:val="clear" w:color="auto" w:fill="auto"/>
          </w:tcPr>
          <w:p w14:paraId="5B4DC7AB" w14:textId="77777777" w:rsidR="00F37769" w:rsidRPr="00CE3461" w:rsidRDefault="00F37769" w:rsidP="006F7F36">
            <w:pPr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51F1C64F" w14:textId="77777777" w:rsidR="00F37769" w:rsidRPr="00CE3461" w:rsidRDefault="00F37769" w:rsidP="006F7F36">
            <w:pPr>
              <w:rPr>
                <w:rFonts w:ascii="Times New Roman" w:eastAsia="PMingLiU" w:hAnsi="Times New Roman"/>
                <w:b/>
                <w:iCs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F37769" w:rsidRPr="00CE3461" w14:paraId="6E043A2C" w14:textId="77777777" w:rsidTr="006F7F36">
        <w:trPr>
          <w:trHeight w:val="285"/>
        </w:trPr>
        <w:tc>
          <w:tcPr>
            <w:tcW w:w="7621" w:type="dxa"/>
            <w:shd w:val="clear" w:color="auto" w:fill="auto"/>
          </w:tcPr>
          <w:p w14:paraId="2D8F420E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6BE5E80D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iCs/>
                <w:sz w:val="24"/>
                <w:szCs w:val="24"/>
              </w:rPr>
              <w:t>132</w:t>
            </w:r>
          </w:p>
        </w:tc>
      </w:tr>
      <w:tr w:rsidR="00F37769" w:rsidRPr="00CE3461" w14:paraId="44F0B1F6" w14:textId="77777777" w:rsidTr="006F7F36">
        <w:tc>
          <w:tcPr>
            <w:tcW w:w="7621" w:type="dxa"/>
            <w:shd w:val="clear" w:color="auto" w:fill="auto"/>
          </w:tcPr>
          <w:p w14:paraId="3338A924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1FBD86FF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</w:p>
        </w:tc>
      </w:tr>
      <w:tr w:rsidR="00F37769" w:rsidRPr="00CE3461" w14:paraId="5375F21F" w14:textId="77777777" w:rsidTr="006F7F36">
        <w:tc>
          <w:tcPr>
            <w:tcW w:w="7621" w:type="dxa"/>
            <w:shd w:val="clear" w:color="auto" w:fill="auto"/>
          </w:tcPr>
          <w:p w14:paraId="60E81596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429118EC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iCs/>
                <w:sz w:val="24"/>
                <w:szCs w:val="24"/>
              </w:rPr>
              <w:t>66</w:t>
            </w:r>
          </w:p>
        </w:tc>
      </w:tr>
      <w:tr w:rsidR="00F37769" w:rsidRPr="00CE3461" w14:paraId="724000CD" w14:textId="77777777" w:rsidTr="006F7F36">
        <w:tc>
          <w:tcPr>
            <w:tcW w:w="7621" w:type="dxa"/>
            <w:shd w:val="clear" w:color="auto" w:fill="auto"/>
          </w:tcPr>
          <w:p w14:paraId="6ED667AD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лабораторные и практические занятия</w:t>
            </w:r>
          </w:p>
          <w:p w14:paraId="32543E93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D97E94">
              <w:rPr>
                <w:rFonts w:ascii="Times New Roman" w:eastAsia="PMingLiU" w:hAnsi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64F16870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iCs/>
                <w:sz w:val="24"/>
                <w:szCs w:val="24"/>
              </w:rPr>
              <w:t>26</w:t>
            </w:r>
          </w:p>
          <w:p w14:paraId="1C408521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iCs/>
                <w:sz w:val="24"/>
                <w:szCs w:val="24"/>
              </w:rPr>
              <w:t>66</w:t>
            </w:r>
          </w:p>
        </w:tc>
      </w:tr>
      <w:tr w:rsidR="00F37769" w:rsidRPr="00CE3461" w14:paraId="09323FE9" w14:textId="77777777" w:rsidTr="006F7F36">
        <w:tc>
          <w:tcPr>
            <w:tcW w:w="7621" w:type="dxa"/>
            <w:shd w:val="clear" w:color="auto" w:fill="auto"/>
          </w:tcPr>
          <w:p w14:paraId="1C6BB30F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6AC10037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iCs/>
                <w:sz w:val="24"/>
                <w:szCs w:val="24"/>
              </w:rPr>
              <w:t>-</w:t>
            </w:r>
          </w:p>
        </w:tc>
      </w:tr>
      <w:tr w:rsidR="00F37769" w:rsidRPr="00CE3461" w14:paraId="05555F30" w14:textId="77777777" w:rsidTr="006F7F36">
        <w:tc>
          <w:tcPr>
            <w:tcW w:w="7621" w:type="dxa"/>
            <w:shd w:val="clear" w:color="auto" w:fill="auto"/>
          </w:tcPr>
          <w:p w14:paraId="67CA7FC5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курсовой проект</w:t>
            </w:r>
          </w:p>
        </w:tc>
        <w:tc>
          <w:tcPr>
            <w:tcW w:w="1701" w:type="dxa"/>
            <w:shd w:val="clear" w:color="auto" w:fill="auto"/>
          </w:tcPr>
          <w:p w14:paraId="5E949643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iCs/>
                <w:sz w:val="24"/>
                <w:szCs w:val="24"/>
              </w:rPr>
              <w:t>40</w:t>
            </w:r>
          </w:p>
        </w:tc>
      </w:tr>
      <w:tr w:rsidR="00F37769" w:rsidRPr="00CE3461" w14:paraId="35898E64" w14:textId="77777777" w:rsidTr="006F7F36">
        <w:tc>
          <w:tcPr>
            <w:tcW w:w="7621" w:type="dxa"/>
            <w:shd w:val="clear" w:color="auto" w:fill="auto"/>
          </w:tcPr>
          <w:p w14:paraId="3731558F" w14:textId="77777777" w:rsidR="00F37769" w:rsidRPr="00CE3461" w:rsidRDefault="00F37769" w:rsidP="006F7F36">
            <w:pPr>
              <w:rPr>
                <w:rFonts w:ascii="Times New Roman" w:eastAsia="PMingLiU" w:hAnsi="Times New Roman"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7AAC0D5C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iCs/>
                <w:sz w:val="24"/>
                <w:szCs w:val="24"/>
              </w:rPr>
              <w:t>-</w:t>
            </w:r>
          </w:p>
        </w:tc>
      </w:tr>
      <w:tr w:rsidR="00F37769" w:rsidRPr="00CE3461" w14:paraId="7F96F8B5" w14:textId="77777777" w:rsidTr="006F7F36">
        <w:tc>
          <w:tcPr>
            <w:tcW w:w="7621" w:type="dxa"/>
            <w:shd w:val="clear" w:color="auto" w:fill="auto"/>
          </w:tcPr>
          <w:p w14:paraId="7928517D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iCs/>
                <w:sz w:val="24"/>
                <w:szCs w:val="24"/>
              </w:rPr>
              <w:t>промежуточная  аттестация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1ACB2D56" w14:textId="77777777" w:rsidR="00F37769" w:rsidRPr="00CE3461" w:rsidRDefault="00F37769" w:rsidP="006F7F36">
            <w:pPr>
              <w:rPr>
                <w:rFonts w:ascii="Times New Roman" w:eastAsia="PMingLiU" w:hAnsi="Times New Roman"/>
                <w:iCs/>
                <w:sz w:val="24"/>
                <w:szCs w:val="24"/>
              </w:rPr>
            </w:pPr>
            <w:r w:rsidRPr="00CE3461">
              <w:rPr>
                <w:rFonts w:ascii="Times New Roman" w:eastAsia="PMingLiU" w:hAnsi="Times New Roman"/>
                <w:iCs/>
                <w:sz w:val="24"/>
                <w:szCs w:val="24"/>
              </w:rPr>
              <w:t>-</w:t>
            </w:r>
          </w:p>
        </w:tc>
      </w:tr>
    </w:tbl>
    <w:p w14:paraId="5DD027FF" w14:textId="77777777" w:rsidR="00F37769" w:rsidRPr="001B2A5A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  <w:sectPr w:rsidR="00F37769" w:rsidRPr="001B2A5A" w:rsidSect="00D97E94">
          <w:footerReference w:type="default" r:id="rId74"/>
          <w:footerReference w:type="first" r:id="rId75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14:paraId="159B3F60" w14:textId="77777777" w:rsidR="00F37769" w:rsidRPr="00DA1886" w:rsidRDefault="00F37769" w:rsidP="00F37769">
      <w:pPr>
        <w:pStyle w:val="Default"/>
        <w:ind w:firstLine="709"/>
        <w:rPr>
          <w:color w:val="auto"/>
        </w:rPr>
      </w:pPr>
      <w:r w:rsidRPr="00DA1886">
        <w:rPr>
          <w:b/>
          <w:color w:val="auto"/>
        </w:rPr>
        <w:lastRenderedPageBreak/>
        <w:t>2.2.</w:t>
      </w:r>
      <w:r>
        <w:rPr>
          <w:b/>
          <w:color w:val="auto"/>
        </w:rPr>
        <w:t xml:space="preserve"> </w:t>
      </w:r>
      <w:r w:rsidRPr="00DA1886">
        <w:rPr>
          <w:b/>
          <w:color w:val="auto"/>
        </w:rPr>
        <w:t>Тематический план и содержание учебной дисциплины</w:t>
      </w:r>
      <w:r>
        <w:rPr>
          <w:b/>
          <w:color w:val="auto"/>
        </w:rPr>
        <w:t xml:space="preserve"> экономика и организация производства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6"/>
        <w:gridCol w:w="9192"/>
        <w:gridCol w:w="1120"/>
        <w:gridCol w:w="1984"/>
      </w:tblGrid>
      <w:tr w:rsidR="00F37769" w:rsidRPr="00DA1886" w14:paraId="13D6ABC9" w14:textId="77777777" w:rsidTr="006F7F36">
        <w:trPr>
          <w:trHeight w:val="20"/>
        </w:trPr>
        <w:tc>
          <w:tcPr>
            <w:tcW w:w="2696" w:type="dxa"/>
          </w:tcPr>
          <w:p w14:paraId="7FDB0243" w14:textId="77777777" w:rsidR="00F37769" w:rsidRPr="00DA188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1886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192" w:type="dxa"/>
          </w:tcPr>
          <w:p w14:paraId="0FF2D3FB" w14:textId="77777777" w:rsidR="00F37769" w:rsidRPr="00DA1886" w:rsidRDefault="00F37769" w:rsidP="006F7F36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DA1886">
              <w:rPr>
                <w:b/>
                <w:bCs/>
                <w:color w:val="auto"/>
              </w:rPr>
              <w:t>Содержание учебного материала и формы организации</w:t>
            </w:r>
          </w:p>
          <w:p w14:paraId="71BAFF99" w14:textId="77777777" w:rsidR="00F37769" w:rsidRPr="00DA1886" w:rsidRDefault="00F37769" w:rsidP="006F7F36">
            <w:pPr>
              <w:pStyle w:val="Default"/>
              <w:jc w:val="center"/>
              <w:rPr>
                <w:color w:val="auto"/>
              </w:rPr>
            </w:pPr>
            <w:r w:rsidRPr="00DA1886">
              <w:rPr>
                <w:b/>
                <w:bCs/>
                <w:color w:val="auto"/>
              </w:rPr>
              <w:t>деятельности обучающихся</w:t>
            </w:r>
          </w:p>
          <w:p w14:paraId="2DEC925C" w14:textId="77777777" w:rsidR="00F37769" w:rsidRPr="00DA188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20" w:type="dxa"/>
          </w:tcPr>
          <w:p w14:paraId="67B79DF9" w14:textId="77777777" w:rsidR="00F37769" w:rsidRPr="00DA188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1886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984" w:type="dxa"/>
          </w:tcPr>
          <w:p w14:paraId="0A344F66" w14:textId="77777777" w:rsidR="00F37769" w:rsidRPr="00DA188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1886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F37769" w:rsidRPr="00C8225D" w14:paraId="5CCF446D" w14:textId="77777777" w:rsidTr="006F7F36">
        <w:trPr>
          <w:trHeight w:val="20"/>
        </w:trPr>
        <w:tc>
          <w:tcPr>
            <w:tcW w:w="11888" w:type="dxa"/>
            <w:gridSpan w:val="2"/>
          </w:tcPr>
          <w:p w14:paraId="2D890C8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/>
                <w:sz w:val="24"/>
                <w:szCs w:val="24"/>
              </w:rPr>
              <w:t xml:space="preserve">Раздел 1. </w:t>
            </w:r>
            <w:r w:rsidRPr="00C8225D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 в экономику</w:t>
            </w:r>
          </w:p>
        </w:tc>
        <w:tc>
          <w:tcPr>
            <w:tcW w:w="1120" w:type="dxa"/>
          </w:tcPr>
          <w:p w14:paraId="7DB3181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14:paraId="5AB13F1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37769" w:rsidRPr="00C8225D" w14:paraId="24E9292B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1681045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Тема 1.1.</w:t>
            </w:r>
          </w:p>
          <w:p w14:paraId="6E8FF895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Сущность экономики и экономической </w:t>
            </w:r>
          </w:p>
          <w:p w14:paraId="244065D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деятельности людей</w:t>
            </w:r>
          </w:p>
        </w:tc>
        <w:tc>
          <w:tcPr>
            <w:tcW w:w="9192" w:type="dxa"/>
          </w:tcPr>
          <w:p w14:paraId="558EB5CD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5EE1601F" w14:textId="77777777" w:rsidR="00F37769" w:rsidRPr="00ED430A" w:rsidRDefault="00F37769" w:rsidP="006F7F3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D430A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 w:val="restart"/>
          </w:tcPr>
          <w:p w14:paraId="07317FA0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10F9C1FE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5893EED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3E3E5F1C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79D38711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42F18578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469A34D2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0B58F69E" w14:textId="77777777" w:rsidTr="006F7F36">
        <w:trPr>
          <w:trHeight w:val="20"/>
        </w:trPr>
        <w:tc>
          <w:tcPr>
            <w:tcW w:w="2696" w:type="dxa"/>
            <w:vMerge/>
          </w:tcPr>
          <w:p w14:paraId="1FDD180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FEFDAB2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1. Экономика: предмет, метод, основные функции экономики </w:t>
            </w:r>
          </w:p>
        </w:tc>
        <w:tc>
          <w:tcPr>
            <w:tcW w:w="1120" w:type="dxa"/>
            <w:vMerge/>
          </w:tcPr>
          <w:p w14:paraId="2FA5DF2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96F3BE2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6A84B56" w14:textId="77777777" w:rsidTr="006F7F36">
        <w:trPr>
          <w:trHeight w:val="20"/>
        </w:trPr>
        <w:tc>
          <w:tcPr>
            <w:tcW w:w="2696" w:type="dxa"/>
            <w:vMerge/>
          </w:tcPr>
          <w:p w14:paraId="6EF9B0A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BFA419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Объективные условия и противоречия экономического развития</w:t>
            </w:r>
          </w:p>
        </w:tc>
        <w:tc>
          <w:tcPr>
            <w:tcW w:w="1120" w:type="dxa"/>
            <w:vMerge/>
          </w:tcPr>
          <w:p w14:paraId="4AB4338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E296F8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4E3A349D" w14:textId="77777777" w:rsidTr="006F7F36">
        <w:trPr>
          <w:trHeight w:val="20"/>
        </w:trPr>
        <w:tc>
          <w:tcPr>
            <w:tcW w:w="2696" w:type="dxa"/>
            <w:vMerge/>
          </w:tcPr>
          <w:p w14:paraId="515EEC3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1981EB8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Эффективность использования ограниченных ресурсов</w:t>
            </w:r>
          </w:p>
        </w:tc>
        <w:tc>
          <w:tcPr>
            <w:tcW w:w="1120" w:type="dxa"/>
            <w:vMerge/>
          </w:tcPr>
          <w:p w14:paraId="03DF498C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815250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ECD8E25" w14:textId="77777777" w:rsidTr="006F7F36">
        <w:trPr>
          <w:trHeight w:val="455"/>
        </w:trPr>
        <w:tc>
          <w:tcPr>
            <w:tcW w:w="2696" w:type="dxa"/>
            <w:vMerge/>
          </w:tcPr>
          <w:p w14:paraId="2A01584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0A4958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4. Особенности экономики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машиностроительной 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отрасли</w:t>
            </w:r>
          </w:p>
        </w:tc>
        <w:tc>
          <w:tcPr>
            <w:tcW w:w="1120" w:type="dxa"/>
            <w:vMerge/>
          </w:tcPr>
          <w:p w14:paraId="150A226F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0D7B87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0BDFCB53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1ED2E926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Тема 1.2.</w:t>
            </w:r>
          </w:p>
          <w:p w14:paraId="1C472A21" w14:textId="77777777" w:rsidR="00F37769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Основные типы </w:t>
            </w:r>
          </w:p>
          <w:p w14:paraId="7127E6DD" w14:textId="77777777" w:rsidR="00F37769" w:rsidRPr="002355C8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экономических систем</w:t>
            </w:r>
          </w:p>
          <w:p w14:paraId="22D092F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6A1D555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  <w:shd w:val="clear" w:color="auto" w:fill="FFFFFF"/>
          </w:tcPr>
          <w:p w14:paraId="7981F70A" w14:textId="77777777" w:rsidR="00F37769" w:rsidRPr="000162FB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  <w:shd w:val="clear" w:color="auto" w:fill="FFFFFF"/>
          </w:tcPr>
          <w:p w14:paraId="09EF40AF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3A912B6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6E3AE03D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63B96B7C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5B5D6077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284AAF11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542ADFFD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4859E60C" w14:textId="77777777" w:rsidTr="006F7F36">
        <w:trPr>
          <w:trHeight w:val="20"/>
        </w:trPr>
        <w:tc>
          <w:tcPr>
            <w:tcW w:w="2696" w:type="dxa"/>
            <w:vMerge/>
          </w:tcPr>
          <w:p w14:paraId="2387DD89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2E4A94F5" w14:textId="77777777" w:rsidR="00F37769" w:rsidRPr="00F37769" w:rsidRDefault="00F37769" w:rsidP="006F7F36">
            <w:pPr>
              <w:pStyle w:val="2"/>
              <w:spacing w:before="0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 w:rsidRPr="00F37769">
              <w:rPr>
                <w:rFonts w:ascii="Times New Roman" w:hAnsi="Times New Roman"/>
                <w:color w:val="auto"/>
                <w:sz w:val="24"/>
                <w:szCs w:val="24"/>
              </w:rPr>
              <w:t>1. Понятие, сущность и структура экономической системы общества</w:t>
            </w:r>
          </w:p>
        </w:tc>
        <w:tc>
          <w:tcPr>
            <w:tcW w:w="1120" w:type="dxa"/>
            <w:vMerge/>
          </w:tcPr>
          <w:p w14:paraId="7E4139B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75022F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E5044F6" w14:textId="77777777" w:rsidTr="006F7F36">
        <w:trPr>
          <w:trHeight w:val="485"/>
        </w:trPr>
        <w:tc>
          <w:tcPr>
            <w:tcW w:w="2696" w:type="dxa"/>
            <w:vMerge/>
          </w:tcPr>
          <w:p w14:paraId="3BDB3A6B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645CEF77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. Классификация экономических систем: чистый капитализм (рыночная экономика), командная экономика (коммунизм), смешанная система, традиционная экономика</w:t>
            </w:r>
          </w:p>
        </w:tc>
        <w:tc>
          <w:tcPr>
            <w:tcW w:w="1120" w:type="dxa"/>
            <w:vMerge/>
          </w:tcPr>
          <w:p w14:paraId="5C5B84D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E04196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ED96509" w14:textId="77777777" w:rsidTr="006F7F36">
        <w:trPr>
          <w:trHeight w:val="209"/>
        </w:trPr>
        <w:tc>
          <w:tcPr>
            <w:tcW w:w="2696" w:type="dxa"/>
            <w:vMerge/>
          </w:tcPr>
          <w:p w14:paraId="28726D7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48DDDE0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. Кризисы перепроизводства</w:t>
            </w:r>
          </w:p>
        </w:tc>
        <w:tc>
          <w:tcPr>
            <w:tcW w:w="1120" w:type="dxa"/>
            <w:vMerge/>
          </w:tcPr>
          <w:p w14:paraId="029C433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FCB21B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7A1720B" w14:textId="77777777" w:rsidTr="006F7F36">
        <w:trPr>
          <w:trHeight w:val="198"/>
        </w:trPr>
        <w:tc>
          <w:tcPr>
            <w:tcW w:w="2696" w:type="dxa"/>
            <w:vMerge/>
          </w:tcPr>
          <w:p w14:paraId="25060F4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74848D6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1C3273C1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68F6EF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5B7D82F" w14:textId="77777777" w:rsidTr="006F7F36">
        <w:trPr>
          <w:trHeight w:val="255"/>
        </w:trPr>
        <w:tc>
          <w:tcPr>
            <w:tcW w:w="2696" w:type="dxa"/>
            <w:vMerge/>
          </w:tcPr>
          <w:p w14:paraId="67A0E82F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22F84B43" w14:textId="77777777" w:rsidR="00F37769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  <w:r w:rsidRPr="000162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20" w:type="dxa"/>
            <w:vMerge w:val="restart"/>
          </w:tcPr>
          <w:p w14:paraId="2A6C0A4E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14:paraId="0DD41853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CB5CE4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ACC8367" w14:textId="77777777" w:rsidTr="006F7F36">
        <w:trPr>
          <w:trHeight w:val="345"/>
        </w:trPr>
        <w:tc>
          <w:tcPr>
            <w:tcW w:w="2696" w:type="dxa"/>
            <w:vMerge/>
          </w:tcPr>
          <w:p w14:paraId="78ED3ABE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9192" w:type="dxa"/>
          </w:tcPr>
          <w:p w14:paraId="3FF389A7" w14:textId="77777777" w:rsidR="00F37769" w:rsidRPr="000162FB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Заполнение таблицы/схемы «Сравнительные характеристики экономических систем»</w:t>
            </w:r>
          </w:p>
        </w:tc>
        <w:tc>
          <w:tcPr>
            <w:tcW w:w="1120" w:type="dxa"/>
            <w:vMerge/>
          </w:tcPr>
          <w:p w14:paraId="7CF4A49B" w14:textId="77777777" w:rsidR="00F37769" w:rsidRPr="000162FB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1984" w:type="dxa"/>
            <w:vMerge/>
          </w:tcPr>
          <w:p w14:paraId="505BBF7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817F5C6" w14:textId="77777777" w:rsidTr="006F7F36">
        <w:trPr>
          <w:trHeight w:val="131"/>
        </w:trPr>
        <w:tc>
          <w:tcPr>
            <w:tcW w:w="2696" w:type="dxa"/>
            <w:vMerge w:val="restart"/>
          </w:tcPr>
          <w:p w14:paraId="42DA0473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Тема 1.3. </w:t>
            </w:r>
          </w:p>
          <w:p w14:paraId="40E97756" w14:textId="77777777" w:rsidR="00F37769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Рыночное </w:t>
            </w:r>
          </w:p>
          <w:p w14:paraId="5793E3A0" w14:textId="77777777" w:rsidR="00F37769" w:rsidRPr="002355C8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ценообразование </w:t>
            </w:r>
          </w:p>
          <w:p w14:paraId="5F90529B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EBDEA36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16CEF4A8" w14:textId="77777777" w:rsidR="00F37769" w:rsidRPr="00632979" w:rsidRDefault="00F37769" w:rsidP="006F7F3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1C8C9F1C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59C0B2FD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509F6821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0E6A9A20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2AA772D3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74ECE12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3E860FC6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31297B34" w14:textId="77777777" w:rsidTr="006F7F36">
        <w:trPr>
          <w:trHeight w:val="20"/>
        </w:trPr>
        <w:tc>
          <w:tcPr>
            <w:tcW w:w="2696" w:type="dxa"/>
            <w:vMerge/>
          </w:tcPr>
          <w:p w14:paraId="0A3C746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C4AC4E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1. Факторы формирования спроса и предложения.</w:t>
            </w:r>
          </w:p>
        </w:tc>
        <w:tc>
          <w:tcPr>
            <w:tcW w:w="1120" w:type="dxa"/>
            <w:vMerge/>
          </w:tcPr>
          <w:p w14:paraId="6B71775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AFC03C4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56976489" w14:textId="77777777" w:rsidTr="006F7F36">
        <w:trPr>
          <w:trHeight w:val="20"/>
        </w:trPr>
        <w:tc>
          <w:tcPr>
            <w:tcW w:w="2696" w:type="dxa"/>
            <w:vMerge/>
          </w:tcPr>
          <w:p w14:paraId="1F683D4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D02A56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Style w:val="smallblack"/>
                <w:sz w:val="24"/>
                <w:szCs w:val="24"/>
              </w:rPr>
              <w:t>2. Цена: понятие, функции. Цели и факторы ценообразования. Классификация цен.</w:t>
            </w:r>
          </w:p>
        </w:tc>
        <w:tc>
          <w:tcPr>
            <w:tcW w:w="1120" w:type="dxa"/>
            <w:vMerge/>
          </w:tcPr>
          <w:p w14:paraId="6990427F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E53F97F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73906084" w14:textId="77777777" w:rsidTr="006F7F36">
        <w:trPr>
          <w:trHeight w:val="20"/>
        </w:trPr>
        <w:tc>
          <w:tcPr>
            <w:tcW w:w="2696" w:type="dxa"/>
            <w:vMerge/>
          </w:tcPr>
          <w:p w14:paraId="08F8CF1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C2D475F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C8225D">
              <w:rPr>
                <w:rStyle w:val="smallblack"/>
                <w:sz w:val="24"/>
                <w:szCs w:val="24"/>
              </w:rPr>
              <w:t>3. Методы ценообразования. Стратегия ценообразования. Общий порядок формирования цены.</w:t>
            </w:r>
          </w:p>
        </w:tc>
        <w:tc>
          <w:tcPr>
            <w:tcW w:w="1120" w:type="dxa"/>
            <w:vMerge/>
          </w:tcPr>
          <w:p w14:paraId="0017F33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1D92C9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008EA2E3" w14:textId="77777777" w:rsidTr="006F7F36">
        <w:trPr>
          <w:trHeight w:val="180"/>
        </w:trPr>
        <w:tc>
          <w:tcPr>
            <w:tcW w:w="2696" w:type="dxa"/>
            <w:vMerge/>
          </w:tcPr>
          <w:p w14:paraId="04D3904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351E175" w14:textId="77777777" w:rsidR="00F37769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4. Особенности ценообразования 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машиностроительной </w:t>
            </w: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отрасли. 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Прибыль и рентабельност</w:t>
            </w:r>
            <w:r>
              <w:rPr>
                <w:rFonts w:ascii="Times New Roman" w:hAnsi="Times New Roman"/>
                <w:sz w:val="24"/>
                <w:szCs w:val="24"/>
              </w:rPr>
              <w:t>ь.</w:t>
            </w:r>
          </w:p>
          <w:p w14:paraId="3743292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20" w:type="dxa"/>
            <w:vMerge/>
          </w:tcPr>
          <w:p w14:paraId="268ED3B3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05C50A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1B776F7D" w14:textId="77777777" w:rsidTr="006F7F36">
        <w:trPr>
          <w:trHeight w:val="263"/>
        </w:trPr>
        <w:tc>
          <w:tcPr>
            <w:tcW w:w="2696" w:type="dxa"/>
            <w:vMerge/>
          </w:tcPr>
          <w:p w14:paraId="7B0B82E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3A8D63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7F2EF7AF" w14:textId="77777777" w:rsidR="00F37769" w:rsidRPr="00875B25" w:rsidRDefault="00F37769" w:rsidP="006F7F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47E0F081" w14:textId="77777777" w:rsidR="00F37769" w:rsidRPr="00C8225D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D19C180" w14:textId="77777777" w:rsidTr="006F7F36">
        <w:trPr>
          <w:trHeight w:val="20"/>
        </w:trPr>
        <w:tc>
          <w:tcPr>
            <w:tcW w:w="2696" w:type="dxa"/>
            <w:vMerge/>
          </w:tcPr>
          <w:p w14:paraId="4FFCD41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16173B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02A0E28A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14:paraId="711F7E4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03D5CB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BE745B1" w14:textId="77777777" w:rsidTr="006F7F36">
        <w:trPr>
          <w:trHeight w:val="20"/>
        </w:trPr>
        <w:tc>
          <w:tcPr>
            <w:tcW w:w="2696" w:type="dxa"/>
            <w:vMerge/>
          </w:tcPr>
          <w:p w14:paraId="5021251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299ACA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Сделать выборку прайс-листов с ценами на услуги фирм и организаций города по видам работ</w:t>
            </w:r>
          </w:p>
        </w:tc>
        <w:tc>
          <w:tcPr>
            <w:tcW w:w="1120" w:type="dxa"/>
            <w:vMerge/>
          </w:tcPr>
          <w:p w14:paraId="7C81DB8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CCEFDB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AC76057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026981B4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Тема 1.4. </w:t>
            </w:r>
          </w:p>
          <w:p w14:paraId="24A1872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Конкуренция: виды и экономическая роль</w:t>
            </w:r>
          </w:p>
        </w:tc>
        <w:tc>
          <w:tcPr>
            <w:tcW w:w="9192" w:type="dxa"/>
          </w:tcPr>
          <w:p w14:paraId="63CB5FFA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0C2DE51F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57BB8DEF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5140E21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412E6525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2BEB1FA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7629E9A9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40F5E7BD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34C81481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64039DC5" w14:textId="77777777" w:rsidTr="006F7F36">
        <w:trPr>
          <w:trHeight w:val="20"/>
        </w:trPr>
        <w:tc>
          <w:tcPr>
            <w:tcW w:w="2696" w:type="dxa"/>
            <w:vMerge/>
          </w:tcPr>
          <w:p w14:paraId="4DC7F4B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B052911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1. Понятие конкуренции и монополии, виды конкуренции</w:t>
            </w:r>
          </w:p>
        </w:tc>
        <w:tc>
          <w:tcPr>
            <w:tcW w:w="1120" w:type="dxa"/>
            <w:vMerge/>
          </w:tcPr>
          <w:p w14:paraId="6005374F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327AC23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656AE9F5" w14:textId="77777777" w:rsidTr="006F7F36">
        <w:trPr>
          <w:trHeight w:val="205"/>
        </w:trPr>
        <w:tc>
          <w:tcPr>
            <w:tcW w:w="2696" w:type="dxa"/>
            <w:vMerge/>
          </w:tcPr>
          <w:p w14:paraId="79C86D5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917E6EC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2. Классификация: по масштабам, характеру, методам соперничества</w:t>
            </w:r>
          </w:p>
        </w:tc>
        <w:tc>
          <w:tcPr>
            <w:tcW w:w="1120" w:type="dxa"/>
            <w:vMerge/>
          </w:tcPr>
          <w:p w14:paraId="45029B5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00D3304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5419C6D5" w14:textId="77777777" w:rsidTr="006F7F36">
        <w:trPr>
          <w:trHeight w:val="20"/>
        </w:trPr>
        <w:tc>
          <w:tcPr>
            <w:tcW w:w="2696" w:type="dxa"/>
            <w:vMerge/>
          </w:tcPr>
          <w:p w14:paraId="519E3D1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E9B4499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Совершенная и несовершенная конкуренция</w:t>
            </w:r>
          </w:p>
        </w:tc>
        <w:tc>
          <w:tcPr>
            <w:tcW w:w="1120" w:type="dxa"/>
            <w:vMerge/>
          </w:tcPr>
          <w:p w14:paraId="65A36ADC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9476C7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35770CEA" w14:textId="77777777" w:rsidTr="006F7F36">
        <w:trPr>
          <w:trHeight w:val="268"/>
        </w:trPr>
        <w:tc>
          <w:tcPr>
            <w:tcW w:w="2696" w:type="dxa"/>
            <w:vMerge/>
          </w:tcPr>
          <w:p w14:paraId="7BEDC7E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C1A9952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4. Экономическое значение конкуренции</w:t>
            </w:r>
          </w:p>
        </w:tc>
        <w:tc>
          <w:tcPr>
            <w:tcW w:w="1120" w:type="dxa"/>
            <w:vMerge/>
          </w:tcPr>
          <w:p w14:paraId="5378C5D1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B49B379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32CA463" w14:textId="77777777" w:rsidTr="006F7F36">
        <w:trPr>
          <w:trHeight w:val="126"/>
        </w:trPr>
        <w:tc>
          <w:tcPr>
            <w:tcW w:w="2696" w:type="dxa"/>
            <w:vMerge/>
          </w:tcPr>
          <w:p w14:paraId="33372C5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6AC3248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7711F4F4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06EF3E1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F90E251" w14:textId="77777777" w:rsidTr="006F7F36">
        <w:trPr>
          <w:trHeight w:val="135"/>
        </w:trPr>
        <w:tc>
          <w:tcPr>
            <w:tcW w:w="2696" w:type="dxa"/>
            <w:vMerge/>
          </w:tcPr>
          <w:p w14:paraId="02AB22C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A61608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04C175D7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0CD26C4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F416C46" w14:textId="77777777" w:rsidTr="006F7F36">
        <w:trPr>
          <w:trHeight w:val="267"/>
        </w:trPr>
        <w:tc>
          <w:tcPr>
            <w:tcW w:w="2696" w:type="dxa"/>
            <w:vMerge/>
          </w:tcPr>
          <w:p w14:paraId="7447274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8BB81C6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Решение задач по оценке состояния конкурентной среды на рынк</w:t>
            </w:r>
            <w:r>
              <w:rPr>
                <w:rFonts w:ascii="Times New Roman" w:hAnsi="Times New Roman"/>
                <w:sz w:val="24"/>
                <w:szCs w:val="24"/>
              </w:rPr>
              <w:t>е услуг</w:t>
            </w:r>
          </w:p>
        </w:tc>
        <w:tc>
          <w:tcPr>
            <w:tcW w:w="1120" w:type="dxa"/>
            <w:vMerge/>
          </w:tcPr>
          <w:p w14:paraId="7C6E69C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2DE251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0D24C02" w14:textId="77777777" w:rsidTr="006F7F36">
        <w:trPr>
          <w:trHeight w:val="20"/>
        </w:trPr>
        <w:tc>
          <w:tcPr>
            <w:tcW w:w="11888" w:type="dxa"/>
            <w:gridSpan w:val="2"/>
          </w:tcPr>
          <w:p w14:paraId="5BE38482" w14:textId="77777777" w:rsidR="00F37769" w:rsidRPr="00883ADA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83ADA">
              <w:rPr>
                <w:rFonts w:ascii="Times New Roman" w:hAnsi="Times New Roman"/>
                <w:b/>
                <w:sz w:val="24"/>
                <w:szCs w:val="24"/>
              </w:rPr>
              <w:t>Раздел  2. Сущность и формы предпринимательства</w:t>
            </w:r>
          </w:p>
        </w:tc>
        <w:tc>
          <w:tcPr>
            <w:tcW w:w="1120" w:type="dxa"/>
          </w:tcPr>
          <w:p w14:paraId="425F493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14:paraId="5C88A29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0AF24EE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1EBA9157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Тема 2.1.</w:t>
            </w:r>
          </w:p>
          <w:p w14:paraId="76667B5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Организация как объект менеджмента</w:t>
            </w:r>
          </w:p>
          <w:p w14:paraId="5495A70E" w14:textId="77777777" w:rsidR="00F37769" w:rsidRPr="002355C8" w:rsidRDefault="00F37769" w:rsidP="006F7F36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92" w:type="dxa"/>
          </w:tcPr>
          <w:p w14:paraId="0C36B767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2A26B2CD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 w:val="restart"/>
          </w:tcPr>
          <w:p w14:paraId="29A627C8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6650FE2B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4C33A1A5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73CD119A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1D2938E8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5178EEC7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276D219C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159631E1" w14:textId="77777777" w:rsidTr="006F7F36">
        <w:trPr>
          <w:trHeight w:val="20"/>
        </w:trPr>
        <w:tc>
          <w:tcPr>
            <w:tcW w:w="2696" w:type="dxa"/>
            <w:vMerge/>
          </w:tcPr>
          <w:p w14:paraId="7A288E5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0E944D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1. Понятие «организация» в менеджменте. Виды организаций</w:t>
            </w:r>
          </w:p>
        </w:tc>
        <w:tc>
          <w:tcPr>
            <w:tcW w:w="1120" w:type="dxa"/>
            <w:vMerge/>
          </w:tcPr>
          <w:p w14:paraId="1002F6F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CC8920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EED65CA" w14:textId="77777777" w:rsidTr="006F7F36">
        <w:trPr>
          <w:trHeight w:val="20"/>
        </w:trPr>
        <w:tc>
          <w:tcPr>
            <w:tcW w:w="2696" w:type="dxa"/>
            <w:vMerge/>
          </w:tcPr>
          <w:p w14:paraId="3E044A1F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59C68B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2. Классификация по организационно-формальным критериям: по форме собственности; по отношению к прибыли, </w:t>
            </w:r>
            <w:r w:rsidRPr="00C8225D">
              <w:rPr>
                <w:rStyle w:val="afffffff6"/>
                <w:rFonts w:ascii="Times New Roman" w:hAnsi="Times New Roman"/>
                <w:sz w:val="24"/>
                <w:szCs w:val="24"/>
              </w:rPr>
              <w:t>по организационно-правовым формам; по отрасли производства; по содержанию деятельности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, по размеру предприятия</w:t>
            </w:r>
          </w:p>
        </w:tc>
        <w:tc>
          <w:tcPr>
            <w:tcW w:w="1120" w:type="dxa"/>
            <w:vMerge/>
          </w:tcPr>
          <w:p w14:paraId="1C6B26E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5C12D2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7ABA55B" w14:textId="77777777" w:rsidTr="006F7F36">
        <w:trPr>
          <w:trHeight w:val="20"/>
        </w:trPr>
        <w:tc>
          <w:tcPr>
            <w:tcW w:w="2696" w:type="dxa"/>
            <w:vMerge/>
          </w:tcPr>
          <w:p w14:paraId="2466DA9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8DB9A9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Общие характеристики организаций. Условия и ограничения функционирования организации</w:t>
            </w:r>
          </w:p>
        </w:tc>
        <w:tc>
          <w:tcPr>
            <w:tcW w:w="1120" w:type="dxa"/>
            <w:vMerge/>
          </w:tcPr>
          <w:p w14:paraId="3BC7136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F407A9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B02D7C9" w14:textId="77777777" w:rsidTr="006F7F36">
        <w:trPr>
          <w:trHeight w:val="20"/>
        </w:trPr>
        <w:tc>
          <w:tcPr>
            <w:tcW w:w="2696" w:type="dxa"/>
            <w:vMerge/>
          </w:tcPr>
          <w:p w14:paraId="1EF37E3C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E3E860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Внешняя среда и ее компоненты</w:t>
            </w:r>
          </w:p>
        </w:tc>
        <w:tc>
          <w:tcPr>
            <w:tcW w:w="1120" w:type="dxa"/>
            <w:vMerge/>
          </w:tcPr>
          <w:p w14:paraId="3FA8D0A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A585D5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3DE6DC7" w14:textId="77777777" w:rsidTr="006F7F36">
        <w:trPr>
          <w:trHeight w:val="285"/>
        </w:trPr>
        <w:tc>
          <w:tcPr>
            <w:tcW w:w="2696" w:type="dxa"/>
            <w:vMerge/>
          </w:tcPr>
          <w:p w14:paraId="771CFE6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E599595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3DCC43E1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6054E4E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547A106" w14:textId="77777777" w:rsidTr="006F7F36">
        <w:trPr>
          <w:trHeight w:val="255"/>
        </w:trPr>
        <w:tc>
          <w:tcPr>
            <w:tcW w:w="2696" w:type="dxa"/>
            <w:vMerge/>
          </w:tcPr>
          <w:p w14:paraId="7726286E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DEA0C8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66F08285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33CC077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E090932" w14:textId="77777777" w:rsidTr="006F7F36">
        <w:trPr>
          <w:trHeight w:val="20"/>
        </w:trPr>
        <w:tc>
          <w:tcPr>
            <w:tcW w:w="2696" w:type="dxa"/>
            <w:vMerge/>
          </w:tcPr>
          <w:p w14:paraId="17F9248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BFAC4C7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Составить схему типологии предприятий: по размерам, выполняемым функциям, структуре.</w:t>
            </w:r>
          </w:p>
        </w:tc>
        <w:tc>
          <w:tcPr>
            <w:tcW w:w="1120" w:type="dxa"/>
            <w:vMerge/>
          </w:tcPr>
          <w:p w14:paraId="6E5BE48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65BE26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FFA9874" w14:textId="77777777" w:rsidTr="006F7F36">
        <w:trPr>
          <w:trHeight w:val="286"/>
        </w:trPr>
        <w:tc>
          <w:tcPr>
            <w:tcW w:w="2696" w:type="dxa"/>
            <w:vMerge w:val="restart"/>
          </w:tcPr>
          <w:p w14:paraId="5BB28819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Тема 2.2.</w:t>
            </w:r>
          </w:p>
          <w:p w14:paraId="6B1C051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Машиностроительные  организации и предприятия</w:t>
            </w:r>
          </w:p>
          <w:p w14:paraId="2CFD282A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6FAAC34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9ACEB4E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9CBF3D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05562A9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6B696AE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5BF6E47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BF64C39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104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52D6E38C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18E45E95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0C0D431D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73D45FDC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356E8132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6B5F21D2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3BA15A25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380C03CD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6F40A61E" w14:textId="77777777" w:rsidTr="006F7F36">
        <w:trPr>
          <w:trHeight w:val="20"/>
        </w:trPr>
        <w:tc>
          <w:tcPr>
            <w:tcW w:w="2696" w:type="dxa"/>
            <w:vMerge/>
          </w:tcPr>
          <w:p w14:paraId="0BB770D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7707B4A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1. Особенности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машиностроительного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предприятия. Производственная структура предприятия и ее элементы</w:t>
            </w:r>
          </w:p>
        </w:tc>
        <w:tc>
          <w:tcPr>
            <w:tcW w:w="1120" w:type="dxa"/>
            <w:vMerge/>
          </w:tcPr>
          <w:p w14:paraId="51368C8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4BA6EF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C8E3202" w14:textId="77777777" w:rsidTr="006F7F36">
        <w:trPr>
          <w:trHeight w:val="20"/>
        </w:trPr>
        <w:tc>
          <w:tcPr>
            <w:tcW w:w="2696" w:type="dxa"/>
            <w:vMerge/>
          </w:tcPr>
          <w:p w14:paraId="1E31AE4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2F8C544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Типы производства. Основное и вспомогательное производство</w:t>
            </w:r>
          </w:p>
        </w:tc>
        <w:tc>
          <w:tcPr>
            <w:tcW w:w="1120" w:type="dxa"/>
            <w:vMerge/>
          </w:tcPr>
          <w:p w14:paraId="4CB4C73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E4BC9E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01D236F" w14:textId="77777777" w:rsidTr="006F7F36">
        <w:trPr>
          <w:trHeight w:val="20"/>
        </w:trPr>
        <w:tc>
          <w:tcPr>
            <w:tcW w:w="2696" w:type="dxa"/>
            <w:vMerge/>
          </w:tcPr>
          <w:p w14:paraId="0621575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81F50B5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Производственный процесс: понятие содержание структура. Производственный цикл</w:t>
            </w:r>
          </w:p>
        </w:tc>
        <w:tc>
          <w:tcPr>
            <w:tcW w:w="1120" w:type="dxa"/>
            <w:vMerge/>
          </w:tcPr>
          <w:p w14:paraId="746815E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81C48A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C462C13" w14:textId="77777777" w:rsidTr="006F7F36">
        <w:trPr>
          <w:trHeight w:val="20"/>
        </w:trPr>
        <w:tc>
          <w:tcPr>
            <w:tcW w:w="2696" w:type="dxa"/>
            <w:vMerge/>
          </w:tcPr>
          <w:p w14:paraId="08E54C9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FB7181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Техническая подготовка производства</w:t>
            </w:r>
          </w:p>
        </w:tc>
        <w:tc>
          <w:tcPr>
            <w:tcW w:w="1120" w:type="dxa"/>
            <w:vMerge/>
          </w:tcPr>
          <w:p w14:paraId="0E23F3C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44C402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4C7055A" w14:textId="77777777" w:rsidTr="006F7F36">
        <w:trPr>
          <w:trHeight w:val="20"/>
        </w:trPr>
        <w:tc>
          <w:tcPr>
            <w:tcW w:w="2696" w:type="dxa"/>
            <w:vMerge/>
          </w:tcPr>
          <w:p w14:paraId="3B15C42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D139BB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Понятие малого и среднего предприятия в строительной отрасли</w:t>
            </w:r>
          </w:p>
        </w:tc>
        <w:tc>
          <w:tcPr>
            <w:tcW w:w="1120" w:type="dxa"/>
            <w:vMerge/>
          </w:tcPr>
          <w:p w14:paraId="044952C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BF9AF4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5ADE76A" w14:textId="77777777" w:rsidTr="006F7F36">
        <w:trPr>
          <w:trHeight w:val="315"/>
        </w:trPr>
        <w:tc>
          <w:tcPr>
            <w:tcW w:w="2696" w:type="dxa"/>
            <w:vMerge/>
          </w:tcPr>
          <w:p w14:paraId="6225022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0D024FA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0C275501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BF4B41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EEF6958" w14:textId="77777777" w:rsidTr="006F7F36">
        <w:trPr>
          <w:trHeight w:val="222"/>
        </w:trPr>
        <w:tc>
          <w:tcPr>
            <w:tcW w:w="2696" w:type="dxa"/>
            <w:vMerge/>
          </w:tcPr>
          <w:p w14:paraId="0B93C08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E4DA78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4421A204" w14:textId="77777777" w:rsidR="00F37769" w:rsidRPr="005B104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9514C7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5A342E0" w14:textId="77777777" w:rsidTr="006F7F36">
        <w:trPr>
          <w:trHeight w:val="20"/>
        </w:trPr>
        <w:tc>
          <w:tcPr>
            <w:tcW w:w="2696" w:type="dxa"/>
            <w:vMerge/>
          </w:tcPr>
          <w:p w14:paraId="61A90EF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DAFE3D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Выполнить схему процесса производства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машиностроительного</w:t>
            </w: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 предприятия (ресурсы-производство - готовая продукция)</w:t>
            </w:r>
          </w:p>
        </w:tc>
        <w:tc>
          <w:tcPr>
            <w:tcW w:w="1120" w:type="dxa"/>
            <w:vMerge/>
          </w:tcPr>
          <w:p w14:paraId="4FC454D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9F8B77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0B16B49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33493B68" w14:textId="77777777" w:rsidR="00F37769" w:rsidRPr="002355C8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lastRenderedPageBreak/>
              <w:t>Тема 2.3.</w:t>
            </w:r>
          </w:p>
          <w:p w14:paraId="1B78C8D2" w14:textId="77777777" w:rsidR="00F37769" w:rsidRPr="002355C8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Предпринимательство и предпринимательская деятельность</w:t>
            </w:r>
          </w:p>
          <w:p w14:paraId="03BCD11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DAD5C87" w14:textId="77777777" w:rsidR="00F37769" w:rsidRPr="00406E99" w:rsidRDefault="00F37769" w:rsidP="006F7F3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06E99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7EC3A1B2" w14:textId="77777777" w:rsidR="00F37769" w:rsidRPr="00406E9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 w:val="restart"/>
          </w:tcPr>
          <w:p w14:paraId="321F3734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7295A45F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71CFD29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4CCEAAEB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2F7FDEE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5796FC1D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5652C73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549305C7" w14:textId="77777777" w:rsidTr="006F7F36">
        <w:trPr>
          <w:trHeight w:val="20"/>
        </w:trPr>
        <w:tc>
          <w:tcPr>
            <w:tcW w:w="2696" w:type="dxa"/>
            <w:vMerge/>
          </w:tcPr>
          <w:p w14:paraId="716DB55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8D2EB68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hyperlink r:id="rId76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Сущность предпринимательства</w:t>
              </w:r>
            </w:hyperlink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hyperlink r:id="rId77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Функции предпринимательства</w:t>
              </w:r>
            </w:hyperlink>
          </w:p>
        </w:tc>
        <w:tc>
          <w:tcPr>
            <w:tcW w:w="1120" w:type="dxa"/>
            <w:vMerge/>
          </w:tcPr>
          <w:p w14:paraId="6E9DA0C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02D4A9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5785254" w14:textId="77777777" w:rsidTr="006F7F36">
        <w:trPr>
          <w:trHeight w:val="20"/>
        </w:trPr>
        <w:tc>
          <w:tcPr>
            <w:tcW w:w="2696" w:type="dxa"/>
            <w:vMerge/>
          </w:tcPr>
          <w:p w14:paraId="2751805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CB5ED7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hyperlink r:id="rId78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Внешняя и внутренняя среда предпринимательства</w:t>
              </w:r>
            </w:hyperlink>
          </w:p>
        </w:tc>
        <w:tc>
          <w:tcPr>
            <w:tcW w:w="1120" w:type="dxa"/>
            <w:vMerge/>
          </w:tcPr>
          <w:p w14:paraId="6A63AFD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D5EB5F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518D698" w14:textId="77777777" w:rsidTr="006F7F36">
        <w:trPr>
          <w:trHeight w:val="20"/>
        </w:trPr>
        <w:tc>
          <w:tcPr>
            <w:tcW w:w="2696" w:type="dxa"/>
            <w:vMerge/>
          </w:tcPr>
          <w:p w14:paraId="73FB027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F9A2734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hyperlink r:id="rId79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Формы предпринимательства</w:t>
              </w:r>
            </w:hyperlink>
          </w:p>
        </w:tc>
        <w:tc>
          <w:tcPr>
            <w:tcW w:w="1120" w:type="dxa"/>
            <w:vMerge/>
          </w:tcPr>
          <w:p w14:paraId="57DEFAE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04BC03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02BC0C3" w14:textId="77777777" w:rsidTr="006F7F36">
        <w:trPr>
          <w:trHeight w:val="20"/>
        </w:trPr>
        <w:tc>
          <w:tcPr>
            <w:tcW w:w="2696" w:type="dxa"/>
            <w:vMerge/>
          </w:tcPr>
          <w:p w14:paraId="74ED40E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CE1081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hyperlink r:id="rId80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Виды предпринимательской деятельности</w:t>
              </w:r>
            </w:hyperlink>
          </w:p>
        </w:tc>
        <w:tc>
          <w:tcPr>
            <w:tcW w:w="1120" w:type="dxa"/>
            <w:vMerge/>
          </w:tcPr>
          <w:p w14:paraId="7000FA9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09ADD6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B715812" w14:textId="77777777" w:rsidTr="006F7F36">
        <w:trPr>
          <w:trHeight w:val="20"/>
        </w:trPr>
        <w:tc>
          <w:tcPr>
            <w:tcW w:w="2696" w:type="dxa"/>
            <w:vMerge/>
          </w:tcPr>
          <w:p w14:paraId="298EA95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102764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hyperlink r:id="rId81" w:history="1">
              <w:r w:rsidRPr="00C8225D">
                <w:rPr>
                  <w:rFonts w:ascii="Times New Roman" w:hAnsi="Times New Roman"/>
                  <w:bCs/>
                  <w:sz w:val="24"/>
                  <w:szCs w:val="24"/>
                </w:rPr>
                <w:t>Выбор сферы деятельности и обоснование создания нового предприятия</w:t>
              </w:r>
            </w:hyperlink>
          </w:p>
        </w:tc>
        <w:tc>
          <w:tcPr>
            <w:tcW w:w="1120" w:type="dxa"/>
            <w:vMerge/>
          </w:tcPr>
          <w:p w14:paraId="3680283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D94403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5F3BFDC" w14:textId="77777777" w:rsidTr="006F7F36">
        <w:trPr>
          <w:trHeight w:val="20"/>
        </w:trPr>
        <w:tc>
          <w:tcPr>
            <w:tcW w:w="2696" w:type="dxa"/>
            <w:vMerge/>
          </w:tcPr>
          <w:p w14:paraId="764CAAB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63F0CC4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6. Основные аспекты  бизнес-планирования: бизнес-план, структура и основные разделы</w:t>
            </w:r>
          </w:p>
        </w:tc>
        <w:tc>
          <w:tcPr>
            <w:tcW w:w="1120" w:type="dxa"/>
            <w:vMerge/>
          </w:tcPr>
          <w:p w14:paraId="6BD9C1F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BF44B2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EC6831F" w14:textId="77777777" w:rsidTr="006F7F36">
        <w:trPr>
          <w:trHeight w:val="20"/>
        </w:trPr>
        <w:tc>
          <w:tcPr>
            <w:tcW w:w="2696" w:type="dxa"/>
            <w:vMerge/>
          </w:tcPr>
          <w:p w14:paraId="7314003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159E92B" w14:textId="77777777" w:rsidR="00F37769" w:rsidRPr="00364E21" w:rsidRDefault="00F37769" w:rsidP="006F7F36">
            <w:pPr>
              <w:pStyle w:val="a8"/>
              <w:jc w:val="both"/>
            </w:pPr>
            <w:r w:rsidRPr="00364E21">
              <w:rPr>
                <w:rStyle w:val="a9"/>
                <w:bCs w:val="0"/>
                <w:iCs/>
              </w:rPr>
              <w:t xml:space="preserve">7. Психологические аспекты предпринимательской деятельности. </w:t>
            </w:r>
            <w:r w:rsidRPr="00364E21">
              <w:t>Важные  качества предпринимателя</w:t>
            </w:r>
            <w:r w:rsidRPr="00364E21">
              <w:rPr>
                <w:i/>
              </w:rPr>
              <w:t xml:space="preserve">: </w:t>
            </w:r>
            <w:r w:rsidRPr="00364E21">
              <w:rPr>
                <w:rStyle w:val="aff4"/>
                <w:iCs/>
              </w:rPr>
              <w:t>интеллектуальные, коммуникативные, мотивационно-волевые</w:t>
            </w:r>
          </w:p>
        </w:tc>
        <w:tc>
          <w:tcPr>
            <w:tcW w:w="1120" w:type="dxa"/>
            <w:vMerge/>
          </w:tcPr>
          <w:p w14:paraId="5152FBB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78EDD2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0C27AEC" w14:textId="77777777" w:rsidTr="006F7F36">
        <w:trPr>
          <w:trHeight w:val="20"/>
        </w:trPr>
        <w:tc>
          <w:tcPr>
            <w:tcW w:w="2696" w:type="dxa"/>
            <w:vMerge/>
          </w:tcPr>
          <w:p w14:paraId="60A11C6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FCB2A42" w14:textId="77777777" w:rsidR="00F37769" w:rsidRPr="00364E21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E21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 xml:space="preserve">8. Менеджмент в предпринимательской деятельности. </w:t>
            </w:r>
            <w:proofErr w:type="spellStart"/>
            <w:r w:rsidRPr="00364E21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>Самоменеджмент</w:t>
            </w:r>
            <w:proofErr w:type="spellEnd"/>
            <w:r w:rsidRPr="00364E21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>,</w:t>
            </w:r>
            <w:r w:rsidRPr="00364E21">
              <w:rPr>
                <w:rFonts w:ascii="Times New Roman" w:hAnsi="Times New Roman"/>
                <w:sz w:val="24"/>
                <w:szCs w:val="24"/>
              </w:rPr>
              <w:t xml:space="preserve"> как новое направление в современном менеджменте</w:t>
            </w:r>
          </w:p>
        </w:tc>
        <w:tc>
          <w:tcPr>
            <w:tcW w:w="1120" w:type="dxa"/>
            <w:vMerge/>
          </w:tcPr>
          <w:p w14:paraId="5020D81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70F4B2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4E91133" w14:textId="77777777" w:rsidTr="006F7F36">
        <w:trPr>
          <w:trHeight w:val="270"/>
        </w:trPr>
        <w:tc>
          <w:tcPr>
            <w:tcW w:w="2696" w:type="dxa"/>
            <w:vMerge/>
          </w:tcPr>
          <w:p w14:paraId="7FF2773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3D45DC3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551DC127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7187E1A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8AE710D" w14:textId="77777777" w:rsidTr="006F7F36">
        <w:trPr>
          <w:trHeight w:val="267"/>
        </w:trPr>
        <w:tc>
          <w:tcPr>
            <w:tcW w:w="2696" w:type="dxa"/>
            <w:vMerge/>
          </w:tcPr>
          <w:p w14:paraId="7C458E4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370B90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66760240" w14:textId="77777777" w:rsidR="00F37769" w:rsidRPr="00BF294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841358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486A42F6" w14:textId="77777777" w:rsidTr="006F7F36">
        <w:trPr>
          <w:trHeight w:val="20"/>
        </w:trPr>
        <w:tc>
          <w:tcPr>
            <w:tcW w:w="2696" w:type="dxa"/>
            <w:vMerge/>
          </w:tcPr>
          <w:p w14:paraId="3733DBB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B81973C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Составить схему  взаимодействия субъектов предпринимательской деятельности </w:t>
            </w:r>
            <w:r>
              <w:rPr>
                <w:rFonts w:ascii="Times New Roman" w:hAnsi="Times New Roman"/>
                <w:sz w:val="24"/>
                <w:szCs w:val="24"/>
              </w:rPr>
              <w:t>машиностроительного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предприятия</w:t>
            </w:r>
          </w:p>
        </w:tc>
        <w:tc>
          <w:tcPr>
            <w:tcW w:w="1120" w:type="dxa"/>
            <w:vMerge/>
          </w:tcPr>
          <w:p w14:paraId="1593ADC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D7E114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ACE2020" w14:textId="77777777" w:rsidTr="006F7F36">
        <w:trPr>
          <w:trHeight w:val="183"/>
        </w:trPr>
        <w:tc>
          <w:tcPr>
            <w:tcW w:w="11888" w:type="dxa"/>
            <w:gridSpan w:val="2"/>
          </w:tcPr>
          <w:p w14:paraId="2F97B39B" w14:textId="77777777" w:rsidR="00F37769" w:rsidRPr="00883ADA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83AD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3. </w:t>
            </w:r>
            <w:r w:rsidRPr="00883ADA">
              <w:rPr>
                <w:rFonts w:ascii="Times New Roman" w:hAnsi="Times New Roman"/>
                <w:b/>
                <w:sz w:val="24"/>
                <w:szCs w:val="24"/>
              </w:rPr>
              <w:t>Ресурсы и затраты предприятия</w:t>
            </w:r>
          </w:p>
        </w:tc>
        <w:tc>
          <w:tcPr>
            <w:tcW w:w="1120" w:type="dxa"/>
          </w:tcPr>
          <w:p w14:paraId="69D20BC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984" w:type="dxa"/>
          </w:tcPr>
          <w:p w14:paraId="3A1B0CF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37769" w:rsidRPr="00C8225D" w14:paraId="33BA3ADF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10B339C7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Тема 3.1. </w:t>
            </w:r>
          </w:p>
          <w:p w14:paraId="46BC4C14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Основные и оборотные фонды</w:t>
            </w:r>
          </w:p>
        </w:tc>
        <w:tc>
          <w:tcPr>
            <w:tcW w:w="9192" w:type="dxa"/>
          </w:tcPr>
          <w:p w14:paraId="40BF6B5D" w14:textId="77777777" w:rsidR="00F37769" w:rsidRPr="00BF294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94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0A86AF4C" w14:textId="77777777" w:rsidR="00F37769" w:rsidRPr="00F234A2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6BFFA849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49E7E2C5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5FF368EB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180CF8E8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44B5A79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07EAEE07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5ABA2F6C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115D5125" w14:textId="77777777" w:rsidTr="006F7F36">
        <w:trPr>
          <w:trHeight w:val="20"/>
        </w:trPr>
        <w:tc>
          <w:tcPr>
            <w:tcW w:w="2696" w:type="dxa"/>
            <w:vMerge/>
          </w:tcPr>
          <w:p w14:paraId="0A71416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5E79FDB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1. Основные фонды как экономическая категория. Оценка основных фондов</w:t>
            </w:r>
          </w:p>
        </w:tc>
        <w:tc>
          <w:tcPr>
            <w:tcW w:w="1120" w:type="dxa"/>
            <w:vMerge/>
          </w:tcPr>
          <w:p w14:paraId="11EC635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4AAA3D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6C56BD27" w14:textId="77777777" w:rsidTr="006F7F36">
        <w:trPr>
          <w:trHeight w:val="273"/>
        </w:trPr>
        <w:tc>
          <w:tcPr>
            <w:tcW w:w="2696" w:type="dxa"/>
            <w:vMerge/>
          </w:tcPr>
          <w:p w14:paraId="43FEB59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D88F75D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2. Износ основных фондов: физический, моральный. Воспроизводство основных фондов. Амортизация</w:t>
            </w:r>
          </w:p>
        </w:tc>
        <w:tc>
          <w:tcPr>
            <w:tcW w:w="1120" w:type="dxa"/>
            <w:vMerge/>
          </w:tcPr>
          <w:p w14:paraId="2A86634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09B995A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4EDB6741" w14:textId="77777777" w:rsidTr="006F7F36">
        <w:trPr>
          <w:trHeight w:val="573"/>
        </w:trPr>
        <w:tc>
          <w:tcPr>
            <w:tcW w:w="2696" w:type="dxa"/>
            <w:vMerge/>
          </w:tcPr>
          <w:p w14:paraId="56A3687F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5ECA1B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3. Ремонт и модернизация основных фондов. Оборотные фонды и оборотны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 средства: состав и структура</w:t>
            </w:r>
          </w:p>
        </w:tc>
        <w:tc>
          <w:tcPr>
            <w:tcW w:w="1120" w:type="dxa"/>
            <w:vMerge/>
          </w:tcPr>
          <w:p w14:paraId="72057BB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768143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55B21FCC" w14:textId="77777777" w:rsidTr="006F7F36">
        <w:trPr>
          <w:trHeight w:val="256"/>
        </w:trPr>
        <w:tc>
          <w:tcPr>
            <w:tcW w:w="2696" w:type="dxa"/>
            <w:vMerge/>
          </w:tcPr>
          <w:p w14:paraId="5214FF14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A8A93A3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4. Производственные запасы на предприятии</w:t>
            </w:r>
          </w:p>
        </w:tc>
        <w:tc>
          <w:tcPr>
            <w:tcW w:w="1120" w:type="dxa"/>
            <w:vMerge/>
          </w:tcPr>
          <w:p w14:paraId="014E80E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BB2CEB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A4F2D62" w14:textId="77777777" w:rsidTr="006F7F36">
        <w:trPr>
          <w:trHeight w:val="543"/>
        </w:trPr>
        <w:tc>
          <w:tcPr>
            <w:tcW w:w="2696" w:type="dxa"/>
            <w:vMerge/>
          </w:tcPr>
          <w:p w14:paraId="2D7AB312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7348AD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Основные фонды и оборотные средства предприятия: значение, показатели использования, методы повышения эффективного использования</w:t>
            </w:r>
          </w:p>
        </w:tc>
        <w:tc>
          <w:tcPr>
            <w:tcW w:w="1120" w:type="dxa"/>
            <w:vMerge/>
          </w:tcPr>
          <w:p w14:paraId="15BF10A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DEEB97F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44CFF7A0" w14:textId="77777777" w:rsidTr="006F7F36">
        <w:trPr>
          <w:trHeight w:val="300"/>
        </w:trPr>
        <w:tc>
          <w:tcPr>
            <w:tcW w:w="2696" w:type="dxa"/>
            <w:vMerge/>
          </w:tcPr>
          <w:p w14:paraId="3A8CBFD3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4A7D67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75DBAB1B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0740322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C5EE9EA" w14:textId="77777777" w:rsidTr="006F7F36">
        <w:trPr>
          <w:trHeight w:val="237"/>
        </w:trPr>
        <w:tc>
          <w:tcPr>
            <w:tcW w:w="2696" w:type="dxa"/>
            <w:vMerge/>
          </w:tcPr>
          <w:p w14:paraId="795B949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96001B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032E2DB0" w14:textId="77777777" w:rsidR="00F37769" w:rsidRPr="00F234A2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1D9B5D8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C35F658" w14:textId="77777777" w:rsidTr="006F7F36">
        <w:trPr>
          <w:trHeight w:val="20"/>
        </w:trPr>
        <w:tc>
          <w:tcPr>
            <w:tcW w:w="2696" w:type="dxa"/>
            <w:vMerge/>
          </w:tcPr>
          <w:p w14:paraId="1040B4D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D6749B2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Составить/заполнить схему/таблицу производственных запа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сов фирмы</w:t>
            </w:r>
          </w:p>
        </w:tc>
        <w:tc>
          <w:tcPr>
            <w:tcW w:w="1120" w:type="dxa"/>
            <w:vMerge/>
          </w:tcPr>
          <w:p w14:paraId="1E82E91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F35C0E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6FFE1BB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6D38700C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Тема 3.2. </w:t>
            </w:r>
          </w:p>
          <w:p w14:paraId="292F73B9" w14:textId="77777777" w:rsidR="00F37769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Понятие сметной </w:t>
            </w:r>
          </w:p>
          <w:p w14:paraId="1C774152" w14:textId="77777777" w:rsidR="00F37769" w:rsidRPr="002355C8" w:rsidRDefault="00F37769" w:rsidP="006F7F3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стоимости </w:t>
            </w:r>
          </w:p>
        </w:tc>
        <w:tc>
          <w:tcPr>
            <w:tcW w:w="9192" w:type="dxa"/>
          </w:tcPr>
          <w:p w14:paraId="2611BAB6" w14:textId="77777777" w:rsidR="00F37769" w:rsidRPr="002757F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57F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11349C61" w14:textId="77777777" w:rsidR="00F37769" w:rsidRPr="00701FC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2A5FFAEC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3F2A06BA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4A50E2FD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1C20E073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344F5BC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ПК 2.2, ПК 2.10,</w:t>
            </w:r>
          </w:p>
          <w:p w14:paraId="63804CB0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4C0AD7A6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0FFD5C9E" w14:textId="77777777" w:rsidTr="006F7F36">
        <w:trPr>
          <w:trHeight w:val="20"/>
        </w:trPr>
        <w:tc>
          <w:tcPr>
            <w:tcW w:w="2696" w:type="dxa"/>
            <w:vMerge/>
          </w:tcPr>
          <w:p w14:paraId="3183A86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2DFB58F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мета, как определение потребности во всех видах ресурсов, необходимых для </w:t>
            </w:r>
            <w:r>
              <w:rPr>
                <w:rFonts w:ascii="Times New Roman" w:hAnsi="Times New Roman"/>
                <w:sz w:val="24"/>
                <w:szCs w:val="24"/>
              </w:rPr>
              <w:t>производства</w:t>
            </w:r>
          </w:p>
        </w:tc>
        <w:tc>
          <w:tcPr>
            <w:tcW w:w="1120" w:type="dxa"/>
            <w:vMerge/>
          </w:tcPr>
          <w:p w14:paraId="7B44EF6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EA08AE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5F481F3" w14:textId="77777777" w:rsidTr="006F7F36">
        <w:trPr>
          <w:trHeight w:val="20"/>
        </w:trPr>
        <w:tc>
          <w:tcPr>
            <w:tcW w:w="2696" w:type="dxa"/>
            <w:vMerge/>
          </w:tcPr>
          <w:p w14:paraId="05D6E2A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FC2F96A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Сметная документация – комплект расчетных материалов</w:t>
            </w:r>
          </w:p>
        </w:tc>
        <w:tc>
          <w:tcPr>
            <w:tcW w:w="1120" w:type="dxa"/>
            <w:vMerge/>
          </w:tcPr>
          <w:p w14:paraId="15E726E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FCD66F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A1ECC66" w14:textId="77777777" w:rsidTr="006F7F36">
        <w:trPr>
          <w:trHeight w:val="20"/>
        </w:trPr>
        <w:tc>
          <w:tcPr>
            <w:tcW w:w="2696" w:type="dxa"/>
            <w:vMerge/>
          </w:tcPr>
          <w:p w14:paraId="702A2E2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D397712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3. Основные виды смет: концептуальная смета, тендерная смета, исполнительная </w:t>
            </w:r>
            <w:r w:rsidRPr="00C8225D">
              <w:rPr>
                <w:rFonts w:ascii="Times New Roman" w:hAnsi="Times New Roman"/>
                <w:sz w:val="24"/>
                <w:szCs w:val="24"/>
              </w:rPr>
              <w:lastRenderedPageBreak/>
              <w:t>смета и фактическая смета, компоненты сметного расчета – локальная смета, объектная смета, сводная смета строительного проекта</w:t>
            </w:r>
          </w:p>
        </w:tc>
        <w:tc>
          <w:tcPr>
            <w:tcW w:w="1120" w:type="dxa"/>
            <w:vMerge/>
          </w:tcPr>
          <w:p w14:paraId="4099AC6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277D47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4CFB516" w14:textId="77777777" w:rsidTr="006F7F36">
        <w:trPr>
          <w:trHeight w:val="20"/>
        </w:trPr>
        <w:tc>
          <w:tcPr>
            <w:tcW w:w="2696" w:type="dxa"/>
            <w:vMerge/>
          </w:tcPr>
          <w:p w14:paraId="7A941F7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F893F0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Сметная стоимость: базисная, базовая и текущая сметная стоимость. Сметная прибыль.  Договорная (контрактная) стоимость строительства</w:t>
            </w:r>
          </w:p>
        </w:tc>
        <w:tc>
          <w:tcPr>
            <w:tcW w:w="1120" w:type="dxa"/>
            <w:vMerge/>
          </w:tcPr>
          <w:p w14:paraId="6F44AF8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90FF8F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58C8A09" w14:textId="77777777" w:rsidTr="006F7F36">
        <w:trPr>
          <w:trHeight w:val="20"/>
        </w:trPr>
        <w:tc>
          <w:tcPr>
            <w:tcW w:w="2696" w:type="dxa"/>
            <w:vMerge/>
          </w:tcPr>
          <w:p w14:paraId="1F62E92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097670B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Методика составления сметной документации</w:t>
            </w:r>
          </w:p>
        </w:tc>
        <w:tc>
          <w:tcPr>
            <w:tcW w:w="1120" w:type="dxa"/>
            <w:vMerge/>
          </w:tcPr>
          <w:p w14:paraId="3B58DDB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B3EDC0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9FC456C" w14:textId="77777777" w:rsidTr="006F7F36">
        <w:trPr>
          <w:trHeight w:val="255"/>
        </w:trPr>
        <w:tc>
          <w:tcPr>
            <w:tcW w:w="2696" w:type="dxa"/>
            <w:vMerge/>
          </w:tcPr>
          <w:p w14:paraId="4B982E4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834E7D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10AEC87F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1C4E7C1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47CC516" w14:textId="77777777" w:rsidTr="006F7F36">
        <w:trPr>
          <w:trHeight w:val="285"/>
        </w:trPr>
        <w:tc>
          <w:tcPr>
            <w:tcW w:w="2696" w:type="dxa"/>
            <w:vMerge/>
          </w:tcPr>
          <w:p w14:paraId="2DFFEE6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E6947F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37FAE689" w14:textId="77777777" w:rsidR="00F37769" w:rsidRPr="00701FC6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2F6AEFC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228AEC9" w14:textId="77777777" w:rsidTr="006F7F36">
        <w:trPr>
          <w:trHeight w:val="20"/>
        </w:trPr>
        <w:tc>
          <w:tcPr>
            <w:tcW w:w="2696" w:type="dxa"/>
            <w:vMerge/>
          </w:tcPr>
          <w:p w14:paraId="31A1AE2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2A26A0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Заполнить бланк  локальной ресурсной сметы по образцу</w:t>
            </w:r>
          </w:p>
        </w:tc>
        <w:tc>
          <w:tcPr>
            <w:tcW w:w="1120" w:type="dxa"/>
            <w:vMerge/>
          </w:tcPr>
          <w:p w14:paraId="4BCB5FC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426DE3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90635C0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1DC6530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355C8">
              <w:rPr>
                <w:rFonts w:ascii="Times New Roman" w:eastAsia="Times New Roman" w:hAnsi="Times New Roman"/>
                <w:sz w:val="24"/>
                <w:szCs w:val="24"/>
              </w:rPr>
              <w:t>Тема 3.3.</w:t>
            </w:r>
          </w:p>
          <w:p w14:paraId="5C6CE147" w14:textId="77777777" w:rsidR="00F37769" w:rsidRPr="00F37769" w:rsidRDefault="00F37769" w:rsidP="006F7F36">
            <w:pPr>
              <w:pStyle w:val="2"/>
              <w:spacing w:before="0"/>
              <w:rPr>
                <w:rFonts w:ascii="Times New Roman" w:hAnsi="Times New Roman"/>
                <w:b/>
                <w:i/>
                <w:color w:val="auto"/>
                <w:sz w:val="24"/>
                <w:szCs w:val="24"/>
              </w:rPr>
            </w:pPr>
            <w:r w:rsidRPr="00F37769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Основные формы оплаты труда и их влияние на результаты деятельности предприятия </w:t>
            </w:r>
          </w:p>
          <w:p w14:paraId="580B4C8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4842B9D" w14:textId="77777777" w:rsidR="00F37769" w:rsidRPr="002757F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57F5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1D8A0BF1" w14:textId="77777777" w:rsidR="00F37769" w:rsidRPr="002757F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 w:val="restart"/>
          </w:tcPr>
          <w:p w14:paraId="53F8D139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0B7F6C26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3264AB9F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5B18C6FB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60966B51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059FDDFE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61140B66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696EC437" w14:textId="77777777" w:rsidTr="006F7F36">
        <w:trPr>
          <w:trHeight w:val="20"/>
        </w:trPr>
        <w:tc>
          <w:tcPr>
            <w:tcW w:w="2696" w:type="dxa"/>
            <w:vMerge/>
          </w:tcPr>
          <w:p w14:paraId="5E48DD9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C69D7B4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1. Сущность нормирования труда, его значение и зада</w:t>
            </w:r>
            <w:r w:rsidRPr="00C8225D">
              <w:rPr>
                <w:rFonts w:ascii="Times New Roman" w:hAnsi="Times New Roman"/>
                <w:sz w:val="24"/>
                <w:szCs w:val="24"/>
              </w:rPr>
              <w:softHyphen/>
              <w:t>чи. Норма времени. Норма выработки, норма обслу</w:t>
            </w:r>
            <w:r w:rsidRPr="00C8225D">
              <w:rPr>
                <w:rFonts w:ascii="Times New Roman" w:hAnsi="Times New Roman"/>
                <w:sz w:val="24"/>
                <w:szCs w:val="24"/>
              </w:rPr>
              <w:softHyphen/>
              <w:t>живания</w:t>
            </w:r>
          </w:p>
        </w:tc>
        <w:tc>
          <w:tcPr>
            <w:tcW w:w="1120" w:type="dxa"/>
            <w:vMerge/>
          </w:tcPr>
          <w:p w14:paraId="7384D2C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9980E7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1972B364" w14:textId="77777777" w:rsidTr="006F7F36">
        <w:trPr>
          <w:trHeight w:val="20"/>
        </w:trPr>
        <w:tc>
          <w:tcPr>
            <w:tcW w:w="2696" w:type="dxa"/>
            <w:vMerge/>
          </w:tcPr>
          <w:p w14:paraId="596A508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EA0A0D0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Понятие заработной платы. Номинальн</w:t>
            </w:r>
            <w:r>
              <w:rPr>
                <w:rFonts w:ascii="Times New Roman" w:hAnsi="Times New Roman"/>
                <w:sz w:val="24"/>
                <w:szCs w:val="24"/>
              </w:rPr>
              <w:t>ая и реальная заработная плата</w:t>
            </w:r>
          </w:p>
        </w:tc>
        <w:tc>
          <w:tcPr>
            <w:tcW w:w="1120" w:type="dxa"/>
            <w:vMerge/>
          </w:tcPr>
          <w:p w14:paraId="53462DD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65A837A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8A75C2B" w14:textId="77777777" w:rsidTr="006F7F36">
        <w:trPr>
          <w:trHeight w:val="20"/>
        </w:trPr>
        <w:tc>
          <w:tcPr>
            <w:tcW w:w="2696" w:type="dxa"/>
            <w:vMerge/>
          </w:tcPr>
          <w:p w14:paraId="6058D58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B04597C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Тарифная система оплаты труда,  ЕТКС и его значение. Бестарифная система оплаты труда</w:t>
            </w:r>
          </w:p>
        </w:tc>
        <w:tc>
          <w:tcPr>
            <w:tcW w:w="1120" w:type="dxa"/>
            <w:vMerge/>
          </w:tcPr>
          <w:p w14:paraId="00E9C1C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2BC30C3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57EDBA44" w14:textId="77777777" w:rsidTr="006F7F36">
        <w:trPr>
          <w:trHeight w:val="276"/>
        </w:trPr>
        <w:tc>
          <w:tcPr>
            <w:tcW w:w="2696" w:type="dxa"/>
            <w:vMerge/>
          </w:tcPr>
          <w:p w14:paraId="3787ACD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AFF3DD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Формы оплаты труда. Системы оплаты труда: простая повременная и повременно-премиальная, прямая сдельная, сдельно-премиальная, сдельно-прогрессивная, косвенная сдельная, аккордная, коллективная сдельная</w:t>
            </w:r>
          </w:p>
        </w:tc>
        <w:tc>
          <w:tcPr>
            <w:tcW w:w="1120" w:type="dxa"/>
            <w:vMerge/>
          </w:tcPr>
          <w:p w14:paraId="5CF42F0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EBD1C2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746D4A7B" w14:textId="77777777" w:rsidTr="006F7F36">
        <w:trPr>
          <w:trHeight w:val="276"/>
        </w:trPr>
        <w:tc>
          <w:tcPr>
            <w:tcW w:w="2696" w:type="dxa"/>
            <w:vMerge/>
          </w:tcPr>
          <w:p w14:paraId="560FA21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0CA089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Достоинства и недостатки форм оплаты труда, влияние на результат деятельности организации</w:t>
            </w:r>
          </w:p>
        </w:tc>
        <w:tc>
          <w:tcPr>
            <w:tcW w:w="1120" w:type="dxa"/>
            <w:vMerge/>
          </w:tcPr>
          <w:p w14:paraId="51B8B0E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5681152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6B78278B" w14:textId="77777777" w:rsidTr="006F7F36">
        <w:trPr>
          <w:trHeight w:val="276"/>
        </w:trPr>
        <w:tc>
          <w:tcPr>
            <w:tcW w:w="2696" w:type="dxa"/>
            <w:vMerge/>
          </w:tcPr>
          <w:p w14:paraId="1FCF4CC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EC0CD3F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6. Оплата труда на предприятии: особенности, фонд оплаты труда и его структура, основные элементы и принципы премирования в организации</w:t>
            </w:r>
          </w:p>
        </w:tc>
        <w:tc>
          <w:tcPr>
            <w:tcW w:w="1120" w:type="dxa"/>
            <w:vMerge/>
          </w:tcPr>
          <w:p w14:paraId="758EE61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61EED09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7C967AE0" w14:textId="77777777" w:rsidTr="006F7F36">
        <w:trPr>
          <w:trHeight w:val="270"/>
        </w:trPr>
        <w:tc>
          <w:tcPr>
            <w:tcW w:w="2696" w:type="dxa"/>
            <w:vMerge/>
          </w:tcPr>
          <w:p w14:paraId="7B91DEF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623205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2C9D7504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2F9EDD2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7C0E3D8" w14:textId="77777777" w:rsidTr="006F7F36">
        <w:trPr>
          <w:trHeight w:val="267"/>
        </w:trPr>
        <w:tc>
          <w:tcPr>
            <w:tcW w:w="2696" w:type="dxa"/>
            <w:vMerge/>
          </w:tcPr>
          <w:p w14:paraId="33F4EA8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5D6CA6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2C1FF7E9" w14:textId="77777777" w:rsidR="00F37769" w:rsidRPr="002757F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6176705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5069C27" w14:textId="77777777" w:rsidTr="006F7F36">
        <w:trPr>
          <w:trHeight w:val="20"/>
        </w:trPr>
        <w:tc>
          <w:tcPr>
            <w:tcW w:w="2696" w:type="dxa"/>
            <w:vMerge/>
          </w:tcPr>
          <w:p w14:paraId="5DF1A35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A13501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iCs/>
                <w:sz w:val="24"/>
                <w:szCs w:val="24"/>
              </w:rPr>
              <w:t xml:space="preserve">Составить опорный конспект по темам: 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Система премирования. Коэффициент трудового участия (КТУ)</w:t>
            </w:r>
          </w:p>
        </w:tc>
        <w:tc>
          <w:tcPr>
            <w:tcW w:w="1120" w:type="dxa"/>
            <w:vMerge/>
          </w:tcPr>
          <w:p w14:paraId="71F3566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F463FB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85C0D75" w14:textId="77777777" w:rsidTr="006F7F36">
        <w:trPr>
          <w:trHeight w:val="183"/>
        </w:trPr>
        <w:tc>
          <w:tcPr>
            <w:tcW w:w="11888" w:type="dxa"/>
            <w:gridSpan w:val="2"/>
          </w:tcPr>
          <w:p w14:paraId="49A1741C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4. </w:t>
            </w:r>
            <w:r w:rsidRPr="002355C8">
              <w:rPr>
                <w:rFonts w:ascii="Times New Roman" w:hAnsi="Times New Roman"/>
                <w:b/>
                <w:sz w:val="24"/>
                <w:szCs w:val="24"/>
              </w:rPr>
              <w:t>Экономика и организация малого предприятия</w:t>
            </w:r>
          </w:p>
        </w:tc>
        <w:tc>
          <w:tcPr>
            <w:tcW w:w="1120" w:type="dxa"/>
          </w:tcPr>
          <w:p w14:paraId="51F03E3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14:paraId="0890DC3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37769" w:rsidRPr="00C8225D" w14:paraId="3BF721AF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3E7D0A2F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Тема 4.1. </w:t>
            </w:r>
          </w:p>
          <w:p w14:paraId="5DFC8E41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Малое предприятие как элемент рыночной </w:t>
            </w:r>
          </w:p>
          <w:p w14:paraId="3CEA4402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экономики</w:t>
            </w:r>
          </w:p>
        </w:tc>
        <w:tc>
          <w:tcPr>
            <w:tcW w:w="9192" w:type="dxa"/>
          </w:tcPr>
          <w:p w14:paraId="023FC5E4" w14:textId="77777777" w:rsidR="00F37769" w:rsidRPr="00192C70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2C70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6397620A" w14:textId="77777777" w:rsidR="00F37769" w:rsidRPr="00192C70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41990BE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276A6779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38105C88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66BAA37F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211F3407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451BB1CE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52810DB1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ПК 5.5, ПК 5.6</w:t>
            </w:r>
          </w:p>
        </w:tc>
      </w:tr>
      <w:tr w:rsidR="00F37769" w:rsidRPr="00C8225D" w14:paraId="4F9676BE" w14:textId="77777777" w:rsidTr="006F7F36">
        <w:trPr>
          <w:trHeight w:val="20"/>
        </w:trPr>
        <w:tc>
          <w:tcPr>
            <w:tcW w:w="2696" w:type="dxa"/>
            <w:vMerge/>
          </w:tcPr>
          <w:p w14:paraId="12D3FD0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99E05AC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1. Роль и значение малого предпринимательства. Правовые основы предпринимательской деятельности: нормативно-правовые акты, хозяйственный и гражданский кодексы, трудовое законодательство</w:t>
            </w:r>
          </w:p>
        </w:tc>
        <w:tc>
          <w:tcPr>
            <w:tcW w:w="1120" w:type="dxa"/>
            <w:vMerge/>
          </w:tcPr>
          <w:p w14:paraId="6E4C906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A4D392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687DAC35" w14:textId="77777777" w:rsidTr="006F7F36">
        <w:trPr>
          <w:trHeight w:val="273"/>
        </w:trPr>
        <w:tc>
          <w:tcPr>
            <w:tcW w:w="2696" w:type="dxa"/>
            <w:vMerge/>
          </w:tcPr>
          <w:p w14:paraId="5A562E3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738C47C" w14:textId="77777777" w:rsidR="00F37769" w:rsidRPr="00C8225D" w:rsidRDefault="00F37769" w:rsidP="006F7F36">
            <w:pPr>
              <w:pStyle w:val="a8"/>
            </w:pPr>
            <w:r w:rsidRPr="00C8225D">
              <w:t>2. Развитие малого предпринимательства в России. Направления государственной поддержки малого предпринимательства</w:t>
            </w:r>
          </w:p>
        </w:tc>
        <w:tc>
          <w:tcPr>
            <w:tcW w:w="1120" w:type="dxa"/>
            <w:vMerge/>
          </w:tcPr>
          <w:p w14:paraId="17D69939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EC0E0D2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046973F3" w14:textId="77777777" w:rsidTr="006F7F36">
        <w:trPr>
          <w:trHeight w:val="276"/>
        </w:trPr>
        <w:tc>
          <w:tcPr>
            <w:tcW w:w="2696" w:type="dxa"/>
            <w:vMerge/>
          </w:tcPr>
          <w:p w14:paraId="384457E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0EC186C" w14:textId="77777777" w:rsidR="00F37769" w:rsidRPr="00C8225D" w:rsidRDefault="00F37769" w:rsidP="006F7F36">
            <w:pPr>
              <w:pStyle w:val="a8"/>
            </w:pPr>
            <w:r w:rsidRPr="00C8225D">
              <w:t>3. Классификации малых предприятий, их отличия от крупных компаний</w:t>
            </w:r>
          </w:p>
        </w:tc>
        <w:tc>
          <w:tcPr>
            <w:tcW w:w="1120" w:type="dxa"/>
            <w:vMerge/>
          </w:tcPr>
          <w:p w14:paraId="6C71BE39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29B8C7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4A0635E3" w14:textId="77777777" w:rsidTr="006F7F36">
        <w:trPr>
          <w:trHeight w:val="843"/>
        </w:trPr>
        <w:tc>
          <w:tcPr>
            <w:tcW w:w="2696" w:type="dxa"/>
            <w:vMerge/>
          </w:tcPr>
          <w:p w14:paraId="5C91F14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5E19C30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4. Достоинства малых предприятий: </w:t>
            </w:r>
            <w:r w:rsidRPr="00C8225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гибкость 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C8225D">
              <w:rPr>
                <w:rFonts w:ascii="Times New Roman" w:hAnsi="Times New Roman"/>
                <w:bCs/>
                <w:iCs/>
                <w:sz w:val="24"/>
                <w:szCs w:val="24"/>
              </w:rPr>
              <w:t>мобильность, соединение в одном лице собственника и управленца, взаимозаменяемость работников, высокая скорость распространения информации, управляемость и др.</w:t>
            </w:r>
          </w:p>
        </w:tc>
        <w:tc>
          <w:tcPr>
            <w:tcW w:w="1120" w:type="dxa"/>
            <w:vMerge/>
          </w:tcPr>
          <w:p w14:paraId="1B31B92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D98CD3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439B024F" w14:textId="77777777" w:rsidTr="006F7F36">
        <w:trPr>
          <w:trHeight w:val="405"/>
        </w:trPr>
        <w:tc>
          <w:tcPr>
            <w:tcW w:w="2696" w:type="dxa"/>
            <w:vMerge/>
          </w:tcPr>
          <w:p w14:paraId="6B4E1D0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EBD88E4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5. Недостатки малых предприятий: </w:t>
            </w:r>
            <w:r w:rsidRPr="00C8225D">
              <w:rPr>
                <w:rFonts w:ascii="Times New Roman" w:hAnsi="Times New Roman"/>
                <w:bCs/>
                <w:iCs/>
                <w:sz w:val="24"/>
                <w:szCs w:val="24"/>
              </w:rPr>
              <w:t>большая степень риска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8225D">
              <w:rPr>
                <w:rFonts w:ascii="Times New Roman" w:hAnsi="Times New Roman"/>
                <w:bCs/>
                <w:iCs/>
                <w:sz w:val="24"/>
                <w:szCs w:val="24"/>
              </w:rPr>
              <w:t>малая вероятность накопления капитала, ограничения в получении кредита и др.</w:t>
            </w:r>
          </w:p>
        </w:tc>
        <w:tc>
          <w:tcPr>
            <w:tcW w:w="1120" w:type="dxa"/>
            <w:vMerge/>
          </w:tcPr>
          <w:p w14:paraId="38394E6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981620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72F1F77F" w14:textId="77777777" w:rsidTr="006F7F36">
        <w:trPr>
          <w:trHeight w:val="272"/>
        </w:trPr>
        <w:tc>
          <w:tcPr>
            <w:tcW w:w="2696" w:type="dxa"/>
            <w:vMerge/>
          </w:tcPr>
          <w:p w14:paraId="2CB4610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EFAF23B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6. Влияние кризисных явлений в экономике на малый бизнес</w:t>
            </w:r>
          </w:p>
        </w:tc>
        <w:tc>
          <w:tcPr>
            <w:tcW w:w="1120" w:type="dxa"/>
            <w:vMerge/>
          </w:tcPr>
          <w:p w14:paraId="1C2B8D1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DD1568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102829E3" w14:textId="77777777" w:rsidTr="006F7F36">
        <w:trPr>
          <w:trHeight w:val="270"/>
        </w:trPr>
        <w:tc>
          <w:tcPr>
            <w:tcW w:w="2696" w:type="dxa"/>
            <w:vMerge/>
          </w:tcPr>
          <w:p w14:paraId="47B0BDA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2683C2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53D9975D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D909EC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80F639B" w14:textId="77777777" w:rsidTr="006F7F36">
        <w:trPr>
          <w:trHeight w:val="267"/>
        </w:trPr>
        <w:tc>
          <w:tcPr>
            <w:tcW w:w="2696" w:type="dxa"/>
            <w:vMerge/>
          </w:tcPr>
          <w:p w14:paraId="6FDBAB0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93D02E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14A576B2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2AC73A2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392D9193" w14:textId="77777777" w:rsidTr="006F7F36">
        <w:trPr>
          <w:trHeight w:val="20"/>
        </w:trPr>
        <w:tc>
          <w:tcPr>
            <w:tcW w:w="2696" w:type="dxa"/>
            <w:vMerge/>
          </w:tcPr>
          <w:p w14:paraId="416CFEE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D7CF78F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Ознакомиться с правовыми актами по созданию и развитию малого предпринимательства, з</w:t>
            </w: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аполнить таблицу: «Достоинства и недостатки малых предприятий»</w:t>
            </w:r>
          </w:p>
        </w:tc>
        <w:tc>
          <w:tcPr>
            <w:tcW w:w="1120" w:type="dxa"/>
            <w:vMerge/>
          </w:tcPr>
          <w:p w14:paraId="0E31EF8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CBF124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BB096CF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2436957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 xml:space="preserve">Тема 4.2. </w:t>
            </w:r>
          </w:p>
          <w:p w14:paraId="5D0FA5C7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Организация малого предприятия </w:t>
            </w:r>
          </w:p>
          <w:p w14:paraId="3C57B70F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(собственного дела)</w:t>
            </w:r>
          </w:p>
          <w:p w14:paraId="0C168648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72A24B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6D0436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EB75B20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B2FD31C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4C2B602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CCD4697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A19DCDA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D3A9AC5" w14:textId="77777777" w:rsidR="00F37769" w:rsidRPr="00A6737A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737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5C504FE8" w14:textId="77777777" w:rsidR="00F37769" w:rsidRPr="00A6737A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984" w:type="dxa"/>
            <w:vMerge w:val="restart"/>
          </w:tcPr>
          <w:p w14:paraId="1016570B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4415F9B8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1A19CE9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6B16C939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64327828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7F387876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34723038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56282FB5" w14:textId="77777777" w:rsidTr="006F7F36">
        <w:trPr>
          <w:trHeight w:val="20"/>
        </w:trPr>
        <w:tc>
          <w:tcPr>
            <w:tcW w:w="2696" w:type="dxa"/>
            <w:vMerge/>
          </w:tcPr>
          <w:p w14:paraId="60963B18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E65F4E3" w14:textId="77777777" w:rsidR="00F37769" w:rsidRPr="002355C8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1. Цели и задачи создания малого предприятия, выбор формы и структуры коммерческого предприятия</w:t>
            </w:r>
          </w:p>
        </w:tc>
        <w:tc>
          <w:tcPr>
            <w:tcW w:w="1120" w:type="dxa"/>
            <w:vMerge/>
          </w:tcPr>
          <w:p w14:paraId="28709B4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300F0F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0490D86" w14:textId="77777777" w:rsidTr="006F7F36">
        <w:trPr>
          <w:trHeight w:val="20"/>
        </w:trPr>
        <w:tc>
          <w:tcPr>
            <w:tcW w:w="2696" w:type="dxa"/>
            <w:vMerge/>
          </w:tcPr>
          <w:p w14:paraId="5EBB0AA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48944F41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Права и обязанности предпринимателя. Регистрация, реорганизация, ликвидация предприятия</w:t>
            </w:r>
          </w:p>
        </w:tc>
        <w:tc>
          <w:tcPr>
            <w:tcW w:w="1120" w:type="dxa"/>
            <w:vMerge/>
          </w:tcPr>
          <w:p w14:paraId="7CB15F5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BA411B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EF0CD73" w14:textId="77777777" w:rsidTr="006F7F36">
        <w:trPr>
          <w:trHeight w:val="20"/>
        </w:trPr>
        <w:tc>
          <w:tcPr>
            <w:tcW w:w="2696" w:type="dxa"/>
            <w:vMerge/>
          </w:tcPr>
          <w:p w14:paraId="2D98984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217E53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Руководство малой фирмой: управление затратами, основным и оборотным капиталом, персоналом, инвестициями; внутрифирменное планирование; организация производственных работ</w:t>
            </w:r>
          </w:p>
        </w:tc>
        <w:tc>
          <w:tcPr>
            <w:tcW w:w="1120" w:type="dxa"/>
            <w:vMerge/>
          </w:tcPr>
          <w:p w14:paraId="79C24D7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E23D00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1B1427A" w14:textId="77777777" w:rsidTr="006F7F36">
        <w:trPr>
          <w:trHeight w:val="20"/>
        </w:trPr>
        <w:tc>
          <w:tcPr>
            <w:tcW w:w="2696" w:type="dxa"/>
            <w:vMerge/>
          </w:tcPr>
          <w:p w14:paraId="670688F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0C27EC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Основные виды договоров. Порядок составления и заключения договоров</w:t>
            </w:r>
          </w:p>
        </w:tc>
        <w:tc>
          <w:tcPr>
            <w:tcW w:w="1120" w:type="dxa"/>
            <w:vMerge/>
          </w:tcPr>
          <w:p w14:paraId="4086272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597F57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0A3B438" w14:textId="77777777" w:rsidTr="006F7F36">
        <w:trPr>
          <w:trHeight w:val="20"/>
        </w:trPr>
        <w:tc>
          <w:tcPr>
            <w:tcW w:w="2696" w:type="dxa"/>
            <w:vMerge/>
          </w:tcPr>
          <w:p w14:paraId="6850379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871333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Информационная база для принятия финансово-экономических решений. Управление маркетингом на малых предприятиях</w:t>
            </w:r>
          </w:p>
        </w:tc>
        <w:tc>
          <w:tcPr>
            <w:tcW w:w="1120" w:type="dxa"/>
            <w:vMerge/>
          </w:tcPr>
          <w:p w14:paraId="59C7520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EA37A9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7B5C2B2" w14:textId="77777777" w:rsidTr="006F7F36">
        <w:trPr>
          <w:trHeight w:val="135"/>
        </w:trPr>
        <w:tc>
          <w:tcPr>
            <w:tcW w:w="2696" w:type="dxa"/>
            <w:vMerge/>
          </w:tcPr>
          <w:p w14:paraId="5345CAB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77ED0C8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171C5DA1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36409C3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92E8AD3" w14:textId="77777777" w:rsidTr="006F7F36">
        <w:trPr>
          <w:trHeight w:val="121"/>
        </w:trPr>
        <w:tc>
          <w:tcPr>
            <w:tcW w:w="2696" w:type="dxa"/>
            <w:vMerge/>
          </w:tcPr>
          <w:p w14:paraId="42FB02E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2AB226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6A536BA8" w14:textId="77777777" w:rsidR="00F37769" w:rsidRPr="00323B5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1D560C9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5BEBAE2" w14:textId="77777777" w:rsidTr="006F7F36">
        <w:trPr>
          <w:trHeight w:val="20"/>
        </w:trPr>
        <w:tc>
          <w:tcPr>
            <w:tcW w:w="2696" w:type="dxa"/>
            <w:vMerge/>
          </w:tcPr>
          <w:p w14:paraId="5990856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85BE9C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Деловая игра: «Создание малого предприятия»</w:t>
            </w:r>
          </w:p>
        </w:tc>
        <w:tc>
          <w:tcPr>
            <w:tcW w:w="1120" w:type="dxa"/>
            <w:vMerge/>
          </w:tcPr>
          <w:p w14:paraId="1924A488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DC8A71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785C8D8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011412F3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355C8">
              <w:rPr>
                <w:rFonts w:ascii="Times New Roman" w:eastAsia="Times New Roman" w:hAnsi="Times New Roman"/>
                <w:sz w:val="24"/>
                <w:szCs w:val="24"/>
              </w:rPr>
              <w:t>Тема 4.3.</w:t>
            </w:r>
          </w:p>
          <w:p w14:paraId="7A279325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 xml:space="preserve">Особенности организация труда и заработной платы на малом </w:t>
            </w:r>
          </w:p>
          <w:p w14:paraId="5B44EC59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sz w:val="24"/>
                <w:szCs w:val="24"/>
              </w:rPr>
              <w:t>предприятии</w:t>
            </w:r>
          </w:p>
        </w:tc>
        <w:tc>
          <w:tcPr>
            <w:tcW w:w="9192" w:type="dxa"/>
          </w:tcPr>
          <w:p w14:paraId="7E2C0C16" w14:textId="77777777" w:rsidR="00F37769" w:rsidRPr="00B2227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22271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7AD8AE8F" w14:textId="77777777" w:rsidR="00F37769" w:rsidRPr="00B2227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vMerge w:val="restart"/>
          </w:tcPr>
          <w:p w14:paraId="65ADACD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52CCAEEA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115F15B0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07CFA9C7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44B0EA8B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5222B9A0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193814E1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1B3D693A" w14:textId="77777777" w:rsidTr="006F7F36">
        <w:trPr>
          <w:trHeight w:val="20"/>
        </w:trPr>
        <w:tc>
          <w:tcPr>
            <w:tcW w:w="2696" w:type="dxa"/>
            <w:vMerge/>
          </w:tcPr>
          <w:p w14:paraId="0276B66D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F4130AB" w14:textId="77777777" w:rsidR="00F37769" w:rsidRPr="002355C8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55C8">
              <w:rPr>
                <w:rFonts w:ascii="Times New Roman" w:hAnsi="Times New Roman"/>
                <w:bCs/>
                <w:sz w:val="24"/>
                <w:szCs w:val="24"/>
              </w:rPr>
              <w:t>1. Малое предприятие как особый вид работодателя. Особенности правового регулирования труда и заработной платы на предприятиях малого бизнеса</w:t>
            </w:r>
          </w:p>
        </w:tc>
        <w:tc>
          <w:tcPr>
            <w:tcW w:w="1120" w:type="dxa"/>
            <w:vMerge/>
          </w:tcPr>
          <w:p w14:paraId="22F4C50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3374ACD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39ECB4EA" w14:textId="77777777" w:rsidTr="006F7F36">
        <w:trPr>
          <w:trHeight w:val="20"/>
        </w:trPr>
        <w:tc>
          <w:tcPr>
            <w:tcW w:w="2696" w:type="dxa"/>
            <w:vMerge/>
          </w:tcPr>
          <w:p w14:paraId="1DFA85E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EEEB7DF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2. Кадровый потенциал малого предприятия. Формирование и управление персоналом малого предприятия.</w:t>
            </w:r>
          </w:p>
        </w:tc>
        <w:tc>
          <w:tcPr>
            <w:tcW w:w="1120" w:type="dxa"/>
            <w:vMerge/>
          </w:tcPr>
          <w:p w14:paraId="1710A32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44FF16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0152297B" w14:textId="77777777" w:rsidTr="006F7F36">
        <w:trPr>
          <w:trHeight w:val="20"/>
        </w:trPr>
        <w:tc>
          <w:tcPr>
            <w:tcW w:w="2696" w:type="dxa"/>
            <w:vMerge/>
          </w:tcPr>
          <w:p w14:paraId="48E54D5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FD52F18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3. Формальные и неформальные процедуры трудоустройства. Принципиальные отличия приема сотрудников на малом и большом предприятии</w:t>
            </w:r>
          </w:p>
        </w:tc>
        <w:tc>
          <w:tcPr>
            <w:tcW w:w="1120" w:type="dxa"/>
            <w:vMerge/>
          </w:tcPr>
          <w:p w14:paraId="507C6470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F2609C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5EE2FC65" w14:textId="77777777" w:rsidTr="006F7F36">
        <w:trPr>
          <w:trHeight w:val="276"/>
        </w:trPr>
        <w:tc>
          <w:tcPr>
            <w:tcW w:w="2696" w:type="dxa"/>
            <w:vMerge/>
          </w:tcPr>
          <w:p w14:paraId="480E15C5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F660859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4. Мотивация труда как важный элемент  работы с трудовым коллективом  на малом предприятии </w:t>
            </w:r>
          </w:p>
        </w:tc>
        <w:tc>
          <w:tcPr>
            <w:tcW w:w="1120" w:type="dxa"/>
            <w:vMerge/>
          </w:tcPr>
          <w:p w14:paraId="685B2535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BAF4B28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2C8645A3" w14:textId="77777777" w:rsidTr="006F7F36">
        <w:trPr>
          <w:trHeight w:val="276"/>
        </w:trPr>
        <w:tc>
          <w:tcPr>
            <w:tcW w:w="2696" w:type="dxa"/>
            <w:vMerge/>
          </w:tcPr>
          <w:p w14:paraId="44F997B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363F20D3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Формы стимулирования труда работников: материальные, моральные</w:t>
            </w:r>
          </w:p>
        </w:tc>
        <w:tc>
          <w:tcPr>
            <w:tcW w:w="1120" w:type="dxa"/>
            <w:vMerge/>
          </w:tcPr>
          <w:p w14:paraId="2EDB1F76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752BF6B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769" w:rsidRPr="00C8225D" w14:paraId="0029E398" w14:textId="77777777" w:rsidTr="006F7F36">
        <w:trPr>
          <w:trHeight w:val="330"/>
        </w:trPr>
        <w:tc>
          <w:tcPr>
            <w:tcW w:w="2696" w:type="dxa"/>
            <w:vMerge/>
          </w:tcPr>
          <w:p w14:paraId="362A48E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F3C3CE3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14F877F4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1B1E9AE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F8DB67D" w14:textId="77777777" w:rsidTr="006F7F36">
        <w:trPr>
          <w:trHeight w:val="207"/>
        </w:trPr>
        <w:tc>
          <w:tcPr>
            <w:tcW w:w="2696" w:type="dxa"/>
            <w:vMerge/>
          </w:tcPr>
          <w:p w14:paraId="620CF6D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667626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67375479" w14:textId="77777777" w:rsidR="00F37769" w:rsidRPr="00323B5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0B0893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E17D6A0" w14:textId="77777777" w:rsidTr="006F7F36">
        <w:trPr>
          <w:trHeight w:val="20"/>
        </w:trPr>
        <w:tc>
          <w:tcPr>
            <w:tcW w:w="2696" w:type="dxa"/>
            <w:vMerge/>
          </w:tcPr>
          <w:p w14:paraId="1A9E9E46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22A942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>Построение организационной структуры системы управления персоналом малого предприятия»</w:t>
            </w:r>
          </w:p>
        </w:tc>
        <w:tc>
          <w:tcPr>
            <w:tcW w:w="1120" w:type="dxa"/>
            <w:vMerge/>
          </w:tcPr>
          <w:p w14:paraId="4681B8B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7999031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1F186E35" w14:textId="77777777" w:rsidTr="006F7F36">
        <w:trPr>
          <w:trHeight w:val="20"/>
        </w:trPr>
        <w:tc>
          <w:tcPr>
            <w:tcW w:w="2696" w:type="dxa"/>
            <w:vMerge w:val="restart"/>
          </w:tcPr>
          <w:p w14:paraId="7391B986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355C8">
              <w:rPr>
                <w:rFonts w:ascii="Times New Roman" w:eastAsia="Times New Roman" w:hAnsi="Times New Roman"/>
                <w:sz w:val="24"/>
                <w:szCs w:val="24"/>
              </w:rPr>
              <w:t>Тема 4.4.</w:t>
            </w:r>
          </w:p>
          <w:p w14:paraId="38873E32" w14:textId="77777777" w:rsidR="00F37769" w:rsidRPr="00C13C93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3C93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>Затраты и результаты деятельности малого предприятия</w:t>
            </w:r>
          </w:p>
        </w:tc>
        <w:tc>
          <w:tcPr>
            <w:tcW w:w="9192" w:type="dxa"/>
          </w:tcPr>
          <w:p w14:paraId="3769C906" w14:textId="77777777" w:rsidR="00F37769" w:rsidRPr="00C13C93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3C93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20" w:type="dxa"/>
            <w:vMerge w:val="restart"/>
          </w:tcPr>
          <w:p w14:paraId="7051C23E" w14:textId="77777777" w:rsidR="00F37769" w:rsidRPr="00C13C93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84" w:type="dxa"/>
            <w:vMerge w:val="restart"/>
          </w:tcPr>
          <w:p w14:paraId="0B95C747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01. ОК 02. ОК 03.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04.</w:t>
            </w:r>
          </w:p>
          <w:p w14:paraId="0C0AA0EC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05.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B448F">
              <w:rPr>
                <w:rFonts w:ascii="Times New Roman" w:hAnsi="Times New Roman"/>
                <w:sz w:val="24"/>
                <w:szCs w:val="24"/>
              </w:rPr>
              <w:t>ОК 09.</w:t>
            </w:r>
          </w:p>
          <w:p w14:paraId="0ECC4512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448F">
              <w:rPr>
                <w:rFonts w:ascii="Times New Roman" w:hAnsi="Times New Roman"/>
                <w:sz w:val="24"/>
                <w:szCs w:val="24"/>
              </w:rPr>
              <w:t>ОК 11.</w:t>
            </w:r>
          </w:p>
          <w:p w14:paraId="4D82740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1.2, ПК 1.10,</w:t>
            </w:r>
          </w:p>
          <w:p w14:paraId="20A9AB4D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2.2, ПК 2.10,</w:t>
            </w:r>
          </w:p>
          <w:p w14:paraId="281D6764" w14:textId="77777777" w:rsidR="00F37769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5.1, ПК 5.2,</w:t>
            </w:r>
          </w:p>
          <w:p w14:paraId="0B142692" w14:textId="77777777" w:rsidR="00F37769" w:rsidRPr="004B448F" w:rsidRDefault="00F37769" w:rsidP="006F7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5.5, ПК 5.6</w:t>
            </w:r>
          </w:p>
        </w:tc>
      </w:tr>
      <w:tr w:rsidR="00F37769" w:rsidRPr="00C8225D" w14:paraId="2750DE9D" w14:textId="77777777" w:rsidTr="006F7F36">
        <w:trPr>
          <w:trHeight w:val="20"/>
        </w:trPr>
        <w:tc>
          <w:tcPr>
            <w:tcW w:w="2696" w:type="dxa"/>
            <w:vMerge/>
          </w:tcPr>
          <w:p w14:paraId="07489F7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819E176" w14:textId="77777777" w:rsidR="00F37769" w:rsidRPr="00C8225D" w:rsidRDefault="00F37769" w:rsidP="006F7F3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 xml:space="preserve">1. Сущность и значение себестоимости продукции (работ, услуг). </w:t>
            </w:r>
          </w:p>
        </w:tc>
        <w:tc>
          <w:tcPr>
            <w:tcW w:w="1120" w:type="dxa"/>
            <w:vMerge/>
          </w:tcPr>
          <w:p w14:paraId="63EB27CF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4F63160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0D13BF0" w14:textId="77777777" w:rsidTr="006F7F36">
        <w:trPr>
          <w:trHeight w:val="20"/>
        </w:trPr>
        <w:tc>
          <w:tcPr>
            <w:tcW w:w="2696" w:type="dxa"/>
            <w:vMerge/>
          </w:tcPr>
          <w:p w14:paraId="6478FF3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0E45E3E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E21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 xml:space="preserve">2. Классификация затрат на малых предприятиях: </w:t>
            </w:r>
            <w:r w:rsidRPr="00364E21">
              <w:rPr>
                <w:rFonts w:ascii="Times New Roman" w:hAnsi="Times New Roman"/>
                <w:sz w:val="24"/>
                <w:szCs w:val="24"/>
              </w:rPr>
              <w:t>затраты,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непосредственно связаны с изготовлением той или иной продукции (работ или услуг); затраты на организацию и подготовку производства. Группировка затрат по статьям калькуляции</w:t>
            </w:r>
          </w:p>
        </w:tc>
        <w:tc>
          <w:tcPr>
            <w:tcW w:w="1120" w:type="dxa"/>
            <w:vMerge/>
          </w:tcPr>
          <w:p w14:paraId="240021E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3421694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67FA549C" w14:textId="77777777" w:rsidTr="006F7F36">
        <w:trPr>
          <w:trHeight w:val="20"/>
        </w:trPr>
        <w:tc>
          <w:tcPr>
            <w:tcW w:w="2696" w:type="dxa"/>
            <w:vMerge/>
          </w:tcPr>
          <w:p w14:paraId="75F529E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956245E" w14:textId="77777777" w:rsidR="00F37769" w:rsidRPr="00364E21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64E21">
              <w:rPr>
                <w:rStyle w:val="a9"/>
                <w:rFonts w:ascii="Times New Roman" w:hAnsi="Times New Roman"/>
                <w:bCs w:val="0"/>
                <w:sz w:val="24"/>
                <w:szCs w:val="24"/>
              </w:rPr>
              <w:t>3. Планирование затрат на малом предприятии. Виды планов</w:t>
            </w:r>
          </w:p>
        </w:tc>
        <w:tc>
          <w:tcPr>
            <w:tcW w:w="1120" w:type="dxa"/>
            <w:vMerge/>
          </w:tcPr>
          <w:p w14:paraId="58BE033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C8F13E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59A4D2ED" w14:textId="77777777" w:rsidTr="006F7F36">
        <w:trPr>
          <w:trHeight w:val="20"/>
        </w:trPr>
        <w:tc>
          <w:tcPr>
            <w:tcW w:w="2696" w:type="dxa"/>
            <w:vMerge/>
          </w:tcPr>
          <w:p w14:paraId="098CD584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7AE7F18E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4. Расчет/</w:t>
            </w:r>
            <w:proofErr w:type="spellStart"/>
            <w:r w:rsidRPr="00C8225D">
              <w:rPr>
                <w:rFonts w:ascii="Times New Roman" w:hAnsi="Times New Roman"/>
                <w:sz w:val="24"/>
                <w:szCs w:val="24"/>
              </w:rPr>
              <w:t>калькулирование</w:t>
            </w:r>
            <w:proofErr w:type="spellEnd"/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затрат на производство изделия (услуги)</w:t>
            </w:r>
          </w:p>
        </w:tc>
        <w:tc>
          <w:tcPr>
            <w:tcW w:w="1120" w:type="dxa"/>
            <w:vMerge/>
          </w:tcPr>
          <w:p w14:paraId="2F2AD52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19407A6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66F3877" w14:textId="77777777" w:rsidTr="006F7F36">
        <w:trPr>
          <w:trHeight w:val="20"/>
        </w:trPr>
        <w:tc>
          <w:tcPr>
            <w:tcW w:w="2696" w:type="dxa"/>
            <w:vMerge/>
          </w:tcPr>
          <w:p w14:paraId="233CC49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6D4D8274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5. Расчет/</w:t>
            </w:r>
            <w:proofErr w:type="spellStart"/>
            <w:r w:rsidRPr="00C8225D">
              <w:rPr>
                <w:rFonts w:ascii="Times New Roman" w:hAnsi="Times New Roman"/>
                <w:sz w:val="24"/>
                <w:szCs w:val="24"/>
              </w:rPr>
              <w:t>калькулирование</w:t>
            </w:r>
            <w:proofErr w:type="spellEnd"/>
            <w:r w:rsidRPr="00C8225D">
              <w:rPr>
                <w:rFonts w:ascii="Times New Roman" w:hAnsi="Times New Roman"/>
                <w:sz w:val="24"/>
                <w:szCs w:val="24"/>
              </w:rPr>
              <w:t xml:space="preserve"> цены произведенного товара (услуги) малого  предприятия</w:t>
            </w:r>
          </w:p>
        </w:tc>
        <w:tc>
          <w:tcPr>
            <w:tcW w:w="1120" w:type="dxa"/>
            <w:vMerge/>
          </w:tcPr>
          <w:p w14:paraId="51929A8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03FB0D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80ED98D" w14:textId="77777777" w:rsidTr="006F7F36">
        <w:trPr>
          <w:trHeight w:val="20"/>
        </w:trPr>
        <w:tc>
          <w:tcPr>
            <w:tcW w:w="2696" w:type="dxa"/>
            <w:vMerge/>
          </w:tcPr>
          <w:p w14:paraId="13D5EE5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11258847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6. Прибыль малого предприятия, ее виды и методы определения.  Рентабельность - показатель эффективности работы предприятия.</w:t>
            </w:r>
          </w:p>
        </w:tc>
        <w:tc>
          <w:tcPr>
            <w:tcW w:w="1120" w:type="dxa"/>
            <w:vMerge/>
          </w:tcPr>
          <w:p w14:paraId="67E9CB41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F27770D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9B5A6CF" w14:textId="77777777" w:rsidTr="006F7F36">
        <w:trPr>
          <w:trHeight w:val="20"/>
        </w:trPr>
        <w:tc>
          <w:tcPr>
            <w:tcW w:w="2696" w:type="dxa"/>
            <w:vMerge/>
          </w:tcPr>
          <w:p w14:paraId="6CBD0063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9C4D412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sz w:val="24"/>
                <w:szCs w:val="24"/>
              </w:rPr>
              <w:t>7. Расчет размера прибыли малого предприятия и ее распределение</w:t>
            </w:r>
          </w:p>
        </w:tc>
        <w:tc>
          <w:tcPr>
            <w:tcW w:w="1120" w:type="dxa"/>
            <w:vMerge/>
          </w:tcPr>
          <w:p w14:paraId="7F0884F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04E2BE92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232FCDDE" w14:textId="77777777" w:rsidTr="006F7F36">
        <w:trPr>
          <w:trHeight w:val="267"/>
        </w:trPr>
        <w:tc>
          <w:tcPr>
            <w:tcW w:w="2696" w:type="dxa"/>
            <w:vMerge/>
          </w:tcPr>
          <w:p w14:paraId="18CCF66B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0A162896" w14:textId="77777777" w:rsidR="00F37769" w:rsidRPr="00C8225D" w:rsidRDefault="00F37769" w:rsidP="006F7F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0F1FC16F" w14:textId="77777777" w:rsidR="00F37769" w:rsidRPr="00875B2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504C88FA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710FFBFB" w14:textId="77777777" w:rsidTr="006F7F36">
        <w:trPr>
          <w:trHeight w:val="270"/>
        </w:trPr>
        <w:tc>
          <w:tcPr>
            <w:tcW w:w="2696" w:type="dxa"/>
            <w:vMerge/>
          </w:tcPr>
          <w:p w14:paraId="7BF9787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2C8F5DA0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2979">
              <w:rPr>
                <w:rFonts w:ascii="Times New Roman" w:hAnsi="Times New Roman"/>
                <w:b/>
                <w:bCs/>
                <w:sz w:val="24"/>
                <w:szCs w:val="24"/>
              </w:rPr>
              <w:t>В том числе лабораторно - практических занятий</w:t>
            </w:r>
          </w:p>
        </w:tc>
        <w:tc>
          <w:tcPr>
            <w:tcW w:w="1120" w:type="dxa"/>
            <w:vMerge w:val="restart"/>
          </w:tcPr>
          <w:p w14:paraId="13078849" w14:textId="77777777" w:rsidR="00F37769" w:rsidRPr="00323B55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23042519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C8225D" w14:paraId="08FF0370" w14:textId="77777777" w:rsidTr="006F7F36">
        <w:trPr>
          <w:trHeight w:val="20"/>
        </w:trPr>
        <w:tc>
          <w:tcPr>
            <w:tcW w:w="2696" w:type="dxa"/>
            <w:vMerge/>
          </w:tcPr>
          <w:p w14:paraId="0D42CC7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92" w:type="dxa"/>
          </w:tcPr>
          <w:p w14:paraId="56AAA382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Cs/>
                <w:sz w:val="24"/>
                <w:szCs w:val="24"/>
              </w:rPr>
              <w:t>Составить к</w:t>
            </w:r>
            <w:r>
              <w:rPr>
                <w:rFonts w:ascii="Times New Roman" w:hAnsi="Times New Roman"/>
                <w:sz w:val="24"/>
                <w:szCs w:val="24"/>
              </w:rPr>
              <w:t>алькуляцию на производство</w:t>
            </w:r>
            <w:r w:rsidRPr="00C8225D">
              <w:rPr>
                <w:rFonts w:ascii="Times New Roman" w:hAnsi="Times New Roman"/>
                <w:sz w:val="24"/>
                <w:szCs w:val="24"/>
              </w:rPr>
              <w:t xml:space="preserve"> изделия и рассчитать цену товара</w:t>
            </w:r>
          </w:p>
          <w:p w14:paraId="6B4F877E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20" w:type="dxa"/>
            <w:vMerge/>
          </w:tcPr>
          <w:p w14:paraId="650DE1BC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6099D7F7" w14:textId="77777777" w:rsidR="00F37769" w:rsidRPr="00C8225D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37769" w:rsidRPr="00364E21" w14:paraId="5AD9F865" w14:textId="77777777" w:rsidTr="006F7F36">
        <w:trPr>
          <w:trHeight w:val="20"/>
        </w:trPr>
        <w:tc>
          <w:tcPr>
            <w:tcW w:w="11888" w:type="dxa"/>
            <w:gridSpan w:val="2"/>
          </w:tcPr>
          <w:p w14:paraId="3A3397F6" w14:textId="77777777" w:rsidR="00F37769" w:rsidRPr="00364E2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Курсовой проект</w:t>
            </w:r>
          </w:p>
        </w:tc>
        <w:tc>
          <w:tcPr>
            <w:tcW w:w="1120" w:type="dxa"/>
          </w:tcPr>
          <w:p w14:paraId="68597BA7" w14:textId="77777777" w:rsidR="00F37769" w:rsidRPr="00364E2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984" w:type="dxa"/>
          </w:tcPr>
          <w:p w14:paraId="4BE993DA" w14:textId="77777777" w:rsidR="00F37769" w:rsidRPr="00364E2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37769" w:rsidRPr="00364E21" w14:paraId="1D8630AC" w14:textId="77777777" w:rsidTr="006F7F36">
        <w:trPr>
          <w:trHeight w:val="20"/>
        </w:trPr>
        <w:tc>
          <w:tcPr>
            <w:tcW w:w="11888" w:type="dxa"/>
            <w:gridSpan w:val="2"/>
          </w:tcPr>
          <w:p w14:paraId="771B3199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62F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20" w:type="dxa"/>
          </w:tcPr>
          <w:p w14:paraId="694AC4E6" w14:textId="77777777" w:rsidR="00F37769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75B25">
              <w:rPr>
                <w:rFonts w:ascii="Times New Roman" w:hAnsi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984" w:type="dxa"/>
          </w:tcPr>
          <w:p w14:paraId="74709161" w14:textId="77777777" w:rsidR="00F37769" w:rsidRPr="00364E21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37769" w:rsidRPr="00C8225D" w14:paraId="61A610F1" w14:textId="77777777" w:rsidTr="006F7F36">
        <w:trPr>
          <w:trHeight w:val="173"/>
        </w:trPr>
        <w:tc>
          <w:tcPr>
            <w:tcW w:w="11888" w:type="dxa"/>
            <w:gridSpan w:val="2"/>
          </w:tcPr>
          <w:p w14:paraId="400608D5" w14:textId="77777777" w:rsidR="00F37769" w:rsidRPr="002355C8" w:rsidRDefault="00F37769" w:rsidP="006F7F36">
            <w:pPr>
              <w:tabs>
                <w:tab w:val="left" w:pos="85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 w:rsidRPr="00C8225D">
              <w:rPr>
                <w:rFonts w:ascii="Times New Roman" w:hAnsi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120" w:type="dxa"/>
          </w:tcPr>
          <w:p w14:paraId="428D9EC2" w14:textId="77777777" w:rsidR="00F37769" w:rsidRPr="00C8225D" w:rsidRDefault="00F37769" w:rsidP="006F7F3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984" w:type="dxa"/>
          </w:tcPr>
          <w:p w14:paraId="4E1047FA" w14:textId="77777777" w:rsidR="00F37769" w:rsidRPr="00C8225D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3AE4E690" w14:textId="77777777" w:rsidR="00F37769" w:rsidRPr="001B2A5A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A6DE332" w14:textId="77777777" w:rsidR="00F37769" w:rsidRPr="001B2A5A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4B200E7" w14:textId="77777777" w:rsidR="00F37769" w:rsidRPr="001B2A5A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</w:rPr>
        <w:sectPr w:rsidR="00F37769" w:rsidRPr="001B2A5A" w:rsidSect="006A574F">
          <w:footerReference w:type="default" r:id="rId82"/>
          <w:pgSz w:w="16840" w:h="11907" w:orient="landscape"/>
          <w:pgMar w:top="568" w:right="1134" w:bottom="426" w:left="1134" w:header="709" w:footer="709" w:gutter="0"/>
          <w:cols w:space="720"/>
        </w:sectPr>
      </w:pPr>
    </w:p>
    <w:p w14:paraId="1BD994FB" w14:textId="77777777" w:rsidR="00F37769" w:rsidRPr="00E25148" w:rsidRDefault="00F37769" w:rsidP="00F37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 w:rsidRPr="00E25148">
        <w:rPr>
          <w:rFonts w:ascii="Times New Roman" w:eastAsia="Times New Roman" w:hAnsi="Times New Roman"/>
          <w:b/>
          <w:caps/>
          <w:sz w:val="28"/>
          <w:szCs w:val="28"/>
        </w:rPr>
        <w:t>3. условия  реализации учебной дисциплины</w:t>
      </w:r>
    </w:p>
    <w:p w14:paraId="05352CB7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E25148">
        <w:rPr>
          <w:rFonts w:ascii="Times New Roman" w:eastAsia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64011F8D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E25148">
        <w:rPr>
          <w:rFonts w:ascii="Times New Roman" w:eastAsia="Times New Roman" w:hAnsi="Times New Roman"/>
          <w:sz w:val="28"/>
          <w:szCs w:val="28"/>
        </w:rPr>
        <w:t>Реализация программы дисциплины обеспечивается наличием учебного кабинета социально-экономических дисциплин.</w:t>
      </w:r>
    </w:p>
    <w:p w14:paraId="1A245179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E25148">
        <w:rPr>
          <w:rFonts w:ascii="Times New Roman" w:eastAsia="Times New Roman" w:hAnsi="Times New Roman"/>
          <w:bCs/>
          <w:sz w:val="28"/>
          <w:szCs w:val="28"/>
        </w:rPr>
        <w:t>Оборудование учебного кабинета:</w:t>
      </w:r>
    </w:p>
    <w:p w14:paraId="7E563BFC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E25148">
        <w:rPr>
          <w:rFonts w:ascii="Times New Roman" w:eastAsia="Times New Roman" w:hAnsi="Times New Roman"/>
          <w:bCs/>
          <w:sz w:val="28"/>
          <w:szCs w:val="28"/>
        </w:rPr>
        <w:t>- посадочные места по количеству обучающихся;</w:t>
      </w:r>
    </w:p>
    <w:p w14:paraId="4D48391E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E25148">
        <w:rPr>
          <w:rFonts w:ascii="Times New Roman" w:eastAsia="Times New Roman" w:hAnsi="Times New Roman"/>
          <w:bCs/>
          <w:sz w:val="28"/>
          <w:szCs w:val="28"/>
        </w:rPr>
        <w:t>- рабочее место преподавателя;</w:t>
      </w:r>
    </w:p>
    <w:p w14:paraId="66C4166D" w14:textId="77777777" w:rsidR="00F37769" w:rsidRPr="00E25148" w:rsidRDefault="00F37769" w:rsidP="00F3776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</w:rPr>
      </w:pPr>
      <w:r w:rsidRPr="00E25148">
        <w:rPr>
          <w:rFonts w:ascii="Times New Roman" w:eastAsia="Times New Roman" w:hAnsi="Times New Roman"/>
          <w:sz w:val="28"/>
          <w:szCs w:val="24"/>
        </w:rPr>
        <w:t>- комплект учебно-методической документации;</w:t>
      </w:r>
    </w:p>
    <w:p w14:paraId="0B9D4E55" w14:textId="77777777" w:rsidR="00F37769" w:rsidRPr="00E25148" w:rsidRDefault="00F37769" w:rsidP="00F3776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</w:rPr>
      </w:pPr>
      <w:r w:rsidRPr="00E25148">
        <w:rPr>
          <w:rFonts w:ascii="Times New Roman" w:eastAsia="Times New Roman" w:hAnsi="Times New Roman"/>
          <w:sz w:val="28"/>
          <w:szCs w:val="24"/>
        </w:rPr>
        <w:t>-наглядные пособия;</w:t>
      </w:r>
    </w:p>
    <w:p w14:paraId="2CD2DA96" w14:textId="77777777" w:rsidR="00F37769" w:rsidRPr="00E25148" w:rsidRDefault="00F37769" w:rsidP="00F3776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4"/>
        </w:rPr>
      </w:pPr>
      <w:r w:rsidRPr="00E25148">
        <w:rPr>
          <w:rFonts w:ascii="Times New Roman" w:eastAsia="Times New Roman" w:hAnsi="Times New Roman"/>
          <w:sz w:val="28"/>
          <w:szCs w:val="24"/>
        </w:rPr>
        <w:t>-</w:t>
      </w:r>
      <w:proofErr w:type="spellStart"/>
      <w:r w:rsidRPr="00E25148">
        <w:rPr>
          <w:rFonts w:ascii="Times New Roman" w:eastAsia="Times New Roman" w:hAnsi="Times New Roman"/>
          <w:sz w:val="28"/>
          <w:szCs w:val="24"/>
        </w:rPr>
        <w:t>мультимедиопроектор</w:t>
      </w:r>
      <w:proofErr w:type="spellEnd"/>
      <w:r w:rsidRPr="00E25148">
        <w:rPr>
          <w:rFonts w:ascii="Times New Roman" w:eastAsia="Times New Roman" w:hAnsi="Times New Roman"/>
          <w:sz w:val="28"/>
          <w:szCs w:val="24"/>
        </w:rPr>
        <w:t>.</w:t>
      </w:r>
    </w:p>
    <w:p w14:paraId="30187FD0" w14:textId="77777777" w:rsidR="00F37769" w:rsidRPr="00E25148" w:rsidRDefault="00F37769" w:rsidP="00F3776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/>
          <w:b/>
          <w:sz w:val="28"/>
          <w:szCs w:val="28"/>
        </w:rPr>
      </w:pPr>
      <w:r w:rsidRPr="00E25148">
        <w:rPr>
          <w:rFonts w:ascii="Times New Roman" w:eastAsia="Times New Roman" w:hAnsi="Times New Roman"/>
          <w:b/>
          <w:sz w:val="28"/>
          <w:szCs w:val="28"/>
        </w:rPr>
        <w:t>3.2. Информационное обеспечение обучения</w:t>
      </w:r>
    </w:p>
    <w:p w14:paraId="36EC27CE" w14:textId="77777777" w:rsidR="00F37769" w:rsidRPr="00E25148" w:rsidRDefault="00F37769" w:rsidP="00F37769">
      <w:pPr>
        <w:suppressAutoHyphens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E25148">
        <w:rPr>
          <w:rFonts w:ascii="Times New Roman" w:eastAsia="Times New Roman" w:hAnsi="Times New Roman"/>
          <w:bCs/>
          <w:sz w:val="28"/>
          <w:szCs w:val="28"/>
        </w:rPr>
        <w:t>Для реализации программы библиотечный фонд имеет п</w:t>
      </w:r>
      <w:r w:rsidRPr="00E25148">
        <w:rPr>
          <w:rFonts w:ascii="Times New Roman" w:eastAsia="Times New Roman" w:hAnsi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25148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</w:p>
    <w:p w14:paraId="1CBFCA20" w14:textId="77777777" w:rsidR="00F37769" w:rsidRPr="00E25148" w:rsidRDefault="00F37769" w:rsidP="00F37769">
      <w:pPr>
        <w:contextualSpacing/>
        <w:rPr>
          <w:rFonts w:ascii="Times New Roman" w:eastAsia="PMingLiU" w:hAnsi="Times New Roman"/>
          <w:b/>
          <w:sz w:val="28"/>
          <w:szCs w:val="28"/>
        </w:rPr>
      </w:pPr>
      <w:r w:rsidRPr="00E25148">
        <w:rPr>
          <w:rFonts w:ascii="Times New Roman" w:eastAsia="PMingLiU" w:hAnsi="Times New Roman"/>
          <w:b/>
          <w:sz w:val="28"/>
          <w:szCs w:val="28"/>
        </w:rPr>
        <w:t>3.2.1. Основные источники</w:t>
      </w:r>
    </w:p>
    <w:p w14:paraId="04BA01A0" w14:textId="77777777" w:rsidR="00F37769" w:rsidRPr="00E25148" w:rsidRDefault="00F37769" w:rsidP="00F37769">
      <w:pPr>
        <w:keepNext/>
        <w:spacing w:before="120" w:after="0" w:line="240" w:lineRule="auto"/>
        <w:jc w:val="both"/>
        <w:outlineLvl w:val="0"/>
        <w:rPr>
          <w:rFonts w:ascii="Times New Roman" w:eastAsia="PMingLiU" w:hAnsi="Times New Roman"/>
          <w:bCs/>
          <w:iCs/>
          <w:sz w:val="28"/>
          <w:szCs w:val="28"/>
        </w:rPr>
      </w:pPr>
      <w:r w:rsidRPr="00E25148">
        <w:rPr>
          <w:rFonts w:ascii="Times New Roman" w:eastAsia="PMingLiU" w:hAnsi="Times New Roman"/>
          <w:bCs/>
          <w:iCs/>
          <w:sz w:val="28"/>
          <w:szCs w:val="28"/>
        </w:rPr>
        <w:t>1. Экономика организации [Электронный ресурс]: учебник / Е.Н. Кнышова, Е.Е. Панфилова. — М. : ИД «ФОРУМ» : ИНФРА-М, 2019. — 335 с. — (Профессиональное образование). — Режим доступа: http://znanium.com/catalog/product/ 1010780. ЭБС «</w:t>
      </w:r>
      <w:proofErr w:type="spellStart"/>
      <w:r w:rsidRPr="00E25148">
        <w:rPr>
          <w:rFonts w:ascii="Times New Roman" w:eastAsia="PMingLiU" w:hAnsi="Times New Roman"/>
          <w:bCs/>
          <w:iCs/>
          <w:sz w:val="28"/>
          <w:szCs w:val="28"/>
        </w:rPr>
        <w:t>Знаниум</w:t>
      </w:r>
      <w:proofErr w:type="spellEnd"/>
      <w:r w:rsidRPr="00E25148">
        <w:rPr>
          <w:rFonts w:ascii="Times New Roman" w:eastAsia="PMingLiU" w:hAnsi="Times New Roman"/>
          <w:bCs/>
          <w:iCs/>
          <w:sz w:val="28"/>
          <w:szCs w:val="28"/>
        </w:rPr>
        <w:t>».</w:t>
      </w:r>
    </w:p>
    <w:p w14:paraId="6EDCFBFD" w14:textId="77777777" w:rsidR="00F37769" w:rsidRPr="00E25148" w:rsidRDefault="00F37769" w:rsidP="00F37769">
      <w:pPr>
        <w:keepNext/>
        <w:spacing w:before="120" w:after="0" w:line="240" w:lineRule="auto"/>
        <w:jc w:val="both"/>
        <w:outlineLvl w:val="0"/>
        <w:rPr>
          <w:rFonts w:ascii="Times New Roman" w:eastAsia="PMingLiU" w:hAnsi="Times New Roman"/>
          <w:bCs/>
          <w:iCs/>
          <w:sz w:val="28"/>
          <w:szCs w:val="28"/>
        </w:rPr>
      </w:pPr>
      <w:r w:rsidRPr="00E25148">
        <w:rPr>
          <w:rFonts w:ascii="Times New Roman" w:eastAsia="PMingLiU" w:hAnsi="Times New Roman"/>
          <w:bCs/>
          <w:iCs/>
          <w:sz w:val="28"/>
          <w:szCs w:val="28"/>
        </w:rPr>
        <w:t>2. Витебская, Е.С. Экономика организации [Электронный ресурс] : учебное пособие / Е.С. Витебская. — Минск : РИПО, 2018. - 295 с. - ISBN 978-985-503-841-3. - Режим доступа: http://znanium.com/catalog/product/1055952 . ЭБС «</w:t>
      </w:r>
      <w:proofErr w:type="spellStart"/>
      <w:r w:rsidRPr="00E25148">
        <w:rPr>
          <w:rFonts w:ascii="Times New Roman" w:eastAsia="PMingLiU" w:hAnsi="Times New Roman"/>
          <w:bCs/>
          <w:iCs/>
          <w:sz w:val="28"/>
          <w:szCs w:val="28"/>
        </w:rPr>
        <w:t>Знаниум</w:t>
      </w:r>
      <w:proofErr w:type="spellEnd"/>
      <w:r w:rsidRPr="00E25148">
        <w:rPr>
          <w:rFonts w:ascii="Times New Roman" w:eastAsia="PMingLiU" w:hAnsi="Times New Roman"/>
          <w:bCs/>
          <w:iCs/>
          <w:sz w:val="28"/>
          <w:szCs w:val="28"/>
        </w:rPr>
        <w:t>».</w:t>
      </w:r>
      <w:r w:rsidRPr="00E25148">
        <w:rPr>
          <w:rFonts w:ascii="Times New Roman" w:eastAsia="PMingLiU" w:hAnsi="Times New Roman"/>
          <w:bCs/>
          <w:iCs/>
          <w:sz w:val="28"/>
          <w:szCs w:val="28"/>
        </w:rPr>
        <w:cr/>
        <w:t>3. Фридман, А.М. Экономика организации [Электронный ресурс] : учебник / А.М. Фридман. — М. : РИОР : ИНФРА-М, 2018. — 239.с. — (Среднее профессиональное образование). — Режим доступа: http://znanium.com/catalog/product/792605. ЭБС «</w:t>
      </w:r>
      <w:proofErr w:type="spellStart"/>
      <w:r w:rsidRPr="00E25148">
        <w:rPr>
          <w:rFonts w:ascii="Times New Roman" w:eastAsia="PMingLiU" w:hAnsi="Times New Roman"/>
          <w:bCs/>
          <w:iCs/>
          <w:sz w:val="28"/>
          <w:szCs w:val="28"/>
        </w:rPr>
        <w:t>Знаниум</w:t>
      </w:r>
      <w:proofErr w:type="spellEnd"/>
      <w:r w:rsidRPr="00E25148">
        <w:rPr>
          <w:rFonts w:ascii="Times New Roman" w:eastAsia="PMingLiU" w:hAnsi="Times New Roman"/>
          <w:bCs/>
          <w:iCs/>
          <w:sz w:val="28"/>
          <w:szCs w:val="28"/>
        </w:rPr>
        <w:t>».</w:t>
      </w:r>
    </w:p>
    <w:p w14:paraId="2EBC00D6" w14:textId="77777777" w:rsidR="00F37769" w:rsidRPr="00E25148" w:rsidRDefault="00F37769" w:rsidP="00F37769">
      <w:pPr>
        <w:keepNext/>
        <w:spacing w:before="120" w:after="0" w:line="240" w:lineRule="auto"/>
        <w:jc w:val="both"/>
        <w:outlineLvl w:val="0"/>
        <w:rPr>
          <w:rFonts w:ascii="Times New Roman" w:eastAsia="PMingLiU" w:hAnsi="Times New Roman"/>
          <w:bCs/>
          <w:iCs/>
          <w:sz w:val="28"/>
          <w:szCs w:val="28"/>
        </w:rPr>
      </w:pPr>
      <w:r w:rsidRPr="00E25148">
        <w:rPr>
          <w:rFonts w:ascii="Times New Roman" w:eastAsia="PMingLiU" w:hAnsi="Times New Roman"/>
          <w:bCs/>
          <w:iCs/>
          <w:sz w:val="28"/>
          <w:szCs w:val="28"/>
        </w:rPr>
        <w:t>4. Сафронов, Н.А. Экономика организации (предприятия)  [Электронный ресурс] : учебник для ср. спец. учеб. заведений.—2-е изд., с изм. / Н. А. Сафронов.—М. : Магистр : ИНФРА-М, 2019. — 256 с. — Режим доступа: http://znanium.com/catalog/product/ 977847. ЭБС «</w:t>
      </w:r>
      <w:proofErr w:type="spellStart"/>
      <w:r w:rsidRPr="00E25148">
        <w:rPr>
          <w:rFonts w:ascii="Times New Roman" w:eastAsia="PMingLiU" w:hAnsi="Times New Roman"/>
          <w:bCs/>
          <w:iCs/>
          <w:sz w:val="28"/>
          <w:szCs w:val="28"/>
        </w:rPr>
        <w:t>Знаниум</w:t>
      </w:r>
      <w:proofErr w:type="spellEnd"/>
      <w:r w:rsidRPr="00E25148">
        <w:rPr>
          <w:rFonts w:ascii="Times New Roman" w:eastAsia="PMingLiU" w:hAnsi="Times New Roman"/>
          <w:bCs/>
          <w:iCs/>
          <w:sz w:val="28"/>
          <w:szCs w:val="28"/>
        </w:rPr>
        <w:t>».</w:t>
      </w:r>
    </w:p>
    <w:p w14:paraId="7D78E92E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E25148">
        <w:rPr>
          <w:rFonts w:ascii="Times New Roman" w:hAnsi="Times New Roman"/>
          <w:b/>
          <w:bCs/>
          <w:sz w:val="28"/>
          <w:szCs w:val="28"/>
        </w:rPr>
        <w:t>3.2.2. Дополнительные источники:</w:t>
      </w:r>
      <w:r w:rsidRPr="00E25148">
        <w:rPr>
          <w:rFonts w:ascii="Times New Roman" w:hAnsi="Times New Roman"/>
          <w:bCs/>
          <w:sz w:val="28"/>
          <w:szCs w:val="28"/>
        </w:rPr>
        <w:t xml:space="preserve"> </w:t>
      </w:r>
    </w:p>
    <w:p w14:paraId="229688F1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E25148">
        <w:rPr>
          <w:rFonts w:ascii="Times New Roman" w:hAnsi="Times New Roman"/>
          <w:bCs/>
          <w:sz w:val="28"/>
          <w:szCs w:val="28"/>
        </w:rPr>
        <w:t xml:space="preserve">1. Грибов, В.Д. Экономика организации (предприятия) [Электронный ресурс]: учебник / В.Д. Грибов, В.П. Грузинов, В.А. Кузьменко— М. :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КноРус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>, 2019. — 407 с. — (СПО). — ISBN 978-5-406-06893-9. — Режим доступа: https://book.ru/book/931451 (дата обращения: 19.11.2019).</w:t>
      </w:r>
    </w:p>
    <w:p w14:paraId="04104984" w14:textId="77777777" w:rsidR="00F37769" w:rsidRPr="00E25148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E25148">
        <w:rPr>
          <w:rFonts w:ascii="Times New Roman" w:hAnsi="Times New Roman"/>
          <w:bCs/>
          <w:sz w:val="28"/>
          <w:szCs w:val="28"/>
        </w:rPr>
        <w:t xml:space="preserve">2. Грибов, В.Д. Экономика организации (предприятия). Практикум.[Электронный ресурс] : учебно-практическое пособие / В.Д. Грибов. — М. :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КноРус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>, 2019. — 196 с. — (СПО). — ISBN 978-5-406-06891-5. — Режим доступа: https://book.ru/book/932300 (дата обращения: 19.11.2019).</w:t>
      </w:r>
    </w:p>
    <w:p w14:paraId="06509BBA" w14:textId="5A8DA24F" w:rsidR="00F37769" w:rsidRPr="00F37769" w:rsidRDefault="00F37769" w:rsidP="00F377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E25148">
        <w:rPr>
          <w:rFonts w:ascii="Times New Roman" w:hAnsi="Times New Roman"/>
          <w:bCs/>
          <w:sz w:val="28"/>
          <w:szCs w:val="28"/>
        </w:rPr>
        <w:lastRenderedPageBreak/>
        <w:t xml:space="preserve">3.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Растова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 xml:space="preserve">, Ю.И. Экономика организации. [Электронный ресурс]: учебное пособие / Ю.И.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Растова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 xml:space="preserve">, Н.Н.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Масино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 xml:space="preserve">, С.А. Фирсова, А.Д.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Шматко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 xml:space="preserve">. — М. : </w:t>
      </w:r>
      <w:proofErr w:type="spellStart"/>
      <w:r w:rsidRPr="00E25148">
        <w:rPr>
          <w:rFonts w:ascii="Times New Roman" w:hAnsi="Times New Roman"/>
          <w:bCs/>
          <w:sz w:val="28"/>
          <w:szCs w:val="28"/>
        </w:rPr>
        <w:t>КноРус</w:t>
      </w:r>
      <w:proofErr w:type="spellEnd"/>
      <w:r w:rsidRPr="00E25148">
        <w:rPr>
          <w:rFonts w:ascii="Times New Roman" w:hAnsi="Times New Roman"/>
          <w:bCs/>
          <w:sz w:val="28"/>
          <w:szCs w:val="28"/>
        </w:rPr>
        <w:t>, 2019. — 200 с. — (СПО). — ISBN 978-5-406-07192-2. — Режим доступа: https://book.ru/book/9327</w:t>
      </w:r>
      <w:r>
        <w:rPr>
          <w:rFonts w:ascii="Times New Roman" w:hAnsi="Times New Roman"/>
          <w:bCs/>
          <w:sz w:val="28"/>
          <w:szCs w:val="28"/>
        </w:rPr>
        <w:t>36 (дата обращения: 19.11.2019)</w:t>
      </w:r>
    </w:p>
    <w:p w14:paraId="17D115F8" w14:textId="77777777" w:rsidR="00F37769" w:rsidRPr="00F37769" w:rsidRDefault="00F37769" w:rsidP="00F3776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B448A8F" w14:textId="77777777" w:rsidR="00F37769" w:rsidRPr="00F37769" w:rsidRDefault="00F37769" w:rsidP="00F37769">
      <w:pPr>
        <w:pStyle w:val="af7"/>
        <w:numPr>
          <w:ilvl w:val="0"/>
          <w:numId w:val="40"/>
        </w:numPr>
        <w:spacing w:before="120" w:after="0" w:line="240" w:lineRule="auto"/>
        <w:contextualSpacing w:val="0"/>
        <w:rPr>
          <w:rFonts w:ascii="Times New Roman" w:hAnsi="Times New Roman"/>
          <w:b/>
          <w:bCs/>
          <w:sz w:val="28"/>
          <w:szCs w:val="28"/>
        </w:rPr>
      </w:pPr>
      <w:r w:rsidRPr="00F37769">
        <w:rPr>
          <w:rFonts w:ascii="Times New Roman" w:hAnsi="Times New Roman"/>
          <w:b/>
          <w:bCs/>
          <w:sz w:val="28"/>
          <w:szCs w:val="28"/>
        </w:rPr>
        <w:t>КОНТРОЛЬ И ОЦЕНКА РЕЗУЛЬТАТОВ ОСВОЕНИЯ УЧЕБНОЙ ДИСЦИПЛИНЫ</w:t>
      </w:r>
    </w:p>
    <w:p w14:paraId="1F846405" w14:textId="77777777" w:rsidR="00F37769" w:rsidRPr="00306C1F" w:rsidRDefault="00F37769" w:rsidP="00F37769">
      <w:pPr>
        <w:spacing w:after="0"/>
        <w:ind w:left="284" w:firstLine="360"/>
        <w:jc w:val="both"/>
        <w:rPr>
          <w:rFonts w:ascii="Times New Roman" w:eastAsiaTheme="majorEastAsia" w:hAnsi="Times New Roman"/>
          <w:sz w:val="28"/>
          <w:szCs w:val="28"/>
        </w:rPr>
      </w:pPr>
      <w:r w:rsidRPr="00306C1F">
        <w:rPr>
          <w:rFonts w:ascii="Times New Roman" w:eastAsiaTheme="majorEastAsia" w:hAnsi="Times New Roman"/>
          <w:sz w:val="28"/>
          <w:szCs w:val="28"/>
        </w:rPr>
        <w:t>Контроль и оценка результатов освоения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исследований.</w:t>
      </w:r>
    </w:p>
    <w:tbl>
      <w:tblPr>
        <w:tblW w:w="98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6"/>
        <w:gridCol w:w="3250"/>
        <w:gridCol w:w="2913"/>
      </w:tblGrid>
      <w:tr w:rsidR="00F37769" w:rsidRPr="00611E57" w14:paraId="31DE2B33" w14:textId="77777777" w:rsidTr="006F7F36">
        <w:tc>
          <w:tcPr>
            <w:tcW w:w="3970" w:type="dxa"/>
          </w:tcPr>
          <w:p w14:paraId="34FDE604" w14:textId="77777777" w:rsidR="00F37769" w:rsidRPr="00611E57" w:rsidRDefault="00F37769" w:rsidP="006F7F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11E5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3402" w:type="dxa"/>
          </w:tcPr>
          <w:p w14:paraId="0B6DE4E6" w14:textId="77777777" w:rsidR="00F37769" w:rsidRPr="00611E57" w:rsidRDefault="00F37769" w:rsidP="006F7F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11E5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2517" w:type="dxa"/>
          </w:tcPr>
          <w:p w14:paraId="11F2FCF0" w14:textId="77777777" w:rsidR="00F37769" w:rsidRPr="00611E57" w:rsidRDefault="00F37769" w:rsidP="006F7F3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16613">
              <w:rPr>
                <w:rFonts w:ascii="Times New Roman" w:eastAsia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F37769" w:rsidRPr="00611E57" w14:paraId="2868CF33" w14:textId="77777777" w:rsidTr="006F7F36">
        <w:trPr>
          <w:trHeight w:val="4965"/>
        </w:trPr>
        <w:tc>
          <w:tcPr>
            <w:tcW w:w="3970" w:type="dxa"/>
          </w:tcPr>
          <w:p w14:paraId="332C1D38" w14:textId="77777777" w:rsidR="00F37769" w:rsidRPr="00FB3962" w:rsidRDefault="00F37769" w:rsidP="006F7F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FB39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>Перечень знаний, осваиваемых в рамках дисциплины:</w:t>
            </w:r>
          </w:p>
          <w:p w14:paraId="3E69B114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основные типы экономических систем, рыночное ценообразование, виды конкуренции;</w:t>
            </w:r>
          </w:p>
          <w:p w14:paraId="77BB2DE5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сущность и формы предпринимательства, виды организаций;</w:t>
            </w:r>
          </w:p>
          <w:p w14:paraId="62DC9E07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понятие основных и оборотных фондов, их формирование;</w:t>
            </w:r>
          </w:p>
          <w:p w14:paraId="44A76BDA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понятие сметной стоимости объекта;</w:t>
            </w:r>
          </w:p>
          <w:p w14:paraId="65E166F4" w14:textId="77777777" w:rsidR="00F37769" w:rsidRPr="00611E57" w:rsidRDefault="00F37769" w:rsidP="006F7F36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системы оплаты труда;</w:t>
            </w:r>
          </w:p>
          <w:p w14:paraId="133799E7" w14:textId="77777777" w:rsidR="00F37769" w:rsidRPr="00611E57" w:rsidRDefault="00F37769" w:rsidP="006F7F36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11E57">
              <w:rPr>
                <w:rFonts w:ascii="Times New Roman" w:hAnsi="Times New Roman"/>
                <w:bCs/>
                <w:sz w:val="24"/>
                <w:szCs w:val="24"/>
              </w:rPr>
              <w:t>особенности малых предприятий в структуре  производства;</w:t>
            </w:r>
          </w:p>
          <w:p w14:paraId="5717DEAD" w14:textId="77777777" w:rsidR="00F37769" w:rsidRPr="00611E57" w:rsidRDefault="00F37769" w:rsidP="006F7F36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bCs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особенности организации и успешного функционирования малого предприятия</w:t>
            </w:r>
          </w:p>
        </w:tc>
        <w:tc>
          <w:tcPr>
            <w:tcW w:w="3402" w:type="dxa"/>
            <w:vMerge w:val="restart"/>
          </w:tcPr>
          <w:p w14:paraId="49C66FAF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сопоставляет виды организаций и делает правильные выводы о их деятельности в рыночной экономике;</w:t>
            </w:r>
          </w:p>
          <w:p w14:paraId="5CB7686F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 предъявляет понимание сущности предпринимательской деятельности;</w:t>
            </w:r>
          </w:p>
          <w:p w14:paraId="032E5EB1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владеет основными экономическими понятиями и терминами, использует их в профессиональной деятельности;</w:t>
            </w:r>
          </w:p>
          <w:p w14:paraId="24F36326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составляет сметы для выполнения работ;</w:t>
            </w:r>
          </w:p>
          <w:p w14:paraId="282F8126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определяет производительность труда, трудозатраты, заработную плату;</w:t>
            </w:r>
          </w:p>
          <w:p w14:paraId="417A5F34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lastRenderedPageBreak/>
              <w:t>- выполняет калькуляцию на производство изделия и услуг малого предприятия;</w:t>
            </w:r>
          </w:p>
          <w:p w14:paraId="0EA323E9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определяет  критерии, позволяющие относить предприятия к малым;</w:t>
            </w:r>
          </w:p>
          <w:p w14:paraId="23A56934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 оценивает состояние конкурентной среды;</w:t>
            </w:r>
          </w:p>
          <w:p w14:paraId="1BC1B547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 составляет  сметы для выполнения работ;</w:t>
            </w:r>
          </w:p>
          <w:p w14:paraId="71541FE9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 определяет виды работ предприятия и виды продукции предприятия,  схему их технологического производства;</w:t>
            </w:r>
          </w:p>
          <w:p w14:paraId="4359138C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рассчитывает заработную плату различных систем оплаты труда</w:t>
            </w:r>
          </w:p>
          <w:p w14:paraId="4B4FBCE6" w14:textId="77777777" w:rsidR="00F37769" w:rsidRPr="00611E57" w:rsidRDefault="00F37769" w:rsidP="006F7F3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7" w:type="dxa"/>
          </w:tcPr>
          <w:p w14:paraId="4D0E91A1" w14:textId="77777777" w:rsidR="00F37769" w:rsidRPr="00C16613" w:rsidRDefault="00F37769" w:rsidP="006F7F36">
            <w:pPr>
              <w:pStyle w:val="aff1"/>
              <w:jc w:val="both"/>
              <w:rPr>
                <w:bCs/>
              </w:rPr>
            </w:pPr>
            <w:r w:rsidRPr="00C16613">
              <w:rPr>
                <w:bCs/>
                <w:i/>
              </w:rPr>
              <w:lastRenderedPageBreak/>
              <w:t xml:space="preserve">- </w:t>
            </w:r>
            <w:r w:rsidRPr="00C16613">
              <w:rPr>
                <w:bCs/>
              </w:rPr>
              <w:t>защита отчетов по практическим занятиям;</w:t>
            </w:r>
          </w:p>
          <w:p w14:paraId="42F5B1AB" w14:textId="77777777" w:rsidR="00F37769" w:rsidRPr="00C16613" w:rsidRDefault="00F37769" w:rsidP="006F7F36">
            <w:pPr>
              <w:pStyle w:val="aff1"/>
              <w:jc w:val="both"/>
              <w:rPr>
                <w:bCs/>
              </w:rPr>
            </w:pPr>
            <w:r w:rsidRPr="00C16613">
              <w:rPr>
                <w:bCs/>
              </w:rPr>
              <w:t>- оценка заданий для внеаудиторной (самостоятельной)  работы</w:t>
            </w:r>
          </w:p>
          <w:p w14:paraId="66ADC157" w14:textId="77777777" w:rsidR="00F37769" w:rsidRPr="00C16613" w:rsidRDefault="00F37769" w:rsidP="006F7F36">
            <w:pPr>
              <w:pStyle w:val="aff1"/>
              <w:jc w:val="both"/>
              <w:rPr>
                <w:bCs/>
              </w:rPr>
            </w:pPr>
            <w:r w:rsidRPr="00C16613">
              <w:rPr>
                <w:bCs/>
              </w:rPr>
              <w:t>- экспертная оценка демонстрируемых умений, выполняемых действий в процессе практических/лабораторных занятий</w:t>
            </w:r>
          </w:p>
          <w:p w14:paraId="32DF06BD" w14:textId="77777777" w:rsidR="00F37769" w:rsidRDefault="00F37769" w:rsidP="006F7F3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16613">
              <w:rPr>
                <w:rFonts w:ascii="Times New Roman" w:hAnsi="Times New Roman"/>
                <w:bCs/>
                <w:sz w:val="24"/>
                <w:szCs w:val="24"/>
              </w:rPr>
              <w:t>- экспертная оценка выполнения практических заданий на зачете.</w:t>
            </w:r>
          </w:p>
          <w:p w14:paraId="31125C39" w14:textId="77777777" w:rsidR="00F37769" w:rsidRPr="00611E57" w:rsidRDefault="00F37769" w:rsidP="006F7F3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F37769" w:rsidRPr="00611E57" w14:paraId="2A01C212" w14:textId="77777777" w:rsidTr="006F7F36">
        <w:trPr>
          <w:trHeight w:val="6345"/>
        </w:trPr>
        <w:tc>
          <w:tcPr>
            <w:tcW w:w="3970" w:type="dxa"/>
          </w:tcPr>
          <w:p w14:paraId="57E19EDC" w14:textId="77777777" w:rsidR="00F37769" w:rsidRPr="00FB3962" w:rsidRDefault="00F37769" w:rsidP="006F7F3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FB3962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lastRenderedPageBreak/>
              <w:t>Перечень умений, осваиваемых в рамках дисциплины:</w:t>
            </w:r>
          </w:p>
          <w:p w14:paraId="059834C5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различать виды организаций, сопоставлять их деятельность в условиях рыночной экономики и делать выводы;</w:t>
            </w:r>
          </w:p>
          <w:p w14:paraId="3B2D0AAF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понимать сущность предпринимательской деятельности;</w:t>
            </w:r>
          </w:p>
          <w:p w14:paraId="49FFC05A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объяснять основные экономические понятия и термины, называть составляющие сметной стоимости;</w:t>
            </w:r>
          </w:p>
          <w:p w14:paraId="7383224C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использовать полученные знания для определения производительности труда, трудозатрат, заработной платы;</w:t>
            </w:r>
          </w:p>
          <w:p w14:paraId="08C7A324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использовать полученные знания в своей профессиональной деятельности;</w:t>
            </w:r>
          </w:p>
          <w:p w14:paraId="6DCA5459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определять  критерии, позволяющие относить предприятия к малым;</w:t>
            </w:r>
          </w:p>
          <w:p w14:paraId="0612C3FC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оценивать состояние конкурентной среды;</w:t>
            </w:r>
          </w:p>
          <w:p w14:paraId="18F55285" w14:textId="77777777" w:rsidR="00F37769" w:rsidRPr="00611E57" w:rsidRDefault="00F37769" w:rsidP="006F7F36">
            <w:pPr>
              <w:pStyle w:val="53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rStyle w:val="54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 xml:space="preserve">- производить </w:t>
            </w:r>
            <w:proofErr w:type="spellStart"/>
            <w:r w:rsidRPr="00611E57">
              <w:rPr>
                <w:rFonts w:ascii="Times New Roman" w:hAnsi="Times New Roman"/>
                <w:sz w:val="24"/>
                <w:szCs w:val="24"/>
              </w:rPr>
              <w:t>калькулирование</w:t>
            </w:r>
            <w:proofErr w:type="spellEnd"/>
            <w:r w:rsidRPr="00611E57">
              <w:rPr>
                <w:rFonts w:ascii="Times New Roman" w:hAnsi="Times New Roman"/>
                <w:sz w:val="24"/>
                <w:szCs w:val="24"/>
              </w:rPr>
              <w:t xml:space="preserve"> затрат на производство изделия (услуги) малого предприятия;</w:t>
            </w:r>
          </w:p>
          <w:p w14:paraId="166B8618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E57">
              <w:rPr>
                <w:rFonts w:ascii="Times New Roman" w:hAnsi="Times New Roman"/>
                <w:sz w:val="24"/>
                <w:szCs w:val="24"/>
              </w:rPr>
              <w:t>-  составлять  сметы для выполнения работ;</w:t>
            </w:r>
          </w:p>
          <w:p w14:paraId="36040F07" w14:textId="77777777" w:rsidR="00F37769" w:rsidRPr="00611E57" w:rsidRDefault="00F37769" w:rsidP="006F7F36">
            <w:pPr>
              <w:pStyle w:val="Default"/>
              <w:jc w:val="both"/>
              <w:rPr>
                <w:bCs/>
                <w:color w:val="auto"/>
              </w:rPr>
            </w:pPr>
            <w:r w:rsidRPr="00611E57">
              <w:rPr>
                <w:bCs/>
                <w:color w:val="auto"/>
              </w:rPr>
              <w:t>-  определять виды работ и виды продукции предприятия,  схему их технологического производства;</w:t>
            </w:r>
          </w:p>
          <w:p w14:paraId="54C13DE2" w14:textId="77777777" w:rsidR="00F37769" w:rsidRPr="00FB3962" w:rsidRDefault="00F37769" w:rsidP="006F7F36">
            <w:pPr>
              <w:pStyle w:val="Default"/>
              <w:jc w:val="both"/>
              <w:rPr>
                <w:bCs/>
                <w:i/>
              </w:rPr>
            </w:pPr>
            <w:r w:rsidRPr="00611E57">
              <w:rPr>
                <w:bCs/>
                <w:color w:val="auto"/>
              </w:rPr>
              <w:t>- рассчитывать заработную плату разных систем оплаты труда</w:t>
            </w:r>
          </w:p>
        </w:tc>
        <w:tc>
          <w:tcPr>
            <w:tcW w:w="3402" w:type="dxa"/>
            <w:vMerge/>
          </w:tcPr>
          <w:p w14:paraId="146FE5BD" w14:textId="77777777" w:rsidR="00F37769" w:rsidRPr="00611E57" w:rsidRDefault="00F37769" w:rsidP="006F7F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14:paraId="23CD46F3" w14:textId="77777777" w:rsidR="00F37769" w:rsidRPr="00C16613" w:rsidRDefault="00F37769" w:rsidP="006F7F36">
            <w:pPr>
              <w:tabs>
                <w:tab w:val="left" w:pos="317"/>
              </w:tabs>
              <w:rPr>
                <w:rFonts w:ascii="Times New Roman" w:eastAsia="PMingLiU" w:hAnsi="Times New Roman"/>
                <w:bCs/>
                <w:sz w:val="24"/>
                <w:szCs w:val="24"/>
              </w:rPr>
            </w:pPr>
            <w:r w:rsidRPr="00C16613">
              <w:rPr>
                <w:rFonts w:ascii="Times New Roman" w:eastAsia="PMingLiU" w:hAnsi="Times New Roman"/>
                <w:bCs/>
                <w:sz w:val="24"/>
                <w:szCs w:val="24"/>
              </w:rPr>
              <w:t>письменного/устного опроса;</w:t>
            </w:r>
          </w:p>
          <w:p w14:paraId="1527901A" w14:textId="77777777" w:rsidR="00F37769" w:rsidRPr="00C16613" w:rsidRDefault="00F37769" w:rsidP="006F7F36">
            <w:pPr>
              <w:tabs>
                <w:tab w:val="left" w:pos="317"/>
              </w:tabs>
              <w:rPr>
                <w:rFonts w:ascii="Times New Roman" w:eastAsia="PMingLiU" w:hAnsi="Times New Roman"/>
                <w:bCs/>
                <w:sz w:val="24"/>
                <w:szCs w:val="24"/>
              </w:rPr>
            </w:pPr>
            <w:r w:rsidRPr="00C16613">
              <w:rPr>
                <w:rFonts w:ascii="Times New Roman" w:eastAsia="PMingLiU" w:hAnsi="Times New Roman"/>
                <w:bCs/>
                <w:sz w:val="24"/>
                <w:szCs w:val="24"/>
              </w:rPr>
              <w:t>-тестирования;</w:t>
            </w:r>
          </w:p>
          <w:p w14:paraId="29CFF549" w14:textId="77777777" w:rsidR="00F37769" w:rsidRDefault="00F37769" w:rsidP="006F7F36">
            <w:pPr>
              <w:spacing w:after="0" w:line="240" w:lineRule="auto"/>
              <w:contextualSpacing/>
              <w:jc w:val="both"/>
              <w:rPr>
                <w:bCs/>
              </w:rPr>
            </w:pPr>
            <w:r w:rsidRPr="00C16613">
              <w:rPr>
                <w:rFonts w:ascii="Times New Roman" w:eastAsia="PMingLiU" w:hAnsi="Times New Roman"/>
                <w:bCs/>
                <w:sz w:val="24"/>
                <w:szCs w:val="24"/>
              </w:rPr>
              <w:t>-оценки результатов внеаудиторной (самостоятельной) работы (докладов, рефератов, теоретической части проектов, учебных исследований и т.д.)</w:t>
            </w:r>
          </w:p>
        </w:tc>
      </w:tr>
    </w:tbl>
    <w:p w14:paraId="207EEA22" w14:textId="77777777" w:rsidR="00F37769" w:rsidRDefault="00F37769" w:rsidP="00F37769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3FE8D9AB" w14:textId="77777777" w:rsidR="00F37769" w:rsidRDefault="00F37769" w:rsidP="00F37769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14:paraId="62F33B41" w14:textId="77777777" w:rsidR="00F37769" w:rsidRDefault="00F37769" w:rsidP="00F37769"/>
    <w:p w14:paraId="14FCD99D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43350698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644AD5A6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25F338BE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7ED49907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3CFF90BD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33606B6B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1505A9A9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154A7E4E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65DC3BDE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4CF1A311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6D09A0D5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477D50A9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2D8C3A03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p w14:paraId="779A5E07" w14:textId="77777777" w:rsidR="00F37769" w:rsidRDefault="00F37769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</w:p>
    <w:tbl>
      <w:tblPr>
        <w:tblW w:w="9498" w:type="dxa"/>
        <w:tblInd w:w="-176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E8718A" w:rsidRPr="00E8718A" w14:paraId="2F9A9580" w14:textId="77777777" w:rsidTr="00E8718A">
        <w:trPr>
          <w:trHeight w:val="14245"/>
        </w:trPr>
        <w:tc>
          <w:tcPr>
            <w:tcW w:w="9498" w:type="dxa"/>
          </w:tcPr>
          <w:p w14:paraId="15E00513" w14:textId="77777777" w:rsidR="00E8718A" w:rsidRPr="00E8718A" w:rsidRDefault="00E8718A" w:rsidP="00E8718A">
            <w:pPr>
              <w:spacing w:after="0"/>
              <w:jc w:val="right"/>
              <w:rPr>
                <w:rFonts w:ascii="Times New Roman" w:hAnsi="Times New Roman" w:cs="Times New Roman"/>
                <w:sz w:val="28"/>
                <w:szCs w:val="28"/>
                <w:lang w:bidi="en-US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  <w:lang w:bidi="en-US"/>
              </w:rPr>
              <w:lastRenderedPageBreak/>
              <w:t>Ф-02-ОСН-24</w:t>
            </w:r>
          </w:p>
          <w:p w14:paraId="4E2F77AD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0E0F168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Министерство образования и науки Республики Татарстан</w:t>
            </w:r>
          </w:p>
          <w:p w14:paraId="73DFAAA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proofErr w:type="spellStart"/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 w:rsidRPr="00E8718A">
              <w:rPr>
                <w:rFonts w:ascii="Times New Roman" w:hAnsi="Times New Roman" w:cs="Times New Roman"/>
                <w:sz w:val="28"/>
                <w:szCs w:val="28"/>
              </w:rPr>
              <w:t xml:space="preserve"> машиностроительный техникум»</w:t>
            </w:r>
          </w:p>
          <w:p w14:paraId="66A2CDA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0EB8DC7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64EF3FD6" w14:textId="77777777" w:rsidR="00E8718A" w:rsidRPr="00E8718A" w:rsidRDefault="00E8718A" w:rsidP="00E8718A">
            <w:pPr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</w:rPr>
            </w:pPr>
          </w:p>
          <w:p w14:paraId="4970D6D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08EE2D9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345740D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125F22D1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66C773E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0CB760A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7203D5C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182D682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2102260B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6A7A477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7014876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5E9B7F3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</w:p>
          <w:p w14:paraId="0E6B4F8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djustRightInd w:val="0"/>
              <w:spacing w:after="0"/>
              <w:jc w:val="center"/>
              <w:rPr>
                <w:rFonts w:ascii="Times New Roman" w:hAnsi="Times New Roman" w:cs="Times New Roman"/>
                <w:cap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caps/>
                <w:sz w:val="28"/>
                <w:szCs w:val="28"/>
              </w:rPr>
              <w:t>РАБОЧАЯ ПРОГРАММа УЧЕБНОЙ ДИСЦИПЛИНЫ</w:t>
            </w:r>
          </w:p>
          <w:p w14:paraId="45D7720B" w14:textId="77777777" w:rsidR="00E8718A" w:rsidRPr="00E8718A" w:rsidRDefault="00E8718A" w:rsidP="00E8718A">
            <w:pPr>
              <w:pStyle w:val="1f7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3EF512" w14:textId="77777777" w:rsidR="00E8718A" w:rsidRPr="00E8718A" w:rsidRDefault="00E8718A" w:rsidP="00E8718A">
            <w:pPr>
              <w:pStyle w:val="1f7"/>
              <w:spacing w:line="276" w:lineRule="auto"/>
              <w:ind w:left="284" w:hanging="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ОП. 12 Правовое обеспечение профессиональной деятельности</w:t>
            </w:r>
          </w:p>
          <w:p w14:paraId="0B4CB505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C92F8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по специальности</w:t>
            </w:r>
          </w:p>
          <w:p w14:paraId="792FFB31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C481C2" w14:textId="77777777" w:rsidR="00E8718A" w:rsidRPr="00E8718A" w:rsidRDefault="00E8718A" w:rsidP="00E8718A">
            <w:pPr>
              <w:pStyle w:val="1f7"/>
              <w:ind w:firstLine="3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15.02.15 Технология металлообрабатывающего производства</w:t>
            </w:r>
          </w:p>
          <w:p w14:paraId="4DB2CC2A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F4F352F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7CB82250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3F0959E3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64CA38FF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3CF97F2E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4A90DACE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3226FB89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1C8C836C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559A991B" w14:textId="77777777" w:rsidR="00E8718A" w:rsidRPr="00E8718A" w:rsidRDefault="00E8718A" w:rsidP="00E8718A">
            <w:pPr>
              <w:pStyle w:val="1f7"/>
              <w:ind w:firstLine="900"/>
              <w:rPr>
                <w:rFonts w:ascii="Times New Roman" w:hAnsi="Times New Roman" w:cs="Times New Roman"/>
                <w:b/>
              </w:rPr>
            </w:pPr>
          </w:p>
          <w:p w14:paraId="26F0769A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02CAF5" w14:textId="77777777" w:rsidR="00E8718A" w:rsidRPr="00E8718A" w:rsidRDefault="00E8718A" w:rsidP="00E8718A">
            <w:pPr>
              <w:pStyle w:val="1f7"/>
              <w:rPr>
                <w:rFonts w:ascii="Times New Roman" w:hAnsi="Times New Roman" w:cs="Times New Roman"/>
                <w:b/>
              </w:rPr>
            </w:pPr>
          </w:p>
          <w:p w14:paraId="7031111D" w14:textId="77777777" w:rsidR="00E8718A" w:rsidRPr="00E8718A" w:rsidRDefault="00E8718A" w:rsidP="00E8718A">
            <w:pPr>
              <w:pStyle w:val="1f7"/>
              <w:rPr>
                <w:rFonts w:ascii="Times New Roman" w:hAnsi="Times New Roman" w:cs="Times New Roman"/>
                <w:b/>
              </w:rPr>
            </w:pPr>
          </w:p>
          <w:p w14:paraId="7DD6AC3D" w14:textId="1F637F03" w:rsidR="00E8718A" w:rsidRPr="00E8718A" w:rsidRDefault="00E8718A" w:rsidP="00E8718A">
            <w:pPr>
              <w:pStyle w:val="1f7"/>
              <w:rPr>
                <w:rFonts w:ascii="Times New Roman" w:hAnsi="Times New Roman" w:cs="Times New Roman"/>
                <w:b/>
              </w:rPr>
            </w:pPr>
          </w:p>
        </w:tc>
      </w:tr>
    </w:tbl>
    <w:p w14:paraId="337B8D1F" w14:textId="77777777" w:rsidR="00E8718A" w:rsidRPr="00E8718A" w:rsidRDefault="00E8718A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hAnsi="Times New Roman" w:cs="Times New Roman"/>
        </w:rPr>
      </w:pPr>
    </w:p>
    <w:p w14:paraId="25E1A153" w14:textId="77777777" w:rsidR="00E8718A" w:rsidRPr="00E8718A" w:rsidRDefault="00E8718A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hAnsi="Times New Roman" w:cs="Times New Roman"/>
        </w:rPr>
      </w:pPr>
    </w:p>
    <w:p w14:paraId="5BF6B66E" w14:textId="77777777" w:rsidR="00E8718A" w:rsidRPr="00E8718A" w:rsidRDefault="00E8718A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jc w:val="both"/>
        <w:rPr>
          <w:rFonts w:ascii="Times New Roman" w:hAnsi="Times New Roman" w:cs="Times New Roman"/>
        </w:rPr>
      </w:pPr>
    </w:p>
    <w:p w14:paraId="22C18C87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E8718A">
        <w:rPr>
          <w:b/>
          <w:sz w:val="28"/>
          <w:szCs w:val="28"/>
        </w:rPr>
        <w:t>СОДЕРЖАНИЕ</w:t>
      </w:r>
    </w:p>
    <w:p w14:paraId="7638E677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E8718A" w:rsidRPr="00E8718A" w14:paraId="7953D3C6" w14:textId="77777777" w:rsidTr="00173ADA">
        <w:tc>
          <w:tcPr>
            <w:tcW w:w="7668" w:type="dxa"/>
            <w:shd w:val="clear" w:color="auto" w:fill="auto"/>
          </w:tcPr>
          <w:p w14:paraId="7FEE51BF" w14:textId="77777777" w:rsidR="00E8718A" w:rsidRPr="00E8718A" w:rsidRDefault="00E8718A" w:rsidP="00E8718A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74C30997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E8718A" w:rsidRPr="00E8718A" w14:paraId="41089E01" w14:textId="77777777" w:rsidTr="00173ADA">
        <w:tc>
          <w:tcPr>
            <w:tcW w:w="7668" w:type="dxa"/>
            <w:shd w:val="clear" w:color="auto" w:fill="auto"/>
          </w:tcPr>
          <w:p w14:paraId="1FF03EC1" w14:textId="699AEDC5" w:rsidR="00E8718A" w:rsidRPr="00E8718A" w:rsidRDefault="00E8718A" w:rsidP="00E8718A">
            <w:pPr>
              <w:pStyle w:val="10"/>
              <w:numPr>
                <w:ilvl w:val="0"/>
                <w:numId w:val="50"/>
              </w:numPr>
              <w:jc w:val="both"/>
              <w:rPr>
                <w:b/>
                <w:caps/>
              </w:rPr>
            </w:pPr>
            <w:r w:rsidRPr="00E8718A">
              <w:rPr>
                <w:b/>
                <w:caps/>
              </w:rPr>
              <w:t>ПАСПОРТ РАБОЧЕЙ ПРОГРАММЫ УЧЕБНОЙ ДИСЦ</w:t>
            </w:r>
            <w:r w:rsidRPr="00E8718A">
              <w:rPr>
                <w:b/>
                <w:caps/>
              </w:rPr>
              <w:t>И</w:t>
            </w:r>
            <w:r w:rsidRPr="00E8718A">
              <w:rPr>
                <w:b/>
                <w:caps/>
              </w:rPr>
              <w:t xml:space="preserve">ПЛИНЫ </w:t>
            </w:r>
          </w:p>
          <w:p w14:paraId="5EA43446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03" w:type="dxa"/>
            <w:shd w:val="clear" w:color="auto" w:fill="auto"/>
          </w:tcPr>
          <w:p w14:paraId="5C764A2E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8718A" w:rsidRPr="00E8718A" w14:paraId="5FBB9944" w14:textId="77777777" w:rsidTr="00173ADA">
        <w:tc>
          <w:tcPr>
            <w:tcW w:w="7668" w:type="dxa"/>
            <w:shd w:val="clear" w:color="auto" w:fill="auto"/>
          </w:tcPr>
          <w:p w14:paraId="02A2574C" w14:textId="29171F43" w:rsidR="00E8718A" w:rsidRPr="00E8718A" w:rsidRDefault="00E8718A" w:rsidP="00E8718A">
            <w:pPr>
              <w:pStyle w:val="10"/>
              <w:numPr>
                <w:ilvl w:val="0"/>
                <w:numId w:val="50"/>
              </w:numPr>
              <w:jc w:val="both"/>
              <w:rPr>
                <w:b/>
                <w:caps/>
              </w:rPr>
            </w:pPr>
            <w:r w:rsidRPr="00E8718A">
              <w:rPr>
                <w:b/>
                <w:caps/>
              </w:rPr>
              <w:t>СТРУКТУРА и содержание УЧЕБНОЙ ДИСЦИПЛИНЫ</w:t>
            </w:r>
          </w:p>
          <w:p w14:paraId="28FBA44D" w14:textId="77777777" w:rsidR="00E8718A" w:rsidRPr="00E8718A" w:rsidRDefault="00E8718A" w:rsidP="00E8718A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58DADF76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8718A" w:rsidRPr="00E8718A" w14:paraId="367F7642" w14:textId="77777777" w:rsidTr="00173ADA">
        <w:trPr>
          <w:trHeight w:val="670"/>
        </w:trPr>
        <w:tc>
          <w:tcPr>
            <w:tcW w:w="7668" w:type="dxa"/>
            <w:shd w:val="clear" w:color="auto" w:fill="auto"/>
          </w:tcPr>
          <w:p w14:paraId="3AF3B905" w14:textId="77777777" w:rsidR="00E8718A" w:rsidRPr="00E8718A" w:rsidRDefault="00E8718A" w:rsidP="00E8718A">
            <w:pPr>
              <w:pStyle w:val="10"/>
              <w:numPr>
                <w:ilvl w:val="0"/>
                <w:numId w:val="50"/>
              </w:numPr>
              <w:jc w:val="both"/>
              <w:rPr>
                <w:b/>
                <w:caps/>
              </w:rPr>
            </w:pPr>
            <w:r w:rsidRPr="00E8718A">
              <w:rPr>
                <w:b/>
                <w:caps/>
              </w:rPr>
              <w:t>условия реализации учебной дисциплины</w:t>
            </w:r>
          </w:p>
          <w:p w14:paraId="330DBD33" w14:textId="77777777" w:rsidR="00E8718A" w:rsidRPr="00E8718A" w:rsidRDefault="00E8718A" w:rsidP="00E8718A">
            <w:pPr>
              <w:pStyle w:val="10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312012D6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8718A" w:rsidRPr="00E8718A" w14:paraId="1779D2AB" w14:textId="77777777" w:rsidTr="00173ADA">
        <w:tc>
          <w:tcPr>
            <w:tcW w:w="7668" w:type="dxa"/>
            <w:shd w:val="clear" w:color="auto" w:fill="auto"/>
          </w:tcPr>
          <w:p w14:paraId="52E885A3" w14:textId="77777777" w:rsidR="00E8718A" w:rsidRPr="00E8718A" w:rsidRDefault="00E8718A" w:rsidP="00E8718A">
            <w:pPr>
              <w:pStyle w:val="10"/>
              <w:numPr>
                <w:ilvl w:val="0"/>
                <w:numId w:val="50"/>
              </w:numPr>
              <w:jc w:val="both"/>
              <w:rPr>
                <w:b/>
                <w:caps/>
              </w:rPr>
            </w:pPr>
            <w:r w:rsidRPr="00E8718A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14:paraId="3D5B98E1" w14:textId="77777777" w:rsidR="00E8718A" w:rsidRPr="00E8718A" w:rsidRDefault="00E8718A" w:rsidP="00E8718A">
            <w:pPr>
              <w:pStyle w:val="10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7E04C155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14:paraId="3793961B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14:paraId="33F25530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</w:rPr>
      </w:pPr>
    </w:p>
    <w:p w14:paraId="72BAE1EF" w14:textId="77777777" w:rsidR="00E8718A" w:rsidRPr="00E8718A" w:rsidRDefault="00E8718A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8718A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E8718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14:paraId="067A8351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Правовое обеспечение профессиональной деятельности</w:t>
      </w:r>
    </w:p>
    <w:p w14:paraId="250C66B6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7CD1501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718A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14:paraId="41ABACBE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ab/>
        <w:t>Рабочая программа учебной дисциплины является частью примерной основной профессиональной образовательной программы в соответствии с ФГОС по специальностям СПО 15.02.15 Технология металлообрабатывающего производства.</w:t>
      </w:r>
    </w:p>
    <w:p w14:paraId="720EC5A5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Рабочая программа учебной дисциплины не может быть использована</w:t>
      </w:r>
      <w:r w:rsidRPr="00E871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8718A">
        <w:rPr>
          <w:rFonts w:ascii="Times New Roman" w:hAnsi="Times New Roman" w:cs="Times New Roman"/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</w:t>
      </w:r>
      <w:r w:rsidRPr="00E8718A">
        <w:rPr>
          <w:rFonts w:ascii="Times New Roman" w:hAnsi="Times New Roman" w:cs="Times New Roman"/>
          <w:sz w:val="28"/>
          <w:szCs w:val="28"/>
        </w:rPr>
        <w:t>с</w:t>
      </w:r>
      <w:r w:rsidRPr="00E8718A">
        <w:rPr>
          <w:rFonts w:ascii="Times New Roman" w:hAnsi="Times New Roman" w:cs="Times New Roman"/>
          <w:sz w:val="28"/>
          <w:szCs w:val="28"/>
        </w:rPr>
        <w:t>сиям рабочих.</w:t>
      </w:r>
    </w:p>
    <w:p w14:paraId="3BC135DD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 w:firstLine="72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7E3C40EA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718A">
        <w:rPr>
          <w:rFonts w:ascii="Times New Roman" w:hAnsi="Times New Roman" w:cs="Times New Roman"/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программы: </w:t>
      </w:r>
      <w:r w:rsidRPr="00E8718A">
        <w:rPr>
          <w:rFonts w:ascii="Times New Roman" w:hAnsi="Times New Roman" w:cs="Times New Roman"/>
          <w:sz w:val="28"/>
          <w:szCs w:val="28"/>
        </w:rPr>
        <w:t>входит в общепрофессиональные дисциплины профессионального цикла.</w:t>
      </w:r>
    </w:p>
    <w:p w14:paraId="689344D8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4C50BC6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b/>
          <w:sz w:val="28"/>
          <w:szCs w:val="28"/>
        </w:rPr>
        <w:t>1.3. Цели и планируемые результаты освоения дисциплины:</w:t>
      </w:r>
    </w:p>
    <w:p w14:paraId="4661AE0E" w14:textId="77777777" w:rsidR="00E8718A" w:rsidRPr="00E8718A" w:rsidRDefault="00E8718A" w:rsidP="00E8718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5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5528"/>
        <w:gridCol w:w="2970"/>
      </w:tblGrid>
      <w:tr w:rsidR="00E8718A" w:rsidRPr="00E8718A" w14:paraId="47663B92" w14:textId="77777777" w:rsidTr="00173ADA">
        <w:tc>
          <w:tcPr>
            <w:tcW w:w="1101" w:type="dxa"/>
          </w:tcPr>
          <w:p w14:paraId="2C5F2422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 xml:space="preserve">Код </w:t>
            </w:r>
          </w:p>
          <w:p w14:paraId="58F9E60C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  <w:bCs/>
              </w:rPr>
              <w:t>ПК, ОК</w:t>
            </w:r>
          </w:p>
        </w:tc>
        <w:tc>
          <w:tcPr>
            <w:tcW w:w="5528" w:type="dxa"/>
          </w:tcPr>
          <w:p w14:paraId="05FB2EF5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2970" w:type="dxa"/>
          </w:tcPr>
          <w:p w14:paraId="10452341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Знания</w:t>
            </w:r>
          </w:p>
        </w:tc>
      </w:tr>
      <w:tr w:rsidR="00E8718A" w:rsidRPr="00E8718A" w14:paraId="2C4F8D82" w14:textId="77777777" w:rsidTr="00173ADA">
        <w:tc>
          <w:tcPr>
            <w:tcW w:w="9599" w:type="dxa"/>
            <w:gridSpan w:val="3"/>
          </w:tcPr>
          <w:p w14:paraId="38082A67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Базовый уровень</w:t>
            </w:r>
          </w:p>
        </w:tc>
      </w:tr>
      <w:tr w:rsidR="00E8718A" w:rsidRPr="00E8718A" w14:paraId="3E942584" w14:textId="77777777" w:rsidTr="00173ADA">
        <w:tc>
          <w:tcPr>
            <w:tcW w:w="1101" w:type="dxa"/>
          </w:tcPr>
          <w:p w14:paraId="02F470C6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1. </w:t>
            </w:r>
          </w:p>
          <w:p w14:paraId="76970669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2. </w:t>
            </w:r>
          </w:p>
          <w:p w14:paraId="1ADDE9FA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3. </w:t>
            </w:r>
          </w:p>
          <w:p w14:paraId="4E65E1BA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4. </w:t>
            </w:r>
          </w:p>
          <w:p w14:paraId="35918878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5. </w:t>
            </w:r>
          </w:p>
          <w:p w14:paraId="2B2D2CA7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6. </w:t>
            </w:r>
          </w:p>
          <w:p w14:paraId="7F16B9F6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ОК 09. </w:t>
            </w:r>
          </w:p>
          <w:p w14:paraId="25E91485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ОК 10.</w:t>
            </w:r>
          </w:p>
          <w:p w14:paraId="79C4F96C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ОК 11.</w:t>
            </w:r>
          </w:p>
          <w:p w14:paraId="14A18C8A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ПК 5.1</w:t>
            </w:r>
          </w:p>
          <w:p w14:paraId="1499379E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ПК 5.3</w:t>
            </w:r>
          </w:p>
          <w:p w14:paraId="54F765B0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ПК 5.4</w:t>
            </w:r>
          </w:p>
          <w:p w14:paraId="3205011B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ПК 5.5</w:t>
            </w:r>
          </w:p>
          <w:p w14:paraId="05083F6E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Cs/>
              </w:rPr>
              <w:t>ПК 5.6</w:t>
            </w:r>
          </w:p>
        </w:tc>
        <w:tc>
          <w:tcPr>
            <w:tcW w:w="5528" w:type="dxa"/>
          </w:tcPr>
          <w:p w14:paraId="2876118A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использовать правовую документацию в своей профессиональной деятельности;</w:t>
            </w:r>
          </w:p>
          <w:p w14:paraId="548BA5E9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анализировать и применять нормы законодател</w:t>
            </w:r>
            <w:r w:rsidRPr="00E8718A">
              <w:rPr>
                <w:rFonts w:ascii="Times New Roman" w:hAnsi="Times New Roman" w:cs="Times New Roman"/>
              </w:rPr>
              <w:t>ь</w:t>
            </w:r>
            <w:r w:rsidRPr="00E8718A">
              <w:rPr>
                <w:rFonts w:ascii="Times New Roman" w:hAnsi="Times New Roman" w:cs="Times New Roman"/>
              </w:rPr>
              <w:t>ных актов РФ для разрешения конкретных ситу</w:t>
            </w:r>
            <w:r w:rsidRPr="00E8718A">
              <w:rPr>
                <w:rFonts w:ascii="Times New Roman" w:hAnsi="Times New Roman" w:cs="Times New Roman"/>
              </w:rPr>
              <w:t>а</w:t>
            </w:r>
            <w:r w:rsidRPr="00E8718A">
              <w:rPr>
                <w:rFonts w:ascii="Times New Roman" w:hAnsi="Times New Roman" w:cs="Times New Roman"/>
              </w:rPr>
              <w:t>ций, возникающих в процессе осуществления пр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>фессиональной деятельности;</w:t>
            </w:r>
          </w:p>
          <w:p w14:paraId="0C68C020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самостоятельно разрабатывать отдельные виды хозяйственных договоров, трудовых договоров, исковых заявлений;</w:t>
            </w:r>
          </w:p>
          <w:p w14:paraId="299F555B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защищать свои права в соответствии с трудовым, гражданским, гражданско-процессуальным и а</w:t>
            </w:r>
            <w:r w:rsidRPr="00E8718A">
              <w:rPr>
                <w:rFonts w:ascii="Times New Roman" w:hAnsi="Times New Roman" w:cs="Times New Roman"/>
              </w:rPr>
              <w:t>р</w:t>
            </w:r>
            <w:r w:rsidRPr="00E8718A">
              <w:rPr>
                <w:rFonts w:ascii="Times New Roman" w:hAnsi="Times New Roman" w:cs="Times New Roman"/>
              </w:rPr>
              <w:t>битражно-процессуальным законодательством</w:t>
            </w:r>
          </w:p>
        </w:tc>
        <w:tc>
          <w:tcPr>
            <w:tcW w:w="2970" w:type="dxa"/>
          </w:tcPr>
          <w:p w14:paraId="609A53B5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законодательные акты и другие нормативные правовые акты, регулиру</w:t>
            </w:r>
            <w:r w:rsidRPr="00E8718A">
              <w:rPr>
                <w:rFonts w:ascii="Times New Roman" w:hAnsi="Times New Roman" w:cs="Times New Roman"/>
              </w:rPr>
              <w:t>ю</w:t>
            </w:r>
            <w:r w:rsidRPr="00E8718A">
              <w:rPr>
                <w:rFonts w:ascii="Times New Roman" w:hAnsi="Times New Roman" w:cs="Times New Roman"/>
              </w:rPr>
              <w:t>щие правоотношения в процессе профессионал</w:t>
            </w:r>
            <w:r w:rsidRPr="00E8718A">
              <w:rPr>
                <w:rFonts w:ascii="Times New Roman" w:hAnsi="Times New Roman" w:cs="Times New Roman"/>
              </w:rPr>
              <w:t>ь</w:t>
            </w:r>
            <w:r w:rsidRPr="00E8718A">
              <w:rPr>
                <w:rFonts w:ascii="Times New Roman" w:hAnsi="Times New Roman" w:cs="Times New Roman"/>
              </w:rPr>
              <w:t>ной деятельности;</w:t>
            </w:r>
          </w:p>
          <w:p w14:paraId="1B8A23D1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права и обязанности работников в сфере профе</w:t>
            </w:r>
            <w:r w:rsidRPr="00E8718A">
              <w:rPr>
                <w:rFonts w:ascii="Times New Roman" w:hAnsi="Times New Roman" w:cs="Times New Roman"/>
              </w:rPr>
              <w:t>с</w:t>
            </w:r>
            <w:r w:rsidRPr="00E8718A">
              <w:rPr>
                <w:rFonts w:ascii="Times New Roman" w:hAnsi="Times New Roman" w:cs="Times New Roman"/>
              </w:rPr>
              <w:t>сиональной деятельности.</w:t>
            </w:r>
          </w:p>
          <w:p w14:paraId="1D8CD355" w14:textId="77777777" w:rsidR="00E8718A" w:rsidRPr="00E8718A" w:rsidRDefault="00E8718A" w:rsidP="00E871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4701749" w14:textId="77777777" w:rsidR="00E8718A" w:rsidRPr="00E8718A" w:rsidRDefault="00E8718A" w:rsidP="00E8718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8"/>
          <w:szCs w:val="28"/>
        </w:rPr>
      </w:pPr>
    </w:p>
    <w:p w14:paraId="77171139" w14:textId="77777777" w:rsid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FCA746" w14:textId="77777777" w:rsid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AA141A" w14:textId="77777777" w:rsid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D203F5" w14:textId="77777777" w:rsid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3A3FA8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hanging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718A">
        <w:rPr>
          <w:rFonts w:ascii="Times New Roman" w:hAnsi="Times New Roman" w:cs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14:paraId="34A8FEB4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rPr>
          <w:rFonts w:ascii="Times New Roman" w:hAnsi="Times New Roman" w:cs="Times New Roman"/>
          <w:u w:val="single"/>
        </w:rPr>
      </w:pPr>
      <w:r w:rsidRPr="00E8718A">
        <w:rPr>
          <w:rFonts w:ascii="Times New Roman" w:hAnsi="Times New Roman" w:cs="Times New Roman"/>
          <w:b/>
          <w:sz w:val="28"/>
          <w:szCs w:val="28"/>
        </w:rPr>
        <w:t xml:space="preserve">   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0"/>
        <w:gridCol w:w="1374"/>
      </w:tblGrid>
      <w:tr w:rsidR="00E8718A" w:rsidRPr="00E8718A" w14:paraId="0E228738" w14:textId="77777777" w:rsidTr="00173ADA">
        <w:trPr>
          <w:trHeight w:val="460"/>
        </w:trPr>
        <w:tc>
          <w:tcPr>
            <w:tcW w:w="8330" w:type="dxa"/>
            <w:shd w:val="clear" w:color="auto" w:fill="auto"/>
          </w:tcPr>
          <w:p w14:paraId="523FFDCE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374" w:type="dxa"/>
            <w:shd w:val="clear" w:color="auto" w:fill="auto"/>
          </w:tcPr>
          <w:p w14:paraId="7BF8AD6F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E8718A" w:rsidRPr="00E8718A" w14:paraId="226766C3" w14:textId="77777777" w:rsidTr="00173ADA">
        <w:trPr>
          <w:trHeight w:val="285"/>
        </w:trPr>
        <w:tc>
          <w:tcPr>
            <w:tcW w:w="8330" w:type="dxa"/>
            <w:shd w:val="clear" w:color="auto" w:fill="auto"/>
          </w:tcPr>
          <w:p w14:paraId="5DAA279D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b/>
                <w:sz w:val="28"/>
                <w:szCs w:val="28"/>
              </w:rPr>
              <w:t>Нагрузка во взаимодействии с преподавателем (всего)</w:t>
            </w:r>
          </w:p>
        </w:tc>
        <w:tc>
          <w:tcPr>
            <w:tcW w:w="1374" w:type="dxa"/>
            <w:shd w:val="clear" w:color="auto" w:fill="auto"/>
          </w:tcPr>
          <w:p w14:paraId="63BE9BAF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36</w:t>
            </w:r>
          </w:p>
        </w:tc>
      </w:tr>
      <w:tr w:rsidR="00E8718A" w:rsidRPr="00E8718A" w14:paraId="1BBD2382" w14:textId="77777777" w:rsidTr="00173ADA">
        <w:tc>
          <w:tcPr>
            <w:tcW w:w="8330" w:type="dxa"/>
            <w:shd w:val="clear" w:color="auto" w:fill="auto"/>
          </w:tcPr>
          <w:p w14:paraId="73DE06AD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374" w:type="dxa"/>
            <w:shd w:val="clear" w:color="auto" w:fill="auto"/>
          </w:tcPr>
          <w:p w14:paraId="27B311C3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E8718A" w:rsidRPr="00E8718A" w14:paraId="06F39DC3" w14:textId="77777777" w:rsidTr="00173ADA">
        <w:tc>
          <w:tcPr>
            <w:tcW w:w="8330" w:type="dxa"/>
            <w:shd w:val="clear" w:color="auto" w:fill="auto"/>
          </w:tcPr>
          <w:p w14:paraId="4207F882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374" w:type="dxa"/>
            <w:shd w:val="clear" w:color="auto" w:fill="auto"/>
          </w:tcPr>
          <w:p w14:paraId="46D57B9A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26</w:t>
            </w:r>
          </w:p>
        </w:tc>
      </w:tr>
      <w:tr w:rsidR="00E8718A" w:rsidRPr="00E8718A" w14:paraId="1BF7662A" w14:textId="77777777" w:rsidTr="00173ADA">
        <w:tc>
          <w:tcPr>
            <w:tcW w:w="8330" w:type="dxa"/>
            <w:shd w:val="clear" w:color="auto" w:fill="auto"/>
          </w:tcPr>
          <w:p w14:paraId="4AF7FB03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лабораторные и практические занятия</w:t>
            </w:r>
          </w:p>
        </w:tc>
        <w:tc>
          <w:tcPr>
            <w:tcW w:w="1374" w:type="dxa"/>
            <w:shd w:val="clear" w:color="auto" w:fill="auto"/>
          </w:tcPr>
          <w:p w14:paraId="26656C45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26</w:t>
            </w:r>
          </w:p>
        </w:tc>
      </w:tr>
      <w:tr w:rsidR="00E8718A" w:rsidRPr="00E8718A" w14:paraId="297B69F6" w14:textId="77777777" w:rsidTr="00173ADA">
        <w:tc>
          <w:tcPr>
            <w:tcW w:w="8330" w:type="dxa"/>
            <w:shd w:val="clear" w:color="auto" w:fill="auto"/>
          </w:tcPr>
          <w:p w14:paraId="7D171D97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tcW w:w="1374" w:type="dxa"/>
            <w:shd w:val="clear" w:color="auto" w:fill="auto"/>
          </w:tcPr>
          <w:p w14:paraId="7AD71CDE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10</w:t>
            </w:r>
          </w:p>
        </w:tc>
      </w:tr>
      <w:tr w:rsidR="00E8718A" w:rsidRPr="00E8718A" w14:paraId="1048573F" w14:textId="77777777" w:rsidTr="00173ADA">
        <w:tc>
          <w:tcPr>
            <w:tcW w:w="8330" w:type="dxa"/>
            <w:shd w:val="clear" w:color="auto" w:fill="auto"/>
          </w:tcPr>
          <w:p w14:paraId="7E9CB8D6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374" w:type="dxa"/>
            <w:shd w:val="clear" w:color="auto" w:fill="auto"/>
          </w:tcPr>
          <w:p w14:paraId="5D6BEBF7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</w:p>
        </w:tc>
      </w:tr>
      <w:tr w:rsidR="00E8718A" w:rsidRPr="00E8718A" w14:paraId="715E02A2" w14:textId="77777777" w:rsidTr="00173ADA">
        <w:tc>
          <w:tcPr>
            <w:tcW w:w="8330" w:type="dxa"/>
            <w:shd w:val="clear" w:color="auto" w:fill="auto"/>
          </w:tcPr>
          <w:p w14:paraId="4247D0AC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  <w:tc>
          <w:tcPr>
            <w:tcW w:w="1374" w:type="dxa"/>
            <w:shd w:val="clear" w:color="auto" w:fill="auto"/>
          </w:tcPr>
          <w:p w14:paraId="581D2695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-</w:t>
            </w:r>
          </w:p>
        </w:tc>
      </w:tr>
      <w:tr w:rsidR="00E8718A" w:rsidRPr="00E8718A" w14:paraId="6CCFA95C" w14:textId="77777777" w:rsidTr="00173ADA">
        <w:tc>
          <w:tcPr>
            <w:tcW w:w="8330" w:type="dxa"/>
            <w:shd w:val="clear" w:color="auto" w:fill="auto"/>
          </w:tcPr>
          <w:p w14:paraId="3E97FF42" w14:textId="77777777" w:rsidR="00E8718A" w:rsidRPr="00E8718A" w:rsidRDefault="00E8718A" w:rsidP="00E8718A">
            <w:pPr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8718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Промежуточная аттестация в форме </w:t>
            </w:r>
            <w:r w:rsidRPr="00E8718A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дифференцированного зачета</w:t>
            </w:r>
          </w:p>
        </w:tc>
        <w:tc>
          <w:tcPr>
            <w:tcW w:w="1374" w:type="dxa"/>
            <w:shd w:val="clear" w:color="auto" w:fill="auto"/>
          </w:tcPr>
          <w:p w14:paraId="68284AEF" w14:textId="77777777" w:rsidR="00E8718A" w:rsidRPr="00E8718A" w:rsidRDefault="00E8718A" w:rsidP="00E8718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</w:tbl>
    <w:p w14:paraId="75A115E5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  <w:sectPr w:rsidR="00E8718A" w:rsidRPr="00E8718A" w:rsidSect="006A0107">
          <w:footerReference w:type="even" r:id="rId83"/>
          <w:footerReference w:type="default" r:id="rId84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14:paraId="3FD1EC8D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Cs/>
          <w:i/>
          <w:sz w:val="20"/>
          <w:szCs w:val="20"/>
        </w:rPr>
      </w:pPr>
      <w:r w:rsidRPr="00E8718A">
        <w:rPr>
          <w:b/>
          <w:sz w:val="28"/>
          <w:szCs w:val="28"/>
        </w:rPr>
        <w:lastRenderedPageBreak/>
        <w:t>2.2. Тематический план и содержание учебной дисциплины Правовое обеспечение профессиональной деятельн</w:t>
      </w:r>
      <w:r w:rsidRPr="00E8718A">
        <w:rPr>
          <w:b/>
          <w:sz w:val="28"/>
          <w:szCs w:val="28"/>
        </w:rPr>
        <w:t>о</w:t>
      </w:r>
      <w:r w:rsidRPr="00E8718A">
        <w:rPr>
          <w:b/>
          <w:sz w:val="28"/>
          <w:szCs w:val="28"/>
        </w:rPr>
        <w:t>сти</w:t>
      </w:r>
      <w:r w:rsidRPr="00E8718A">
        <w:rPr>
          <w:caps/>
          <w:sz w:val="28"/>
          <w:szCs w:val="28"/>
          <w:u w:val="single"/>
        </w:rPr>
        <w:t xml:space="preserve"> </w:t>
      </w:r>
      <w:r w:rsidRPr="00E8718A">
        <w:rPr>
          <w:bCs/>
          <w:i/>
          <w:sz w:val="20"/>
          <w:szCs w:val="20"/>
        </w:rPr>
        <w:tab/>
      </w:r>
      <w:r w:rsidRPr="00E8718A">
        <w:rPr>
          <w:bCs/>
          <w:i/>
          <w:sz w:val="20"/>
          <w:szCs w:val="20"/>
        </w:rPr>
        <w:tab/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9214"/>
        <w:gridCol w:w="992"/>
        <w:gridCol w:w="1985"/>
      </w:tblGrid>
      <w:tr w:rsidR="00E8718A" w:rsidRPr="00E8718A" w14:paraId="7DD9FD2C" w14:textId="77777777" w:rsidTr="00173ADA">
        <w:trPr>
          <w:trHeight w:val="20"/>
        </w:trPr>
        <w:tc>
          <w:tcPr>
            <w:tcW w:w="2376" w:type="dxa"/>
          </w:tcPr>
          <w:p w14:paraId="736CA88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разд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лов и тем</w:t>
            </w:r>
          </w:p>
        </w:tc>
        <w:tc>
          <w:tcPr>
            <w:tcW w:w="9214" w:type="dxa"/>
          </w:tcPr>
          <w:p w14:paraId="2A8A0B9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992" w:type="dxa"/>
            <w:shd w:val="clear" w:color="auto" w:fill="auto"/>
          </w:tcPr>
          <w:p w14:paraId="0CEAD9A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985" w:type="dxa"/>
          </w:tcPr>
          <w:p w14:paraId="28AC879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Коды компете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ций, формиров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нию которых сп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</w:t>
            </w: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собствует элемент программы</w:t>
            </w:r>
          </w:p>
        </w:tc>
      </w:tr>
      <w:tr w:rsidR="00E8718A" w:rsidRPr="00E8718A" w14:paraId="24044343" w14:textId="77777777" w:rsidTr="00173ADA">
        <w:trPr>
          <w:trHeight w:val="135"/>
        </w:trPr>
        <w:tc>
          <w:tcPr>
            <w:tcW w:w="2376" w:type="dxa"/>
          </w:tcPr>
          <w:p w14:paraId="2ED27AF8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8718A">
              <w:rPr>
                <w:rFonts w:ascii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9214" w:type="dxa"/>
          </w:tcPr>
          <w:p w14:paraId="5BC44AD8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8718A"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47816A4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8718A"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1985" w:type="dxa"/>
          </w:tcPr>
          <w:p w14:paraId="5E0940B5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E8718A" w:rsidRPr="00E8718A" w14:paraId="5BAABD39" w14:textId="77777777" w:rsidTr="00173ADA">
        <w:trPr>
          <w:trHeight w:val="254"/>
        </w:trPr>
        <w:tc>
          <w:tcPr>
            <w:tcW w:w="2376" w:type="dxa"/>
            <w:vMerge w:val="restart"/>
          </w:tcPr>
          <w:p w14:paraId="52951D35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Тема 1</w:t>
            </w:r>
          </w:p>
          <w:p w14:paraId="3D8E591D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eastAsia="Times New Roman" w:hAnsi="Times New Roman" w:cs="Times New Roman"/>
                <w:b/>
                <w:bCs/>
              </w:rPr>
              <w:t>Основы права. Ко</w:t>
            </w:r>
            <w:r w:rsidRPr="00E8718A">
              <w:rPr>
                <w:rFonts w:ascii="Times New Roman" w:eastAsia="Times New Roman" w:hAnsi="Times New Roman" w:cs="Times New Roman"/>
                <w:b/>
                <w:bCs/>
              </w:rPr>
              <w:t>н</w:t>
            </w:r>
            <w:r w:rsidRPr="00E8718A">
              <w:rPr>
                <w:rFonts w:ascii="Times New Roman" w:eastAsia="Times New Roman" w:hAnsi="Times New Roman" w:cs="Times New Roman"/>
                <w:b/>
                <w:bCs/>
              </w:rPr>
              <w:t>ституция – основной закон РФ.</w:t>
            </w:r>
          </w:p>
        </w:tc>
        <w:tc>
          <w:tcPr>
            <w:tcW w:w="9214" w:type="dxa"/>
          </w:tcPr>
          <w:p w14:paraId="18FD85BA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eastAsia="Times New Roman" w:hAnsi="Times New Roman" w:cs="Times New Roman"/>
              </w:rPr>
              <w:t>Понятие и виды социальных норм и норм права. Нормативно-правовые акты и система ро</w:t>
            </w:r>
            <w:r w:rsidRPr="00E8718A">
              <w:rPr>
                <w:rFonts w:ascii="Times New Roman" w:eastAsia="Times New Roman" w:hAnsi="Times New Roman" w:cs="Times New Roman"/>
              </w:rPr>
              <w:t>с</w:t>
            </w:r>
            <w:r w:rsidRPr="00E8718A">
              <w:rPr>
                <w:rFonts w:ascii="Times New Roman" w:eastAsia="Times New Roman" w:hAnsi="Times New Roman" w:cs="Times New Roman"/>
              </w:rPr>
              <w:t>сийского законодательства. Действие нормативно-правовых актов. Отрасли права.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100026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14:paraId="08689DA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74FC0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ОК 01, ОК 02, ОК 03, ОК 04, ОК 05, ОК 06, ОК 09, ОК 10, ОК 11, ПК 5.1, ПК 5.3, ПК 5.4, ПУ 5.5, ПК 5.6</w:t>
            </w:r>
          </w:p>
          <w:p w14:paraId="12F4F1F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9F308F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A6B073E" w14:textId="77777777" w:rsidTr="00173ADA">
        <w:trPr>
          <w:trHeight w:val="345"/>
        </w:trPr>
        <w:tc>
          <w:tcPr>
            <w:tcW w:w="2376" w:type="dxa"/>
            <w:vMerge/>
          </w:tcPr>
          <w:p w14:paraId="402A0BF9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</w:tcPr>
          <w:p w14:paraId="281A2840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eastAsia="Times New Roman" w:hAnsi="Times New Roman" w:cs="Times New Roman"/>
              </w:rPr>
              <w:t>Понятие Конституции, ее место в системе законодательства. Правовой статус личности в РФ.</w:t>
            </w:r>
          </w:p>
        </w:tc>
        <w:tc>
          <w:tcPr>
            <w:tcW w:w="992" w:type="dxa"/>
            <w:vMerge/>
            <w:shd w:val="clear" w:color="auto" w:fill="auto"/>
          </w:tcPr>
          <w:p w14:paraId="0E86DC1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66B64B1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27E99B33" w14:textId="77777777" w:rsidTr="00173ADA">
        <w:trPr>
          <w:trHeight w:val="589"/>
        </w:trPr>
        <w:tc>
          <w:tcPr>
            <w:tcW w:w="2376" w:type="dxa"/>
            <w:vMerge w:val="restart"/>
          </w:tcPr>
          <w:p w14:paraId="7701D293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Тема 2.</w:t>
            </w:r>
          </w:p>
          <w:p w14:paraId="1BF857C0" w14:textId="77777777" w:rsidR="00E8718A" w:rsidRPr="00E8718A" w:rsidRDefault="00E8718A" w:rsidP="00E8718A">
            <w:pPr>
              <w:pStyle w:val="aff1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Правовое регулиров</w:t>
            </w:r>
            <w:r w:rsidRPr="00E8718A">
              <w:rPr>
                <w:rFonts w:ascii="Times New Roman" w:hAnsi="Times New Roman" w:cs="Times New Roman"/>
              </w:rPr>
              <w:t>а</w:t>
            </w:r>
            <w:r w:rsidRPr="00E8718A">
              <w:rPr>
                <w:rFonts w:ascii="Times New Roman" w:hAnsi="Times New Roman" w:cs="Times New Roman"/>
              </w:rPr>
              <w:t>ние экономических отношений. Предпр</w:t>
            </w:r>
            <w:r w:rsidRPr="00E8718A">
              <w:rPr>
                <w:rFonts w:ascii="Times New Roman" w:hAnsi="Times New Roman" w:cs="Times New Roman"/>
              </w:rPr>
              <w:t>и</w:t>
            </w:r>
            <w:r w:rsidRPr="00E8718A">
              <w:rPr>
                <w:rFonts w:ascii="Times New Roman" w:hAnsi="Times New Roman" w:cs="Times New Roman"/>
              </w:rPr>
              <w:t>нимательские прав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>отношения</w:t>
            </w:r>
          </w:p>
        </w:tc>
        <w:tc>
          <w:tcPr>
            <w:tcW w:w="9214" w:type="dxa"/>
          </w:tcPr>
          <w:p w14:paraId="214B2E74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Понятие экономических отношений и предпринимательской деятельности. Понятие и стру</w:t>
            </w:r>
            <w:r w:rsidRPr="00E8718A">
              <w:rPr>
                <w:rFonts w:ascii="Times New Roman" w:hAnsi="Times New Roman" w:cs="Times New Roman"/>
              </w:rPr>
              <w:t>к</w:t>
            </w:r>
            <w:r w:rsidRPr="00E8718A">
              <w:rPr>
                <w:rFonts w:ascii="Times New Roman" w:hAnsi="Times New Roman" w:cs="Times New Roman"/>
              </w:rPr>
              <w:t>тура предпринимательских правоотношений.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C41D97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  <w:p w14:paraId="6541062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0A9597B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E4EF321" w14:textId="77777777" w:rsidTr="00173ADA">
        <w:trPr>
          <w:trHeight w:val="543"/>
        </w:trPr>
        <w:tc>
          <w:tcPr>
            <w:tcW w:w="2376" w:type="dxa"/>
            <w:vMerge/>
          </w:tcPr>
          <w:p w14:paraId="47F3BFF4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</w:tcPr>
          <w:p w14:paraId="6D17D7F8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Предпринимательские отношения как предмет правового регулирования. Источники права, регулирующие предпринимательскую деятельность в РФ.</w:t>
            </w:r>
          </w:p>
        </w:tc>
        <w:tc>
          <w:tcPr>
            <w:tcW w:w="992" w:type="dxa"/>
            <w:vMerge/>
            <w:shd w:val="clear" w:color="auto" w:fill="auto"/>
          </w:tcPr>
          <w:p w14:paraId="46C5274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147F9A4B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213BB582" w14:textId="77777777" w:rsidTr="00173ADA">
        <w:trPr>
          <w:trHeight w:val="543"/>
        </w:trPr>
        <w:tc>
          <w:tcPr>
            <w:tcW w:w="2376" w:type="dxa"/>
            <w:vMerge/>
          </w:tcPr>
          <w:p w14:paraId="35D2288F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</w:tcPr>
          <w:p w14:paraId="5A6ABB42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Самостоятельная работа обучающихся</w:t>
            </w:r>
          </w:p>
          <w:p w14:paraId="4B9EAD7D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</w:rPr>
              <w:t>Составить конспект на тему: «Государственная и муниципальная собственность».</w:t>
            </w:r>
          </w:p>
        </w:tc>
        <w:tc>
          <w:tcPr>
            <w:tcW w:w="992" w:type="dxa"/>
            <w:shd w:val="clear" w:color="auto" w:fill="auto"/>
          </w:tcPr>
          <w:p w14:paraId="21727E7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406942FD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09CE0B28" w14:textId="77777777" w:rsidTr="00173ADA">
        <w:trPr>
          <w:trHeight w:val="419"/>
        </w:trPr>
        <w:tc>
          <w:tcPr>
            <w:tcW w:w="2376" w:type="dxa"/>
            <w:vMerge w:val="restart"/>
          </w:tcPr>
          <w:p w14:paraId="0AAF0EA7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  <w:b/>
              </w:rPr>
              <w:t>Тема 3</w:t>
            </w:r>
            <w:r w:rsidRPr="00E8718A">
              <w:rPr>
                <w:rFonts w:ascii="Times New Roman" w:hAnsi="Times New Roman" w:cs="Times New Roman"/>
              </w:rPr>
              <w:t xml:space="preserve">. </w:t>
            </w:r>
          </w:p>
          <w:p w14:paraId="78D1C8A6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</w:rPr>
              <w:t>Субъекты предприн</w:t>
            </w:r>
            <w:r w:rsidRPr="00E8718A">
              <w:rPr>
                <w:rFonts w:ascii="Times New Roman" w:hAnsi="Times New Roman" w:cs="Times New Roman"/>
              </w:rPr>
              <w:t>и</w:t>
            </w:r>
            <w:r w:rsidRPr="00E8718A">
              <w:rPr>
                <w:rFonts w:ascii="Times New Roman" w:hAnsi="Times New Roman" w:cs="Times New Roman"/>
              </w:rPr>
              <w:t>мательской деятельности. Право со</w:t>
            </w:r>
            <w:r w:rsidRPr="00E8718A">
              <w:rPr>
                <w:rFonts w:ascii="Times New Roman" w:hAnsi="Times New Roman" w:cs="Times New Roman"/>
              </w:rPr>
              <w:t>б</w:t>
            </w:r>
            <w:r w:rsidRPr="00E8718A">
              <w:rPr>
                <w:rFonts w:ascii="Times New Roman" w:hAnsi="Times New Roman" w:cs="Times New Roman"/>
              </w:rPr>
              <w:t>ственности</w:t>
            </w:r>
          </w:p>
        </w:tc>
        <w:tc>
          <w:tcPr>
            <w:tcW w:w="9214" w:type="dxa"/>
          </w:tcPr>
          <w:p w14:paraId="230B7A0C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Субъекты предпринимательской деятельности, их признаки. Собственность в юридическом смысле. Формы собственности в РФ.</w:t>
            </w:r>
          </w:p>
        </w:tc>
        <w:tc>
          <w:tcPr>
            <w:tcW w:w="992" w:type="dxa"/>
            <w:vMerge w:val="restart"/>
            <w:shd w:val="clear" w:color="auto" w:fill="auto"/>
          </w:tcPr>
          <w:p w14:paraId="0A55EE0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1D989FC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336D2C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941510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57057334" w14:textId="77777777" w:rsidTr="00173ADA">
        <w:trPr>
          <w:trHeight w:val="662"/>
        </w:trPr>
        <w:tc>
          <w:tcPr>
            <w:tcW w:w="2376" w:type="dxa"/>
            <w:vMerge/>
          </w:tcPr>
          <w:p w14:paraId="408EBBF2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</w:tcPr>
          <w:p w14:paraId="3ECD1884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Право собственности граждан и юридических лиц. Право хозяйственного ведения и операти</w:t>
            </w:r>
            <w:r w:rsidRPr="00E8718A">
              <w:rPr>
                <w:rFonts w:ascii="Times New Roman" w:hAnsi="Times New Roman" w:cs="Times New Roman"/>
              </w:rPr>
              <w:t>в</w:t>
            </w:r>
            <w:r w:rsidRPr="00E8718A">
              <w:rPr>
                <w:rFonts w:ascii="Times New Roman" w:hAnsi="Times New Roman" w:cs="Times New Roman"/>
              </w:rPr>
              <w:t>ного управления.</w:t>
            </w:r>
          </w:p>
        </w:tc>
        <w:tc>
          <w:tcPr>
            <w:tcW w:w="992" w:type="dxa"/>
            <w:vMerge/>
            <w:shd w:val="clear" w:color="auto" w:fill="auto"/>
          </w:tcPr>
          <w:p w14:paraId="5D32657B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716BFE3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51030F1D" w14:textId="77777777" w:rsidTr="00173ADA">
        <w:trPr>
          <w:trHeight w:val="589"/>
        </w:trPr>
        <w:tc>
          <w:tcPr>
            <w:tcW w:w="2376" w:type="dxa"/>
          </w:tcPr>
          <w:p w14:paraId="07217446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Тема 4. </w:t>
            </w:r>
          </w:p>
          <w:p w14:paraId="297667DD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Юридические лица как субъекты пре</w:t>
            </w:r>
            <w:r w:rsidRPr="00E8718A">
              <w:rPr>
                <w:rFonts w:ascii="Times New Roman" w:hAnsi="Times New Roman" w:cs="Times New Roman"/>
                <w:bCs/>
              </w:rPr>
              <w:t>д</w:t>
            </w:r>
            <w:r w:rsidRPr="00E8718A">
              <w:rPr>
                <w:rFonts w:ascii="Times New Roman" w:hAnsi="Times New Roman" w:cs="Times New Roman"/>
                <w:bCs/>
              </w:rPr>
              <w:t>принимательской де</w:t>
            </w:r>
            <w:r w:rsidRPr="00E8718A">
              <w:rPr>
                <w:rFonts w:ascii="Times New Roman" w:hAnsi="Times New Roman" w:cs="Times New Roman"/>
                <w:bCs/>
              </w:rPr>
              <w:t>я</w:t>
            </w:r>
            <w:r w:rsidRPr="00E8718A">
              <w:rPr>
                <w:rFonts w:ascii="Times New Roman" w:hAnsi="Times New Roman" w:cs="Times New Roman"/>
                <w:bCs/>
              </w:rPr>
              <w:t>тельности</w:t>
            </w:r>
          </w:p>
        </w:tc>
        <w:tc>
          <w:tcPr>
            <w:tcW w:w="9214" w:type="dxa"/>
          </w:tcPr>
          <w:p w14:paraId="3E7B593C" w14:textId="77777777" w:rsidR="00E8718A" w:rsidRPr="00E8718A" w:rsidRDefault="00E8718A" w:rsidP="00E8718A">
            <w:pPr>
              <w:spacing w:after="0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Понятие и признаки юридических лиц. Способы создания юридических лиц. Учредительные документы юридических лиц.  Представительства и филиалы юридического лица. Реорганиз</w:t>
            </w:r>
            <w:r w:rsidRPr="00E8718A">
              <w:rPr>
                <w:rFonts w:ascii="Times New Roman" w:hAnsi="Times New Roman" w:cs="Times New Roman"/>
              </w:rPr>
              <w:t>а</w:t>
            </w:r>
            <w:r w:rsidRPr="00E8718A">
              <w:rPr>
                <w:rFonts w:ascii="Times New Roman" w:hAnsi="Times New Roman" w:cs="Times New Roman"/>
              </w:rPr>
              <w:t>ция, порядок ликвидации юридических лиц. Банкротство юридического лица. Организацио</w:t>
            </w:r>
            <w:r w:rsidRPr="00E8718A">
              <w:rPr>
                <w:rFonts w:ascii="Times New Roman" w:hAnsi="Times New Roman" w:cs="Times New Roman"/>
              </w:rPr>
              <w:t>н</w:t>
            </w:r>
            <w:r w:rsidRPr="00E8718A">
              <w:rPr>
                <w:rFonts w:ascii="Times New Roman" w:hAnsi="Times New Roman" w:cs="Times New Roman"/>
              </w:rPr>
              <w:t>но0правовые формы юридического лица.</w:t>
            </w:r>
          </w:p>
        </w:tc>
        <w:tc>
          <w:tcPr>
            <w:tcW w:w="992" w:type="dxa"/>
            <w:shd w:val="clear" w:color="auto" w:fill="auto"/>
          </w:tcPr>
          <w:p w14:paraId="1D1B255F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575676F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1985" w:type="dxa"/>
            <w:vMerge/>
            <w:shd w:val="clear" w:color="auto" w:fill="auto"/>
          </w:tcPr>
          <w:p w14:paraId="740DD07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6FE11134" w14:textId="77777777" w:rsidTr="00173ADA">
        <w:trPr>
          <w:trHeight w:val="315"/>
        </w:trPr>
        <w:tc>
          <w:tcPr>
            <w:tcW w:w="2376" w:type="dxa"/>
            <w:vMerge w:val="restart"/>
          </w:tcPr>
          <w:p w14:paraId="7D67BA0D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Тема 5. </w:t>
            </w:r>
          </w:p>
          <w:p w14:paraId="0F5981DB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</w:rPr>
              <w:t>Индивидуальные предприниматели (граждане), их права и обязанности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77D76F3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eastAsiaTheme="minorHAnsi" w:hAnsi="Times New Roman" w:cs="Times New Roman"/>
                <w:szCs w:val="20"/>
                <w:lang w:eastAsia="en-US" w:bidi="en-US"/>
              </w:rPr>
              <w:t>Правовой статус индивидуального предпринимателя. Гражданская правоспособность и де</w:t>
            </w:r>
            <w:r w:rsidRPr="00E8718A">
              <w:rPr>
                <w:rFonts w:ascii="Times New Roman" w:eastAsiaTheme="minorHAnsi" w:hAnsi="Times New Roman" w:cs="Times New Roman"/>
                <w:szCs w:val="20"/>
                <w:lang w:eastAsia="en-US" w:bidi="en-US"/>
              </w:rPr>
              <w:t>е</w:t>
            </w:r>
            <w:r w:rsidRPr="00E8718A">
              <w:rPr>
                <w:rFonts w:ascii="Times New Roman" w:eastAsiaTheme="minorHAnsi" w:hAnsi="Times New Roman" w:cs="Times New Roman"/>
                <w:szCs w:val="20"/>
                <w:lang w:eastAsia="en-US" w:bidi="en-US"/>
              </w:rPr>
              <w:t>способность. Утрата статуса индивидуального предпринимателя.</w:t>
            </w:r>
          </w:p>
        </w:tc>
        <w:tc>
          <w:tcPr>
            <w:tcW w:w="992" w:type="dxa"/>
            <w:shd w:val="clear" w:color="auto" w:fill="auto"/>
          </w:tcPr>
          <w:p w14:paraId="1ED2AE2F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1370F7D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167E4FF6" w14:textId="77777777" w:rsidTr="00173ADA">
        <w:trPr>
          <w:trHeight w:val="165"/>
        </w:trPr>
        <w:tc>
          <w:tcPr>
            <w:tcW w:w="2376" w:type="dxa"/>
            <w:vMerge/>
          </w:tcPr>
          <w:p w14:paraId="285DDBC6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33C4F35A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Самостоятельная работа обучающихся</w:t>
            </w:r>
          </w:p>
          <w:p w14:paraId="25B894EB" w14:textId="77777777" w:rsidR="00E8718A" w:rsidRPr="00E8718A" w:rsidRDefault="00E8718A" w:rsidP="00E8718A">
            <w:pPr>
              <w:spacing w:after="0"/>
              <w:rPr>
                <w:rFonts w:ascii="Times New Roman" w:eastAsiaTheme="minorHAnsi" w:hAnsi="Times New Roman" w:cs="Times New Roman"/>
                <w:szCs w:val="32"/>
                <w:lang w:eastAsia="en-US" w:bidi="en-US"/>
              </w:rPr>
            </w:pPr>
            <w:r w:rsidRPr="00E8718A">
              <w:rPr>
                <w:rFonts w:ascii="Times New Roman" w:eastAsiaTheme="minorHAnsi" w:hAnsi="Times New Roman" w:cs="Times New Roman"/>
                <w:szCs w:val="32"/>
                <w:lang w:eastAsia="en-US" w:bidi="en-US"/>
              </w:rPr>
              <w:t>Составить схему, отразив на ней суды РФ.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535D151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CABD10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0A6F21E4" w14:textId="77777777" w:rsidTr="00173ADA">
        <w:trPr>
          <w:trHeight w:val="321"/>
        </w:trPr>
        <w:tc>
          <w:tcPr>
            <w:tcW w:w="2376" w:type="dxa"/>
            <w:vMerge w:val="restart"/>
          </w:tcPr>
          <w:p w14:paraId="06CE4B31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Тема 6. </w:t>
            </w:r>
          </w:p>
          <w:p w14:paraId="33273A78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</w:rPr>
              <w:t>Гражданско-правовой договор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02FAD2C2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Понятие, содержание, формы и виды договора. Общий порядок заключения договоров. Осно</w:t>
            </w:r>
            <w:r w:rsidRPr="00E8718A">
              <w:rPr>
                <w:rFonts w:ascii="Times New Roman" w:hAnsi="Times New Roman" w:cs="Times New Roman"/>
                <w:bCs/>
              </w:rPr>
              <w:t>в</w:t>
            </w:r>
            <w:r w:rsidRPr="00E8718A">
              <w:rPr>
                <w:rFonts w:ascii="Times New Roman" w:hAnsi="Times New Roman" w:cs="Times New Roman"/>
                <w:bCs/>
              </w:rPr>
              <w:t>ные и предварительные договоры. пенсионного законодательства.</w:t>
            </w:r>
          </w:p>
        </w:tc>
        <w:tc>
          <w:tcPr>
            <w:tcW w:w="992" w:type="dxa"/>
            <w:vMerge w:val="restart"/>
            <w:shd w:val="clear" w:color="auto" w:fill="auto"/>
          </w:tcPr>
          <w:p w14:paraId="6B7402B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C980C3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</w:t>
            </w:r>
          </w:p>
          <w:p w14:paraId="501917CF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  <w:p w14:paraId="6DB32FC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E3C950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452DD5C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9927A90" w14:textId="77777777" w:rsidTr="00173ADA">
        <w:trPr>
          <w:trHeight w:val="519"/>
        </w:trPr>
        <w:tc>
          <w:tcPr>
            <w:tcW w:w="2376" w:type="dxa"/>
            <w:vMerge/>
          </w:tcPr>
          <w:p w14:paraId="6473DF33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4C468A48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Заключение договора в обязательном порядке. Изменение и расторжение договора. Исполн</w:t>
            </w:r>
            <w:r w:rsidRPr="00E8718A">
              <w:rPr>
                <w:rFonts w:ascii="Times New Roman" w:hAnsi="Times New Roman" w:cs="Times New Roman"/>
              </w:rPr>
              <w:t>е</w:t>
            </w:r>
            <w:r w:rsidRPr="00E8718A">
              <w:rPr>
                <w:rFonts w:ascii="Times New Roman" w:hAnsi="Times New Roman" w:cs="Times New Roman"/>
              </w:rPr>
              <w:t>ние договора. Ответственность за неисполнение договора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933D56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14:paraId="648FBEAA" w14:textId="77777777" w:rsidR="00E8718A" w:rsidRPr="00E8718A" w:rsidRDefault="00E8718A" w:rsidP="00E8718A">
            <w:pPr>
              <w:pStyle w:val="af7"/>
              <w:numPr>
                <w:ilvl w:val="0"/>
                <w:numId w:val="4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E8718A" w:rsidRPr="00E8718A" w14:paraId="05530AE4" w14:textId="77777777" w:rsidTr="00173ADA">
        <w:trPr>
          <w:trHeight w:val="519"/>
        </w:trPr>
        <w:tc>
          <w:tcPr>
            <w:tcW w:w="2376" w:type="dxa"/>
            <w:vMerge/>
          </w:tcPr>
          <w:p w14:paraId="0374DB5B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350FDB0C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Практическая работа 1</w:t>
            </w:r>
          </w:p>
          <w:p w14:paraId="3C531C8C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Составление договора: договор технического обслуживания оборудования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B7B01BF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auto"/>
          </w:tcPr>
          <w:p w14:paraId="18FEE2E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F4CCE2A" w14:textId="77777777" w:rsidTr="00173ADA">
        <w:trPr>
          <w:trHeight w:val="395"/>
        </w:trPr>
        <w:tc>
          <w:tcPr>
            <w:tcW w:w="2376" w:type="dxa"/>
            <w:vMerge w:val="restart"/>
          </w:tcPr>
          <w:p w14:paraId="5DD579EF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 xml:space="preserve">Тема 7. </w:t>
            </w:r>
          </w:p>
          <w:p w14:paraId="61B3AD00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Гражданско-правовые споры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4500B76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Судебная система РФ. Рассмотрение гражданских дел в судах общей юрисдикции. Исковая давность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7890BE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F99EE0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538C02CD" w14:textId="77777777" w:rsidTr="00173ADA">
        <w:trPr>
          <w:trHeight w:val="519"/>
        </w:trPr>
        <w:tc>
          <w:tcPr>
            <w:tcW w:w="2376" w:type="dxa"/>
            <w:vMerge/>
          </w:tcPr>
          <w:p w14:paraId="408E22CF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27DA3B4A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Практическая работа 2 </w:t>
            </w:r>
            <w:r w:rsidRPr="00E8718A">
              <w:rPr>
                <w:rFonts w:ascii="Times New Roman" w:hAnsi="Times New Roman" w:cs="Times New Roman"/>
                <w:bCs/>
              </w:rPr>
              <w:t>Практическая подготовка</w:t>
            </w:r>
          </w:p>
          <w:p w14:paraId="7A21426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Составление искового заявления в суд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8FE2071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782F8EF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66219D6B" w14:textId="77777777" w:rsidTr="00173ADA">
        <w:trPr>
          <w:trHeight w:val="519"/>
        </w:trPr>
        <w:tc>
          <w:tcPr>
            <w:tcW w:w="2376" w:type="dxa"/>
          </w:tcPr>
          <w:p w14:paraId="3D545C7F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Тема 8. </w:t>
            </w:r>
          </w:p>
          <w:p w14:paraId="686D4ECC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Трудовое право как отрасль права. Труд</w:t>
            </w:r>
            <w:r w:rsidRPr="00E8718A">
              <w:rPr>
                <w:rFonts w:ascii="Times New Roman" w:hAnsi="Times New Roman" w:cs="Times New Roman"/>
                <w:bCs/>
              </w:rPr>
              <w:t>о</w:t>
            </w:r>
            <w:r w:rsidRPr="00E8718A">
              <w:rPr>
                <w:rFonts w:ascii="Times New Roman" w:hAnsi="Times New Roman" w:cs="Times New Roman"/>
                <w:bCs/>
              </w:rPr>
              <w:t>вой договор</w:t>
            </w:r>
          </w:p>
        </w:tc>
        <w:tc>
          <w:tcPr>
            <w:tcW w:w="9214" w:type="dxa"/>
            <w:tcBorders>
              <w:bottom w:val="single" w:sz="4" w:space="0" w:color="auto"/>
            </w:tcBorders>
          </w:tcPr>
          <w:p w14:paraId="4474E012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 xml:space="preserve">Понятие и система трудового права. Трудовые правоотношения. Трудовая </w:t>
            </w:r>
            <w:proofErr w:type="spellStart"/>
            <w:r w:rsidRPr="00E8718A">
              <w:rPr>
                <w:rFonts w:ascii="Times New Roman" w:hAnsi="Times New Roman" w:cs="Times New Roman"/>
                <w:bCs/>
              </w:rPr>
              <w:t>праводееспосо</w:t>
            </w:r>
            <w:r w:rsidRPr="00E8718A">
              <w:rPr>
                <w:rFonts w:ascii="Times New Roman" w:hAnsi="Times New Roman" w:cs="Times New Roman"/>
                <w:bCs/>
              </w:rPr>
              <w:t>б</w:t>
            </w:r>
            <w:r w:rsidRPr="00E8718A">
              <w:rPr>
                <w:rFonts w:ascii="Times New Roman" w:hAnsi="Times New Roman" w:cs="Times New Roman"/>
                <w:bCs/>
              </w:rPr>
              <w:t>ность</w:t>
            </w:r>
            <w:proofErr w:type="spellEnd"/>
            <w:r w:rsidRPr="00E8718A">
              <w:rPr>
                <w:rFonts w:ascii="Times New Roman" w:hAnsi="Times New Roman" w:cs="Times New Roman"/>
                <w:bCs/>
              </w:rPr>
              <w:t>. Понятие трудового договора, его виды.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2C4E4F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69083B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5119CED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308A44FA" w14:textId="77777777" w:rsidTr="00173ADA">
        <w:trPr>
          <w:trHeight w:val="513"/>
        </w:trPr>
        <w:tc>
          <w:tcPr>
            <w:tcW w:w="2376" w:type="dxa"/>
            <w:vMerge w:val="restart"/>
          </w:tcPr>
          <w:p w14:paraId="32A1075C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  <w:bCs/>
              </w:rPr>
              <w:t>Тема 9.</w:t>
            </w:r>
          </w:p>
          <w:p w14:paraId="66A42711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Правовое регулиров</w:t>
            </w:r>
            <w:r w:rsidRPr="00E8718A">
              <w:rPr>
                <w:rFonts w:ascii="Times New Roman" w:hAnsi="Times New Roman" w:cs="Times New Roman"/>
              </w:rPr>
              <w:t>а</w:t>
            </w:r>
            <w:r w:rsidRPr="00E8718A">
              <w:rPr>
                <w:rFonts w:ascii="Times New Roman" w:hAnsi="Times New Roman" w:cs="Times New Roman"/>
              </w:rPr>
              <w:t>ние занятости и тр</w:t>
            </w:r>
            <w:r w:rsidRPr="00E8718A">
              <w:rPr>
                <w:rFonts w:ascii="Times New Roman" w:hAnsi="Times New Roman" w:cs="Times New Roman"/>
              </w:rPr>
              <w:t>у</w:t>
            </w:r>
            <w:r w:rsidRPr="00E8718A">
              <w:rPr>
                <w:rFonts w:ascii="Times New Roman" w:hAnsi="Times New Roman" w:cs="Times New Roman"/>
              </w:rPr>
              <w:t>доустройства</w:t>
            </w:r>
          </w:p>
        </w:tc>
        <w:tc>
          <w:tcPr>
            <w:tcW w:w="9214" w:type="dxa"/>
          </w:tcPr>
          <w:p w14:paraId="427B9E6D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Закон Российской Федерации «О занятости населения в Российской Федерации». Заключение трудового договора. Права и обязанности сторон трудового договора.</w:t>
            </w:r>
          </w:p>
        </w:tc>
        <w:tc>
          <w:tcPr>
            <w:tcW w:w="992" w:type="dxa"/>
            <w:shd w:val="clear" w:color="auto" w:fill="auto"/>
          </w:tcPr>
          <w:p w14:paraId="1B79A0F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24216772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76A7CB9" w14:textId="77777777" w:rsidTr="00173ADA">
        <w:trPr>
          <w:trHeight w:val="513"/>
        </w:trPr>
        <w:tc>
          <w:tcPr>
            <w:tcW w:w="2376" w:type="dxa"/>
            <w:vMerge/>
          </w:tcPr>
          <w:p w14:paraId="4384E604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14" w:type="dxa"/>
          </w:tcPr>
          <w:p w14:paraId="5C78EDF6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Практическая работа 3 </w:t>
            </w:r>
            <w:r w:rsidRPr="00E8718A">
              <w:rPr>
                <w:rFonts w:ascii="Times New Roman" w:hAnsi="Times New Roman" w:cs="Times New Roman"/>
                <w:bCs/>
              </w:rPr>
              <w:t>Практическая подготовка</w:t>
            </w:r>
          </w:p>
          <w:p w14:paraId="264DCD49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</w:rPr>
              <w:t>Составление трудового договора</w:t>
            </w:r>
          </w:p>
        </w:tc>
        <w:tc>
          <w:tcPr>
            <w:tcW w:w="992" w:type="dxa"/>
            <w:shd w:val="clear" w:color="auto" w:fill="auto"/>
          </w:tcPr>
          <w:p w14:paraId="11C937F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F7505C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7567D3B6" w14:textId="77777777" w:rsidTr="00173ADA">
        <w:trPr>
          <w:trHeight w:val="513"/>
        </w:trPr>
        <w:tc>
          <w:tcPr>
            <w:tcW w:w="2376" w:type="dxa"/>
          </w:tcPr>
          <w:p w14:paraId="4B3FCDA7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  <w:bCs/>
              </w:rPr>
              <w:t>Тема 10.</w:t>
            </w:r>
          </w:p>
          <w:p w14:paraId="69C150AA" w14:textId="77777777" w:rsidR="00E8718A" w:rsidRPr="00E8718A" w:rsidRDefault="00E8718A" w:rsidP="00E8718A">
            <w:pPr>
              <w:pStyle w:val="aff1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</w:rPr>
              <w:t xml:space="preserve">Рабочее время и время отдыха. Заработная плата. 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Основы пенс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онного законодател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ь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ства</w:t>
            </w:r>
          </w:p>
        </w:tc>
        <w:tc>
          <w:tcPr>
            <w:tcW w:w="9214" w:type="dxa"/>
          </w:tcPr>
          <w:p w14:paraId="38407129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Понятие рабочего времени, его виды. Учет рабочего времени. Понятие и виды времени отд</w:t>
            </w:r>
            <w:r w:rsidRPr="00E8718A">
              <w:rPr>
                <w:rFonts w:ascii="Times New Roman" w:hAnsi="Times New Roman" w:cs="Times New Roman"/>
              </w:rPr>
              <w:t>ы</w:t>
            </w:r>
            <w:r w:rsidRPr="00E8718A">
              <w:rPr>
                <w:rFonts w:ascii="Times New Roman" w:hAnsi="Times New Roman" w:cs="Times New Roman"/>
              </w:rPr>
              <w:t>ха. Понятие заработной платы. Система оплаты труда. Основы пенсионного законодательства.</w:t>
            </w:r>
          </w:p>
        </w:tc>
        <w:tc>
          <w:tcPr>
            <w:tcW w:w="992" w:type="dxa"/>
            <w:shd w:val="clear" w:color="auto" w:fill="auto"/>
          </w:tcPr>
          <w:p w14:paraId="1B41FED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DDA933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54E6A4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3C50736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4E3F70A1" w14:textId="77777777" w:rsidTr="00173ADA">
        <w:trPr>
          <w:trHeight w:val="20"/>
        </w:trPr>
        <w:tc>
          <w:tcPr>
            <w:tcW w:w="2376" w:type="dxa"/>
            <w:vMerge w:val="restart"/>
          </w:tcPr>
          <w:p w14:paraId="2B31EE2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Тема 11.</w:t>
            </w:r>
          </w:p>
          <w:p w14:paraId="3589D33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Материальная отве</w:t>
            </w:r>
            <w:r w:rsidRPr="00E8718A">
              <w:rPr>
                <w:rFonts w:ascii="Times New Roman" w:hAnsi="Times New Roman" w:cs="Times New Roman"/>
                <w:bCs/>
              </w:rPr>
              <w:t>т</w:t>
            </w:r>
            <w:r w:rsidRPr="00E8718A">
              <w:rPr>
                <w:rFonts w:ascii="Times New Roman" w:hAnsi="Times New Roman" w:cs="Times New Roman"/>
                <w:bCs/>
              </w:rPr>
              <w:t>ственность. Трудовые споры</w:t>
            </w:r>
          </w:p>
        </w:tc>
        <w:tc>
          <w:tcPr>
            <w:tcW w:w="9214" w:type="dxa"/>
          </w:tcPr>
          <w:p w14:paraId="0377B8CD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Понятие материальной ответственности, ее виды.</w:t>
            </w:r>
            <w:r w:rsidRPr="00E8718A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Понятие трудовых споров, их виды.</w:t>
            </w:r>
          </w:p>
        </w:tc>
        <w:tc>
          <w:tcPr>
            <w:tcW w:w="992" w:type="dxa"/>
            <w:shd w:val="clear" w:color="auto" w:fill="auto"/>
          </w:tcPr>
          <w:p w14:paraId="22F93437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4D54EE1B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51B656E8" w14:textId="77777777" w:rsidTr="00173ADA">
        <w:trPr>
          <w:trHeight w:val="20"/>
        </w:trPr>
        <w:tc>
          <w:tcPr>
            <w:tcW w:w="2376" w:type="dxa"/>
            <w:vMerge/>
          </w:tcPr>
          <w:p w14:paraId="72D09CC3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14" w:type="dxa"/>
          </w:tcPr>
          <w:p w14:paraId="481AE198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Практическая работа 4 </w:t>
            </w:r>
            <w:r w:rsidRPr="00E8718A">
              <w:rPr>
                <w:rFonts w:ascii="Times New Roman" w:hAnsi="Times New Roman" w:cs="Times New Roman"/>
                <w:bCs/>
              </w:rPr>
              <w:t>Практическая подготовка</w:t>
            </w:r>
          </w:p>
          <w:p w14:paraId="4A4D6EB1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Порядок возмещения работником причиненного ущерба.</w:t>
            </w:r>
          </w:p>
        </w:tc>
        <w:tc>
          <w:tcPr>
            <w:tcW w:w="992" w:type="dxa"/>
            <w:shd w:val="clear" w:color="auto" w:fill="auto"/>
          </w:tcPr>
          <w:p w14:paraId="179C5A6A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4454D60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8718A" w:rsidRPr="00E8718A" w14:paraId="5984E56E" w14:textId="77777777" w:rsidTr="00173ADA">
        <w:trPr>
          <w:trHeight w:val="20"/>
        </w:trPr>
        <w:tc>
          <w:tcPr>
            <w:tcW w:w="2376" w:type="dxa"/>
            <w:vMerge/>
          </w:tcPr>
          <w:p w14:paraId="5B30E5DC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14" w:type="dxa"/>
          </w:tcPr>
          <w:p w14:paraId="7DEF121E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Практическая работа 11</w:t>
            </w:r>
          </w:p>
          <w:p w14:paraId="57970A00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Порядок возмещения работодателем причиненного ущерба.</w:t>
            </w:r>
          </w:p>
        </w:tc>
        <w:tc>
          <w:tcPr>
            <w:tcW w:w="992" w:type="dxa"/>
            <w:shd w:val="clear" w:color="auto" w:fill="auto"/>
          </w:tcPr>
          <w:p w14:paraId="58677AA4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14D8BAD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8718A" w:rsidRPr="00E8718A" w14:paraId="689091BE" w14:textId="77777777" w:rsidTr="00173ADA">
        <w:trPr>
          <w:trHeight w:val="410"/>
        </w:trPr>
        <w:tc>
          <w:tcPr>
            <w:tcW w:w="2376" w:type="dxa"/>
            <w:vMerge w:val="restart"/>
          </w:tcPr>
          <w:p w14:paraId="5A629B8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  <w:bCs/>
              </w:rPr>
              <w:t xml:space="preserve">Тема 12. </w:t>
            </w:r>
            <w:r w:rsidRPr="00E8718A">
              <w:rPr>
                <w:rFonts w:ascii="Times New Roman" w:hAnsi="Times New Roman" w:cs="Times New Roman"/>
                <w:bCs/>
              </w:rPr>
              <w:t>Администр</w:t>
            </w:r>
            <w:r w:rsidRPr="00E8718A">
              <w:rPr>
                <w:rFonts w:ascii="Times New Roman" w:hAnsi="Times New Roman" w:cs="Times New Roman"/>
                <w:bCs/>
              </w:rPr>
              <w:t>а</w:t>
            </w:r>
            <w:r w:rsidRPr="00E8718A">
              <w:rPr>
                <w:rFonts w:ascii="Times New Roman" w:hAnsi="Times New Roman" w:cs="Times New Roman"/>
                <w:bCs/>
              </w:rPr>
              <w:t xml:space="preserve">тивное право. Антикоррупционная </w:t>
            </w:r>
            <w:proofErr w:type="spellStart"/>
            <w:r w:rsidRPr="00E8718A">
              <w:rPr>
                <w:rFonts w:ascii="Times New Roman" w:hAnsi="Times New Roman" w:cs="Times New Roman"/>
                <w:bCs/>
              </w:rPr>
              <w:t>по</w:t>
            </w:r>
            <w:r w:rsidRPr="00E8718A">
              <w:rPr>
                <w:rFonts w:ascii="Times New Roman" w:hAnsi="Times New Roman" w:cs="Times New Roman"/>
                <w:bCs/>
              </w:rPr>
              <w:t>л</w:t>
            </w:r>
            <w:r w:rsidRPr="00E8718A">
              <w:rPr>
                <w:rFonts w:ascii="Times New Roman" w:hAnsi="Times New Roman" w:cs="Times New Roman"/>
                <w:bCs/>
              </w:rPr>
              <w:t>дитика</w:t>
            </w:r>
            <w:proofErr w:type="spellEnd"/>
          </w:p>
        </w:tc>
        <w:tc>
          <w:tcPr>
            <w:tcW w:w="9214" w:type="dxa"/>
          </w:tcPr>
          <w:p w14:paraId="13F67453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Понятие административного права, его предмет. Административная ответственность</w:t>
            </w:r>
          </w:p>
          <w:p w14:paraId="70D9508B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5BF3CDC5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3329E059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66A49FDC" w14:textId="77777777" w:rsidTr="00173ADA">
        <w:trPr>
          <w:trHeight w:val="410"/>
        </w:trPr>
        <w:tc>
          <w:tcPr>
            <w:tcW w:w="2376" w:type="dxa"/>
            <w:vMerge/>
          </w:tcPr>
          <w:p w14:paraId="0D3416F2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214" w:type="dxa"/>
          </w:tcPr>
          <w:p w14:paraId="2260EB20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Cs w:val="20"/>
              </w:rPr>
              <w:t>Понятие и содержание антикоррупционной политики. Виды, уровни и направления антико</w:t>
            </w:r>
            <w:r w:rsidRPr="00E8718A">
              <w:rPr>
                <w:rFonts w:ascii="Times New Roman" w:hAnsi="Times New Roman" w:cs="Times New Roman"/>
                <w:bCs/>
                <w:szCs w:val="20"/>
              </w:rPr>
              <w:t>р</w:t>
            </w:r>
            <w:r w:rsidRPr="00E8718A">
              <w:rPr>
                <w:rFonts w:ascii="Times New Roman" w:hAnsi="Times New Roman" w:cs="Times New Roman"/>
                <w:bCs/>
                <w:szCs w:val="20"/>
              </w:rPr>
              <w:t>рупционной политики, критерии оценки.</w:t>
            </w:r>
          </w:p>
          <w:p w14:paraId="7B2900B7" w14:textId="77777777" w:rsidR="00E8718A" w:rsidRPr="00E8718A" w:rsidRDefault="00E8718A" w:rsidP="00E8718A">
            <w:pPr>
              <w:pStyle w:val="aff1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E8718A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Дифференцированный зачет</w:t>
            </w:r>
          </w:p>
        </w:tc>
        <w:tc>
          <w:tcPr>
            <w:tcW w:w="992" w:type="dxa"/>
            <w:shd w:val="clear" w:color="auto" w:fill="auto"/>
          </w:tcPr>
          <w:p w14:paraId="6F0D615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985" w:type="dxa"/>
            <w:vMerge/>
            <w:shd w:val="clear" w:color="auto" w:fill="auto"/>
          </w:tcPr>
          <w:p w14:paraId="6F5D3AC6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8718A" w:rsidRPr="00E8718A" w14:paraId="480BA595" w14:textId="77777777" w:rsidTr="00173ADA">
        <w:trPr>
          <w:trHeight w:val="20"/>
        </w:trPr>
        <w:tc>
          <w:tcPr>
            <w:tcW w:w="11590" w:type="dxa"/>
            <w:gridSpan w:val="2"/>
          </w:tcPr>
          <w:p w14:paraId="5495A458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992" w:type="dxa"/>
            <w:shd w:val="clear" w:color="auto" w:fill="auto"/>
          </w:tcPr>
          <w:p w14:paraId="0BCEB39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718A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985" w:type="dxa"/>
            <w:shd w:val="clear" w:color="auto" w:fill="auto"/>
          </w:tcPr>
          <w:p w14:paraId="13CD5A3E" w14:textId="77777777" w:rsidR="00E8718A" w:rsidRPr="00E8718A" w:rsidRDefault="00E8718A" w:rsidP="00E871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0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01DC33A7" w14:textId="77777777" w:rsidR="00E8718A" w:rsidRPr="00E8718A" w:rsidRDefault="00E8718A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</w:rPr>
      </w:pPr>
    </w:p>
    <w:p w14:paraId="77B63E12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  <w:sectPr w:rsidR="00E8718A" w:rsidRPr="00E8718A" w:rsidSect="00C369E9">
          <w:pgSz w:w="16840" w:h="11907" w:orient="landscape"/>
          <w:pgMar w:top="709" w:right="1134" w:bottom="851" w:left="992" w:header="709" w:footer="709" w:gutter="0"/>
          <w:cols w:space="720"/>
        </w:sectPr>
      </w:pPr>
    </w:p>
    <w:p w14:paraId="25781F6B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E8718A">
        <w:rPr>
          <w:b/>
          <w:caps/>
          <w:sz w:val="28"/>
          <w:szCs w:val="28"/>
        </w:rPr>
        <w:lastRenderedPageBreak/>
        <w:t>3. условия реализации УЧЕБНОЙ дисциплины</w:t>
      </w:r>
    </w:p>
    <w:p w14:paraId="0C5A256A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95A094E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718A">
        <w:rPr>
          <w:rFonts w:ascii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</w:t>
      </w:r>
      <w:r w:rsidRPr="00E8718A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E8718A">
        <w:rPr>
          <w:rFonts w:ascii="Times New Roman" w:hAnsi="Times New Roman" w:cs="Times New Roman"/>
          <w:b/>
          <w:bCs/>
          <w:sz w:val="28"/>
          <w:szCs w:val="28"/>
        </w:rPr>
        <w:t>нию</w:t>
      </w:r>
    </w:p>
    <w:p w14:paraId="0E23DF37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E8718A">
        <w:rPr>
          <w:rFonts w:ascii="Times New Roman" w:hAnsi="Times New Roman" w:cs="Times New Roman"/>
          <w:bCs/>
          <w:sz w:val="28"/>
          <w:szCs w:val="28"/>
        </w:rPr>
        <w:t>Реализация учебной дисциплины требует наличия учебного кабинета.</w:t>
      </w:r>
    </w:p>
    <w:p w14:paraId="1136E76C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718A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14:paraId="0258D4AF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color w:val="000000"/>
          <w:sz w:val="28"/>
          <w:szCs w:val="28"/>
        </w:rPr>
        <w:t>посадочные места по количеству обучающихся;</w:t>
      </w:r>
    </w:p>
    <w:p w14:paraId="24E3E4C4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color w:val="000000"/>
          <w:sz w:val="28"/>
          <w:szCs w:val="28"/>
        </w:rPr>
        <w:t>рабочее место преподавателя;</w:t>
      </w:r>
    </w:p>
    <w:p w14:paraId="55CBE69B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color w:val="000000"/>
          <w:sz w:val="28"/>
          <w:szCs w:val="28"/>
        </w:rPr>
        <w:t>комплект учебно-наглядных пособий дисциплины «Правовое обесп</w:t>
      </w:r>
      <w:r w:rsidRPr="00E8718A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E8718A">
        <w:rPr>
          <w:rFonts w:ascii="Times New Roman" w:hAnsi="Times New Roman" w:cs="Times New Roman"/>
          <w:color w:val="000000"/>
          <w:sz w:val="28"/>
          <w:szCs w:val="28"/>
        </w:rPr>
        <w:t>чение профессиональной деятельности»;</w:t>
      </w:r>
    </w:p>
    <w:p w14:paraId="0A5AAA05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комплект нормативных документов</w:t>
      </w:r>
    </w:p>
    <w:p w14:paraId="53392FE5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718A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53EF593A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color w:val="000000"/>
          <w:sz w:val="28"/>
          <w:szCs w:val="28"/>
        </w:rPr>
        <w:t>компьютер с лицензионным программным обеспечением;</w:t>
      </w:r>
    </w:p>
    <w:p w14:paraId="203EFBA3" w14:textId="77777777" w:rsidR="00E8718A" w:rsidRPr="00E8718A" w:rsidRDefault="00E8718A" w:rsidP="00E8718A">
      <w:pPr>
        <w:widowControl w:val="0"/>
        <w:numPr>
          <w:ilvl w:val="0"/>
          <w:numId w:val="47"/>
        </w:numPr>
        <w:shd w:val="clear" w:color="auto" w:fill="FFFFFF"/>
        <w:tabs>
          <w:tab w:val="left" w:pos="166"/>
        </w:tabs>
        <w:autoSpaceDE w:val="0"/>
        <w:autoSpaceDN w:val="0"/>
        <w:adjustRightInd w:val="0"/>
        <w:spacing w:after="0"/>
        <w:ind w:left="11" w:firstLine="529"/>
        <w:rPr>
          <w:rFonts w:ascii="Times New Roman" w:hAnsi="Times New Roman" w:cs="Times New Roman"/>
          <w:color w:val="000000"/>
          <w:sz w:val="28"/>
          <w:szCs w:val="28"/>
        </w:rPr>
      </w:pPr>
      <w:r w:rsidRPr="00E8718A">
        <w:rPr>
          <w:rFonts w:ascii="Times New Roman" w:hAnsi="Times New Roman" w:cs="Times New Roman"/>
          <w:color w:val="000000"/>
          <w:sz w:val="28"/>
          <w:szCs w:val="28"/>
        </w:rPr>
        <w:t>мультимедиа проектор.</w:t>
      </w:r>
    </w:p>
    <w:p w14:paraId="2B484F78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16"/>
          <w:szCs w:val="16"/>
        </w:rPr>
      </w:pPr>
    </w:p>
    <w:p w14:paraId="101D6B5D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rPr>
          <w:b/>
          <w:sz w:val="28"/>
          <w:szCs w:val="28"/>
        </w:rPr>
      </w:pPr>
      <w:r w:rsidRPr="00E8718A">
        <w:rPr>
          <w:b/>
          <w:sz w:val="28"/>
          <w:szCs w:val="28"/>
        </w:rPr>
        <w:t>3.2. Информационное обеспечение обучения</w:t>
      </w:r>
    </w:p>
    <w:p w14:paraId="53AC8E2C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8718A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E8718A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Pr="00E8718A">
        <w:rPr>
          <w:rFonts w:ascii="Times New Roman" w:hAnsi="Times New Roman" w:cs="Times New Roman"/>
          <w:b/>
          <w:bCs/>
          <w:sz w:val="28"/>
          <w:szCs w:val="28"/>
        </w:rPr>
        <w:t>нительной литературы</w:t>
      </w:r>
    </w:p>
    <w:p w14:paraId="1DD72174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12B0F18" w14:textId="77777777" w:rsidR="00E8718A" w:rsidRPr="00E8718A" w:rsidRDefault="00E8718A" w:rsidP="00E871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8718A">
        <w:rPr>
          <w:rFonts w:ascii="Times New Roman" w:hAnsi="Times New Roman" w:cs="Times New Roman"/>
          <w:bCs/>
          <w:sz w:val="28"/>
          <w:szCs w:val="28"/>
        </w:rPr>
        <w:t xml:space="preserve">Основные источники: </w:t>
      </w:r>
    </w:p>
    <w:p w14:paraId="4BEEEF26" w14:textId="77777777" w:rsidR="00E8718A" w:rsidRPr="00E8718A" w:rsidRDefault="00E8718A" w:rsidP="00E8718A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284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8718A">
        <w:rPr>
          <w:rFonts w:ascii="Times New Roman" w:hAnsi="Times New Roman"/>
          <w:sz w:val="28"/>
          <w:szCs w:val="28"/>
          <w:shd w:val="clear" w:color="auto" w:fill="FFFFFF"/>
        </w:rPr>
        <w:t>1. Некрасов, С.И. Правовое обеспечение профессиональной деятельности: учебное пособие/ Некрасов С.И., Зайцева-</w:t>
      </w:r>
      <w:proofErr w:type="spellStart"/>
      <w:r w:rsidRPr="00E8718A">
        <w:rPr>
          <w:rFonts w:ascii="Times New Roman" w:hAnsi="Times New Roman"/>
          <w:sz w:val="28"/>
          <w:szCs w:val="28"/>
          <w:shd w:val="clear" w:color="auto" w:fill="FFFFFF"/>
        </w:rPr>
        <w:t>Савкович</w:t>
      </w:r>
      <w:proofErr w:type="spellEnd"/>
      <w:r w:rsidRPr="00E8718A">
        <w:rPr>
          <w:rFonts w:ascii="Times New Roman" w:hAnsi="Times New Roman"/>
          <w:sz w:val="28"/>
          <w:szCs w:val="28"/>
          <w:shd w:val="clear" w:color="auto" w:fill="FFFFFF"/>
        </w:rPr>
        <w:t xml:space="preserve"> Е.В., </w:t>
      </w:r>
      <w:proofErr w:type="spellStart"/>
      <w:r w:rsidRPr="00E8718A">
        <w:rPr>
          <w:rFonts w:ascii="Times New Roman" w:hAnsi="Times New Roman"/>
          <w:sz w:val="28"/>
          <w:szCs w:val="28"/>
          <w:shd w:val="clear" w:color="auto" w:fill="FFFFFF"/>
        </w:rPr>
        <w:t>Питрюк</w:t>
      </w:r>
      <w:proofErr w:type="spellEnd"/>
      <w:r w:rsidRPr="00E8718A">
        <w:rPr>
          <w:rFonts w:ascii="Times New Roman" w:hAnsi="Times New Roman"/>
          <w:sz w:val="28"/>
          <w:szCs w:val="28"/>
          <w:shd w:val="clear" w:color="auto" w:fill="FFFFFF"/>
        </w:rPr>
        <w:t xml:space="preserve"> А.В. – Москва: Юстиция, 2020. – 211 с. – (СПО). – </w:t>
      </w:r>
      <w:r w:rsidRPr="00E8718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ISBN</w:t>
      </w:r>
      <w:r w:rsidRPr="00E8718A">
        <w:rPr>
          <w:rFonts w:ascii="Times New Roman" w:hAnsi="Times New Roman"/>
          <w:sz w:val="28"/>
          <w:szCs w:val="28"/>
          <w:shd w:val="clear" w:color="auto" w:fill="FFFFFF"/>
        </w:rPr>
        <w:t xml:space="preserve"> 978-5-4565-4667-4. – </w:t>
      </w:r>
      <w:r w:rsidRPr="00E8718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URL</w:t>
      </w:r>
      <w:r w:rsidRPr="00E8718A">
        <w:rPr>
          <w:rFonts w:ascii="Times New Roman" w:hAnsi="Times New Roman"/>
          <w:sz w:val="28"/>
          <w:szCs w:val="28"/>
          <w:shd w:val="clear" w:color="auto" w:fill="FFFFFF"/>
        </w:rPr>
        <w:t>: //</w:t>
      </w:r>
      <w:r w:rsidRPr="00E8718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book</w:t>
      </w:r>
      <w:r w:rsidRPr="00E8718A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E8718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  <w:r w:rsidRPr="00E8718A">
        <w:rPr>
          <w:rFonts w:ascii="Times New Roman" w:hAnsi="Times New Roman"/>
          <w:sz w:val="28"/>
          <w:szCs w:val="28"/>
          <w:shd w:val="clear" w:color="auto" w:fill="FFFFFF"/>
        </w:rPr>
        <w:t>/</w:t>
      </w:r>
      <w:r w:rsidRPr="00E8718A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book</w:t>
      </w:r>
      <w:r w:rsidRPr="00E8718A">
        <w:rPr>
          <w:rFonts w:ascii="Times New Roman" w:hAnsi="Times New Roman"/>
          <w:sz w:val="28"/>
          <w:szCs w:val="28"/>
          <w:shd w:val="clear" w:color="auto" w:fill="FFFFFF"/>
        </w:rPr>
        <w:t>/936006 (дата обращения: 17.09.2020). – Текст: электронный.</w:t>
      </w:r>
    </w:p>
    <w:p w14:paraId="28596012" w14:textId="77777777" w:rsidR="00E8718A" w:rsidRPr="00E8718A" w:rsidRDefault="00E8718A" w:rsidP="00E8718A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284"/>
        <w:jc w:val="both"/>
        <w:rPr>
          <w:rFonts w:ascii="Times New Roman" w:hAnsi="Times New Roman"/>
          <w:bCs/>
          <w:sz w:val="28"/>
          <w:szCs w:val="28"/>
        </w:rPr>
      </w:pPr>
      <w:r w:rsidRPr="00E8718A">
        <w:rPr>
          <w:rFonts w:ascii="Times New Roman" w:hAnsi="Times New Roman"/>
          <w:sz w:val="28"/>
          <w:szCs w:val="28"/>
        </w:rPr>
        <w:t xml:space="preserve">2. Правовое обеспечение профессиональной деятельности: учебник для студентов учреждений СПО/В. В. </w:t>
      </w:r>
      <w:proofErr w:type="spellStart"/>
      <w:r w:rsidRPr="00E8718A">
        <w:rPr>
          <w:rFonts w:ascii="Times New Roman" w:hAnsi="Times New Roman"/>
          <w:sz w:val="28"/>
          <w:szCs w:val="28"/>
        </w:rPr>
        <w:t>Румынина</w:t>
      </w:r>
      <w:proofErr w:type="spellEnd"/>
      <w:r w:rsidRPr="00E8718A">
        <w:rPr>
          <w:rFonts w:ascii="Times New Roman" w:hAnsi="Times New Roman"/>
          <w:sz w:val="28"/>
          <w:szCs w:val="28"/>
        </w:rPr>
        <w:t>. - 3-е изд., стер. – М.: Издател</w:t>
      </w:r>
      <w:r w:rsidRPr="00E8718A">
        <w:rPr>
          <w:rFonts w:ascii="Times New Roman" w:hAnsi="Times New Roman"/>
          <w:sz w:val="28"/>
          <w:szCs w:val="28"/>
        </w:rPr>
        <w:t>ь</w:t>
      </w:r>
      <w:r w:rsidRPr="00E8718A">
        <w:rPr>
          <w:rFonts w:ascii="Times New Roman" w:hAnsi="Times New Roman"/>
          <w:sz w:val="28"/>
          <w:szCs w:val="28"/>
        </w:rPr>
        <w:t>ский центр «Академия», 2018. – 224 с.</w:t>
      </w:r>
    </w:p>
    <w:p w14:paraId="07C74F29" w14:textId="77777777" w:rsidR="00E8718A" w:rsidRPr="00E8718A" w:rsidRDefault="00E8718A" w:rsidP="00E8718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3. </w:t>
      </w:r>
      <w:r w:rsidRPr="00E8718A">
        <w:rPr>
          <w:rFonts w:ascii="Times New Roman" w:hAnsi="Times New Roman" w:cs="Times New Roman"/>
          <w:sz w:val="28"/>
          <w:szCs w:val="28"/>
          <w:shd w:val="clear" w:color="auto" w:fill="FFFFFF"/>
        </w:rPr>
        <w:t>Правовое обеспечение профессиональной деятельности: Учебное пос</w:t>
      </w:r>
      <w:r w:rsidRPr="00E8718A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E8718A">
        <w:rPr>
          <w:rFonts w:ascii="Times New Roman" w:hAnsi="Times New Roman" w:cs="Times New Roman"/>
          <w:sz w:val="28"/>
          <w:szCs w:val="28"/>
          <w:shd w:val="clear" w:color="auto" w:fill="FFFFFF"/>
        </w:rPr>
        <w:t>бие/Тыщенко А.И., 2-е изд. – М.: ИЦ РИОР, НИЦ ИНФРА-М, 2016. – 203 с.</w:t>
      </w:r>
    </w:p>
    <w:p w14:paraId="0434895A" w14:textId="77777777" w:rsidR="00E8718A" w:rsidRPr="00E8718A" w:rsidRDefault="00E8718A" w:rsidP="00E8718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Гуреева</w:t>
      </w:r>
      <w:proofErr w:type="spellEnd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, М.А. Правовое обеспечение профессиональной деятельности: учебник /</w:t>
      </w:r>
      <w:proofErr w:type="spellStart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Гуреева</w:t>
      </w:r>
      <w:proofErr w:type="spellEnd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 xml:space="preserve">  М.А.— Москва : </w:t>
      </w:r>
      <w:proofErr w:type="spellStart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КноРус</w:t>
      </w:r>
      <w:proofErr w:type="spellEnd"/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, 2019. — 219 с. — (СПО). — ISBN 978-5-406-06048-3. — URL: https://book.ru/book/931423 (дата обращ</w:t>
      </w:r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е</w:t>
      </w:r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 xml:space="preserve">ния: 17.09.2020) </w:t>
      </w:r>
      <w:r w:rsidRPr="00E8718A">
        <w:rPr>
          <w:rFonts w:ascii="Times New Roman" w:hAnsi="Times New Roman" w:cs="Times New Roman"/>
          <w:sz w:val="28"/>
          <w:szCs w:val="28"/>
          <w:shd w:val="clear" w:color="auto" w:fill="FFFFFF"/>
        </w:rPr>
        <w:t>– Текст: электронный.</w:t>
      </w:r>
    </w:p>
    <w:p w14:paraId="6E85F0AC" w14:textId="77777777" w:rsidR="00E8718A" w:rsidRPr="00E8718A" w:rsidRDefault="00E8718A" w:rsidP="00E8718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</w:p>
    <w:p w14:paraId="236EF26B" w14:textId="77777777" w:rsidR="00E8718A" w:rsidRPr="00E8718A" w:rsidRDefault="00E8718A" w:rsidP="00E8718A">
      <w:pPr>
        <w:pStyle w:val="aff1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Дополнительные источники:</w:t>
      </w:r>
    </w:p>
    <w:p w14:paraId="7256B721" w14:textId="77777777" w:rsidR="00E8718A" w:rsidRPr="00E8718A" w:rsidRDefault="00E8718A" w:rsidP="00E8718A">
      <w:pPr>
        <w:pStyle w:val="aff1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Шаблова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, Е.Г. Ш13 Правоведение: учеб. Пособие/ Е.Г.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Шаблова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, О.В.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Жевняк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, Т.П.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Шишулина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; под общ. Ред. Д-ра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юрид.наук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, проф. Е.Г.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Шабл</w:t>
      </w:r>
      <w:r w:rsidRPr="00E8718A">
        <w:rPr>
          <w:rFonts w:ascii="Times New Roman" w:hAnsi="Times New Roman" w:cs="Times New Roman"/>
          <w:sz w:val="28"/>
          <w:szCs w:val="28"/>
        </w:rPr>
        <w:t>о</w:t>
      </w:r>
      <w:r w:rsidRPr="00E8718A">
        <w:rPr>
          <w:rFonts w:ascii="Times New Roman" w:hAnsi="Times New Roman" w:cs="Times New Roman"/>
          <w:sz w:val="28"/>
          <w:szCs w:val="28"/>
        </w:rPr>
        <w:t>вой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. – Екатеринбург: Изд-во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Урал.Ун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>-та, 2016. – 192 с.</w:t>
      </w:r>
    </w:p>
    <w:p w14:paraId="03BC590A" w14:textId="77777777" w:rsidR="00E8718A" w:rsidRPr="00E8718A" w:rsidRDefault="00E8718A" w:rsidP="00E8718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2. Матвеев, Р.Ф. Правовое обеспечение профессионально деятельности: учебное пособие / Матвеев Р.Ф. –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Моква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E8718A">
        <w:rPr>
          <w:rFonts w:ascii="Times New Roman" w:hAnsi="Times New Roman" w:cs="Times New Roman"/>
          <w:sz w:val="28"/>
          <w:szCs w:val="28"/>
        </w:rPr>
        <w:t>КноРус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, 2020. – 157 с. – (СПО). - </w:t>
      </w:r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lastRenderedPageBreak/>
        <w:t>ISBN 978-5-406-07328/5. — URL: https://book.ru/book/932171 (дата обращ</w:t>
      </w:r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>е</w:t>
      </w:r>
      <w:r w:rsidRPr="00E8718A">
        <w:rPr>
          <w:rFonts w:ascii="Times New Roman" w:eastAsia="Calibri" w:hAnsi="Times New Roman" w:cs="Times New Roman"/>
          <w:sz w:val="28"/>
          <w:szCs w:val="16"/>
          <w:lang w:eastAsia="en-US"/>
        </w:rPr>
        <w:t xml:space="preserve">ния: 17.09.2020) </w:t>
      </w:r>
      <w:r w:rsidRPr="00E8718A">
        <w:rPr>
          <w:rFonts w:ascii="Times New Roman" w:hAnsi="Times New Roman" w:cs="Times New Roman"/>
          <w:sz w:val="28"/>
          <w:szCs w:val="28"/>
          <w:shd w:val="clear" w:color="auto" w:fill="FFFFFF"/>
        </w:rPr>
        <w:t>– Текст: электронный.</w:t>
      </w:r>
    </w:p>
    <w:p w14:paraId="6BB08569" w14:textId="77777777" w:rsidR="00E8718A" w:rsidRPr="00E8718A" w:rsidRDefault="00E8718A" w:rsidP="00E8718A">
      <w:pPr>
        <w:pStyle w:val="aff1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6DFAF07F" w14:textId="77777777" w:rsidR="00E8718A" w:rsidRPr="00E8718A" w:rsidRDefault="00E8718A" w:rsidP="00E8718A">
      <w:pPr>
        <w:pStyle w:val="aff1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Интернет-ресурсы:</w:t>
      </w:r>
    </w:p>
    <w:p w14:paraId="4EE932F2" w14:textId="77777777" w:rsidR="00E8718A" w:rsidRPr="00E8718A" w:rsidRDefault="00E8718A" w:rsidP="00E8718A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1. Сайт справочной правовой системы Консультант Плюс: </w:t>
      </w:r>
    </w:p>
    <w:p w14:paraId="63543CA9" w14:textId="77777777" w:rsidR="00E8718A" w:rsidRPr="00E8718A" w:rsidRDefault="00E8718A" w:rsidP="00E8718A">
      <w:pPr>
        <w:pStyle w:val="aff1"/>
        <w:jc w:val="both"/>
        <w:rPr>
          <w:rStyle w:val="aff"/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 http//www//</w:t>
      </w:r>
      <w:hyperlink r:id="rId85" w:tgtFrame="_blank" w:history="1"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consultant.ru</w:t>
        </w:r>
      </w:hyperlink>
    </w:p>
    <w:p w14:paraId="31A81BED" w14:textId="77777777" w:rsidR="00E8718A" w:rsidRPr="00E8718A" w:rsidRDefault="00E8718A" w:rsidP="00E8718A">
      <w:pPr>
        <w:spacing w:after="0"/>
        <w:ind w:left="-180" w:firstLine="180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2.   Каталог учебников, электронных ресурсов </w:t>
      </w:r>
      <w:hyperlink r:id="rId86" w:history="1"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./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db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/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portal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/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sites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/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res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pade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htm</w:t>
        </w:r>
        <w:proofErr w:type="spellEnd"/>
      </w:hyperlink>
      <w:r w:rsidRPr="00E8718A">
        <w:rPr>
          <w:rFonts w:ascii="Times New Roman" w:hAnsi="Times New Roman" w:cs="Times New Roman"/>
          <w:sz w:val="28"/>
          <w:szCs w:val="28"/>
        </w:rPr>
        <w:t xml:space="preserve"> . </w:t>
      </w:r>
    </w:p>
    <w:p w14:paraId="19442898" w14:textId="77777777" w:rsidR="00E8718A" w:rsidRPr="00E8718A" w:rsidRDefault="00E8718A" w:rsidP="00E8718A">
      <w:pPr>
        <w:spacing w:after="0"/>
        <w:ind w:left="-180" w:firstLine="180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3.  Справочно-правовая система Консультант Плюс   </w:t>
      </w:r>
      <w:r w:rsidRPr="00E8718A">
        <w:rPr>
          <w:rFonts w:ascii="Times New Roman" w:hAnsi="Times New Roman" w:cs="Times New Roman"/>
          <w:color w:val="000000"/>
          <w:sz w:val="28"/>
          <w:szCs w:val="28"/>
          <w:lang w:val="en-US"/>
        </w:rPr>
        <w:t>www</w:t>
      </w:r>
      <w:r w:rsidRPr="00E8718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E8718A">
        <w:rPr>
          <w:rFonts w:ascii="Times New Roman" w:hAnsi="Times New Roman" w:cs="Times New Roman"/>
          <w:color w:val="000000"/>
          <w:sz w:val="28"/>
          <w:szCs w:val="28"/>
          <w:lang w:val="en-US"/>
        </w:rPr>
        <w:t>consultant</w:t>
      </w:r>
      <w:r w:rsidRPr="00E8718A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E8718A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  <w:r w:rsidRPr="00E871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E8718A"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>.</w:t>
      </w:r>
      <w:r w:rsidRPr="00E8718A">
        <w:rPr>
          <w:rFonts w:ascii="Times New Roman" w:hAnsi="Times New Roman" w:cs="Times New Roman"/>
          <w:sz w:val="28"/>
          <w:szCs w:val="28"/>
          <w:lang w:val="en-US"/>
        </w:rPr>
        <w:t>consultant</w:t>
      </w:r>
      <w:r w:rsidRPr="00E8718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8718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 xml:space="preserve">- </w:t>
      </w:r>
    </w:p>
    <w:p w14:paraId="66D60C5C" w14:textId="77777777" w:rsidR="00E8718A" w:rsidRPr="00E8718A" w:rsidRDefault="00E8718A" w:rsidP="00E8718A">
      <w:pPr>
        <w:spacing w:after="0"/>
        <w:ind w:left="-180" w:firstLine="180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4.  Информационно-правовой портал «Кодекс»: </w:t>
      </w:r>
      <w:r w:rsidRPr="00E8718A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E8718A">
        <w:rPr>
          <w:rFonts w:ascii="Times New Roman" w:hAnsi="Times New Roman" w:cs="Times New Roman"/>
          <w:sz w:val="28"/>
          <w:szCs w:val="28"/>
        </w:rPr>
        <w:t xml:space="preserve">: // </w:t>
      </w:r>
      <w:hyperlink r:id="rId87" w:history="1"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kodeks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8718A">
          <w:rPr>
            <w:rStyle w:val="aff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E8718A">
          <w:rPr>
            <w:rStyle w:val="aff"/>
            <w:rFonts w:ascii="Times New Roman" w:hAnsi="Times New Roman" w:cs="Times New Roman"/>
            <w:sz w:val="28"/>
            <w:szCs w:val="28"/>
          </w:rPr>
          <w:t>/</w:t>
        </w:r>
      </w:hyperlink>
      <w:r w:rsidRPr="00E8718A">
        <w:rPr>
          <w:rFonts w:ascii="Times New Roman" w:hAnsi="Times New Roman" w:cs="Times New Roman"/>
          <w:sz w:val="28"/>
          <w:szCs w:val="28"/>
        </w:rPr>
        <w:t>.</w:t>
      </w:r>
    </w:p>
    <w:p w14:paraId="3CA507A7" w14:textId="77777777" w:rsidR="00E8718A" w:rsidRPr="00E8718A" w:rsidRDefault="00E8718A" w:rsidP="00E8718A">
      <w:pPr>
        <w:tabs>
          <w:tab w:val="center" w:pos="4808"/>
        </w:tabs>
        <w:spacing w:after="0"/>
        <w:ind w:left="-180" w:firstLine="180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 xml:space="preserve">5.  Законодательство с комментариями на сайте: </w:t>
      </w:r>
      <w:r w:rsidRPr="00E8718A"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E8718A">
        <w:rPr>
          <w:rFonts w:ascii="Times New Roman" w:hAnsi="Times New Roman" w:cs="Times New Roman"/>
          <w:sz w:val="28"/>
          <w:szCs w:val="28"/>
        </w:rPr>
        <w:t xml:space="preserve">:// </w:t>
      </w:r>
      <w:r w:rsidRPr="00E8718A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E8718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8718A">
        <w:rPr>
          <w:rFonts w:ascii="Times New Roman" w:hAnsi="Times New Roman" w:cs="Times New Roman"/>
          <w:sz w:val="28"/>
          <w:szCs w:val="28"/>
          <w:lang w:val="en-US"/>
        </w:rPr>
        <w:t>garant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8718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8718A">
        <w:rPr>
          <w:rFonts w:ascii="Times New Roman" w:hAnsi="Times New Roman" w:cs="Times New Roman"/>
          <w:sz w:val="28"/>
          <w:szCs w:val="28"/>
        </w:rPr>
        <w:t>/.</w:t>
      </w:r>
    </w:p>
    <w:p w14:paraId="22237088" w14:textId="77777777" w:rsidR="00E8718A" w:rsidRPr="00E8718A" w:rsidRDefault="00E8718A" w:rsidP="00E8718A">
      <w:pPr>
        <w:pStyle w:val="aff1"/>
        <w:jc w:val="both"/>
        <w:rPr>
          <w:rFonts w:ascii="Times New Roman" w:hAnsi="Times New Roman" w:cs="Times New Roman"/>
          <w:sz w:val="28"/>
          <w:szCs w:val="28"/>
        </w:rPr>
      </w:pPr>
    </w:p>
    <w:p w14:paraId="44A0C33C" w14:textId="77777777" w:rsidR="00E8718A" w:rsidRPr="00E8718A" w:rsidRDefault="00E8718A" w:rsidP="00E871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Нормативный материал</w:t>
      </w:r>
    </w:p>
    <w:p w14:paraId="666EA69E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1. Конституция Российской Федерации</w:t>
      </w:r>
    </w:p>
    <w:p w14:paraId="3DFAE2BA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2. Гражданский кодекс Российской Федерации (части 1-4)</w:t>
      </w:r>
    </w:p>
    <w:p w14:paraId="5CD8BF8D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3. Арбитражный кодекс Российской Федерации</w:t>
      </w:r>
    </w:p>
    <w:p w14:paraId="02397718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4. Кодекс Российской Федерации об административных правонарушениях</w:t>
      </w:r>
    </w:p>
    <w:p w14:paraId="719A7249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5. Трудовой кодекс Российской Федерации</w:t>
      </w:r>
    </w:p>
    <w:p w14:paraId="4D1F5EEB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6. Гражданско – процессуальный кодекс Российской Федерации</w:t>
      </w:r>
    </w:p>
    <w:p w14:paraId="47894CA4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7.Закон РФ "О защите прав потребителей"</w:t>
      </w:r>
    </w:p>
    <w:p w14:paraId="794DFF4C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8. Федеральный Закон РФ "О несостоятельности (банкротстве)"</w:t>
      </w:r>
    </w:p>
    <w:p w14:paraId="40481101" w14:textId="77777777" w:rsidR="00E8718A" w:rsidRPr="00E8718A" w:rsidRDefault="00E8718A" w:rsidP="00E87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9. Федеральный Закон " О занятости населения в Российской Федерации"</w:t>
      </w:r>
    </w:p>
    <w:p w14:paraId="27C119B9" w14:textId="77777777" w:rsidR="00E8718A" w:rsidRPr="00E8718A" w:rsidRDefault="00E8718A" w:rsidP="00E8718A">
      <w:pPr>
        <w:pStyle w:val="aff1"/>
        <w:rPr>
          <w:rFonts w:ascii="Times New Roman" w:hAnsi="Times New Roman" w:cs="Times New Roman"/>
          <w:b/>
          <w:caps/>
          <w:sz w:val="28"/>
          <w:szCs w:val="28"/>
        </w:rPr>
      </w:pPr>
      <w:r w:rsidRPr="00E8718A">
        <w:rPr>
          <w:rFonts w:ascii="Times New Roman" w:hAnsi="Times New Roman" w:cs="Times New Roman"/>
          <w:sz w:val="28"/>
          <w:szCs w:val="28"/>
        </w:rPr>
        <w:t>10. Федеральный Закон "Об обязательном пенсионном страховании в Ро</w:t>
      </w:r>
      <w:r w:rsidRPr="00E8718A">
        <w:rPr>
          <w:rFonts w:ascii="Times New Roman" w:hAnsi="Times New Roman" w:cs="Times New Roman"/>
          <w:sz w:val="28"/>
          <w:szCs w:val="28"/>
        </w:rPr>
        <w:t>с</w:t>
      </w:r>
      <w:r w:rsidRPr="00E8718A">
        <w:rPr>
          <w:rFonts w:ascii="Times New Roman" w:hAnsi="Times New Roman" w:cs="Times New Roman"/>
          <w:sz w:val="28"/>
          <w:szCs w:val="28"/>
        </w:rPr>
        <w:t>сийской Федерации".</w:t>
      </w:r>
    </w:p>
    <w:p w14:paraId="36049730" w14:textId="77777777" w:rsidR="00E8718A" w:rsidRPr="00E8718A" w:rsidRDefault="00E8718A" w:rsidP="00E8718A">
      <w:pPr>
        <w:spacing w:after="0"/>
        <w:rPr>
          <w:rFonts w:ascii="Times New Roman" w:hAnsi="Times New Roman" w:cs="Times New Roman"/>
        </w:rPr>
      </w:pPr>
    </w:p>
    <w:p w14:paraId="6928E321" w14:textId="77777777" w:rsidR="00E8718A" w:rsidRPr="00E8718A" w:rsidRDefault="00E8718A" w:rsidP="00E8718A">
      <w:pPr>
        <w:spacing w:after="0"/>
        <w:rPr>
          <w:rFonts w:ascii="Times New Roman" w:hAnsi="Times New Roman" w:cs="Times New Roman"/>
        </w:rPr>
      </w:pPr>
    </w:p>
    <w:p w14:paraId="609E48E5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E8718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335F6637" w14:textId="77777777" w:rsidR="00E8718A" w:rsidRPr="00E8718A" w:rsidRDefault="00E8718A" w:rsidP="00E8718A">
      <w:pPr>
        <w:spacing w:after="0"/>
        <w:rPr>
          <w:rFonts w:ascii="Times New Roman" w:hAnsi="Times New Roman" w:cs="Times New Roman"/>
        </w:rPr>
      </w:pPr>
    </w:p>
    <w:p w14:paraId="6DE10A78" w14:textId="77777777" w:rsidR="00E8718A" w:rsidRPr="00E8718A" w:rsidRDefault="00E8718A" w:rsidP="00E8718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both"/>
        <w:rPr>
          <w:sz w:val="28"/>
          <w:szCs w:val="28"/>
        </w:rPr>
      </w:pPr>
      <w:r w:rsidRPr="00E8718A">
        <w:rPr>
          <w:sz w:val="28"/>
          <w:szCs w:val="28"/>
        </w:rPr>
        <w:tab/>
        <w:t>Контроль и оценка результатов освоения учебной дисциплины ос</w:t>
      </w:r>
      <w:r w:rsidRPr="00E8718A">
        <w:rPr>
          <w:sz w:val="28"/>
          <w:szCs w:val="28"/>
        </w:rPr>
        <w:t>у</w:t>
      </w:r>
      <w:r w:rsidRPr="00E8718A">
        <w:rPr>
          <w:sz w:val="28"/>
          <w:szCs w:val="28"/>
        </w:rPr>
        <w:t>ществляется преподавателем в процессе проведения практических занятий, тестирования, решения задач, а также выполнения обучающимися домашних и индивидуальных заданий.</w:t>
      </w:r>
    </w:p>
    <w:p w14:paraId="6D5B8A2A" w14:textId="77777777" w:rsidR="00E8718A" w:rsidRPr="00E8718A" w:rsidRDefault="00E8718A" w:rsidP="00E8718A">
      <w:pPr>
        <w:spacing w:after="0"/>
        <w:rPr>
          <w:rFonts w:ascii="Times New Roman" w:hAnsi="Times New Roman" w:cs="Times New Roman"/>
        </w:rPr>
      </w:pPr>
    </w:p>
    <w:tbl>
      <w:tblPr>
        <w:tblW w:w="90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4"/>
        <w:gridCol w:w="2575"/>
        <w:gridCol w:w="3100"/>
      </w:tblGrid>
      <w:tr w:rsidR="00E8718A" w:rsidRPr="00E8718A" w14:paraId="2D166589" w14:textId="77777777" w:rsidTr="00173ADA"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04EBD" w14:textId="77777777" w:rsidR="00E8718A" w:rsidRPr="00E8718A" w:rsidRDefault="00E8718A" w:rsidP="00E8718A">
            <w:pPr>
              <w:spacing w:after="0"/>
              <w:ind w:firstLine="1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8EA4" w14:textId="77777777" w:rsidR="00E8718A" w:rsidRPr="00E8718A" w:rsidRDefault="00E8718A" w:rsidP="00E8718A">
            <w:pPr>
              <w:spacing w:after="0"/>
              <w:ind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E8718A">
              <w:rPr>
                <w:rFonts w:ascii="Times New Roman" w:hAnsi="Times New Roman" w:cs="Times New Roman"/>
                <w:b/>
              </w:rPr>
              <w:t>Критерии оценки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1E54C" w14:textId="77777777" w:rsidR="00E8718A" w:rsidRPr="00E8718A" w:rsidRDefault="00E8718A" w:rsidP="00E8718A">
            <w:pPr>
              <w:spacing w:after="0"/>
              <w:ind w:firstLine="1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</w:rPr>
              <w:t xml:space="preserve">Методы оценки </w:t>
            </w:r>
          </w:p>
        </w:tc>
      </w:tr>
      <w:tr w:rsidR="00E8718A" w:rsidRPr="00E8718A" w14:paraId="0D6C3225" w14:textId="77777777" w:rsidTr="00173ADA">
        <w:trPr>
          <w:trHeight w:val="341"/>
        </w:trPr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F2D7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E8718A">
              <w:rPr>
                <w:rFonts w:ascii="Times New Roman" w:hAnsi="Times New Roman" w:cs="Times New Roman"/>
                <w:b/>
                <w:bCs/>
              </w:rPr>
              <w:t xml:space="preserve">Перечень знаний, </w:t>
            </w:r>
            <w:proofErr w:type="spellStart"/>
            <w:r w:rsidRPr="00E8718A">
              <w:rPr>
                <w:rFonts w:ascii="Times New Roman" w:hAnsi="Times New Roman" w:cs="Times New Roman"/>
                <w:b/>
                <w:bCs/>
              </w:rPr>
              <w:t>осваев</w:t>
            </w:r>
            <w:r w:rsidRPr="00E8718A">
              <w:rPr>
                <w:rFonts w:ascii="Times New Roman" w:hAnsi="Times New Roman" w:cs="Times New Roman"/>
                <w:b/>
                <w:bCs/>
              </w:rPr>
              <w:t>а</w:t>
            </w:r>
            <w:r w:rsidRPr="00E8718A">
              <w:rPr>
                <w:rFonts w:ascii="Times New Roman" w:hAnsi="Times New Roman" w:cs="Times New Roman"/>
                <w:b/>
                <w:bCs/>
              </w:rPr>
              <w:t>емых</w:t>
            </w:r>
            <w:proofErr w:type="spellEnd"/>
            <w:r w:rsidRPr="00E8718A">
              <w:rPr>
                <w:rFonts w:ascii="Times New Roman" w:hAnsi="Times New Roman" w:cs="Times New Roman"/>
                <w:b/>
                <w:bCs/>
              </w:rPr>
              <w:t xml:space="preserve"> в рамках дисциплины:</w:t>
            </w:r>
          </w:p>
          <w:p w14:paraId="300DF32E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основные законодательные и иные нормативно-правовые акты, регулирующие взаим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 xml:space="preserve">отношения физических и юридических лиц в процесс </w:t>
            </w:r>
            <w:r w:rsidRPr="00E8718A">
              <w:rPr>
                <w:rFonts w:ascii="Times New Roman" w:hAnsi="Times New Roman" w:cs="Times New Roman"/>
              </w:rPr>
              <w:lastRenderedPageBreak/>
              <w:t>хозяйственной деятельности;</w:t>
            </w:r>
          </w:p>
          <w:p w14:paraId="2236F3B8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права и обязанности работника в сфере професси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>нальной деятельности</w:t>
            </w:r>
          </w:p>
          <w:p w14:paraId="3130A2AD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Перечень умений, </w:t>
            </w:r>
            <w:proofErr w:type="spellStart"/>
            <w:r w:rsidRPr="00E8718A">
              <w:rPr>
                <w:rFonts w:ascii="Times New Roman" w:hAnsi="Times New Roman" w:cs="Times New Roman"/>
              </w:rPr>
              <w:t>осваева</w:t>
            </w:r>
            <w:r w:rsidRPr="00E8718A">
              <w:rPr>
                <w:rFonts w:ascii="Times New Roman" w:hAnsi="Times New Roman" w:cs="Times New Roman"/>
              </w:rPr>
              <w:t>е</w:t>
            </w:r>
            <w:r w:rsidRPr="00E8718A">
              <w:rPr>
                <w:rFonts w:ascii="Times New Roman" w:hAnsi="Times New Roman" w:cs="Times New Roman"/>
              </w:rPr>
              <w:t>мых</w:t>
            </w:r>
            <w:proofErr w:type="spellEnd"/>
            <w:r w:rsidRPr="00E8718A">
              <w:rPr>
                <w:rFonts w:ascii="Times New Roman" w:hAnsi="Times New Roman" w:cs="Times New Roman"/>
              </w:rPr>
              <w:t xml:space="preserve"> в рамках дисциплины:</w:t>
            </w:r>
          </w:p>
          <w:p w14:paraId="31DD8F9B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 - использовать правовую документацию в своей пр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>фессиональной деятельности;</w:t>
            </w:r>
          </w:p>
          <w:p w14:paraId="1BDAEF19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E8718A">
              <w:rPr>
                <w:rFonts w:ascii="Times New Roman" w:hAnsi="Times New Roman" w:cs="Times New Roman"/>
              </w:rPr>
              <w:t>анаизировать</w:t>
            </w:r>
            <w:proofErr w:type="spellEnd"/>
            <w:r w:rsidRPr="00E8718A">
              <w:rPr>
                <w:rFonts w:ascii="Times New Roman" w:hAnsi="Times New Roman" w:cs="Times New Roman"/>
              </w:rPr>
              <w:t xml:space="preserve"> и применять нормы законодательных актов РФ для разрешения конкре</w:t>
            </w:r>
            <w:r w:rsidRPr="00E8718A">
              <w:rPr>
                <w:rFonts w:ascii="Times New Roman" w:hAnsi="Times New Roman" w:cs="Times New Roman"/>
              </w:rPr>
              <w:t>т</w:t>
            </w:r>
            <w:r w:rsidRPr="00E8718A">
              <w:rPr>
                <w:rFonts w:ascii="Times New Roman" w:hAnsi="Times New Roman" w:cs="Times New Roman"/>
              </w:rPr>
              <w:t>ных ситуаций, возникающих в процессе осуществления пр</w:t>
            </w:r>
            <w:r w:rsidRPr="00E8718A">
              <w:rPr>
                <w:rFonts w:ascii="Times New Roman" w:hAnsi="Times New Roman" w:cs="Times New Roman"/>
              </w:rPr>
              <w:t>о</w:t>
            </w:r>
            <w:r w:rsidRPr="00E8718A">
              <w:rPr>
                <w:rFonts w:ascii="Times New Roman" w:hAnsi="Times New Roman" w:cs="Times New Roman"/>
              </w:rPr>
              <w:t>фессиональной деятельности;</w:t>
            </w:r>
          </w:p>
          <w:p w14:paraId="391357FE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>- самостоятельно разрабатывать отдельные виды хозяйственных договоров, тр</w:t>
            </w:r>
            <w:r w:rsidRPr="00E8718A">
              <w:rPr>
                <w:rFonts w:ascii="Times New Roman" w:hAnsi="Times New Roman" w:cs="Times New Roman"/>
              </w:rPr>
              <w:t>у</w:t>
            </w:r>
            <w:r w:rsidRPr="00E8718A">
              <w:rPr>
                <w:rFonts w:ascii="Times New Roman" w:hAnsi="Times New Roman" w:cs="Times New Roman"/>
              </w:rPr>
              <w:t>довых договоров, исковых заявлений;</w:t>
            </w:r>
          </w:p>
          <w:p w14:paraId="362370CF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</w:rPr>
            </w:pPr>
            <w:r w:rsidRPr="00E8718A">
              <w:rPr>
                <w:rFonts w:ascii="Times New Roman" w:hAnsi="Times New Roman" w:cs="Times New Roman"/>
              </w:rPr>
              <w:t xml:space="preserve">- защищать свои права в </w:t>
            </w:r>
            <w:proofErr w:type="spellStart"/>
            <w:r w:rsidRPr="00E8718A">
              <w:rPr>
                <w:rFonts w:ascii="Times New Roman" w:hAnsi="Times New Roman" w:cs="Times New Roman"/>
              </w:rPr>
              <w:t>сооветствии</w:t>
            </w:r>
            <w:proofErr w:type="spellEnd"/>
            <w:r w:rsidRPr="00E8718A">
              <w:rPr>
                <w:rFonts w:ascii="Times New Roman" w:hAnsi="Times New Roman" w:cs="Times New Roman"/>
              </w:rPr>
              <w:t xml:space="preserve"> с трудовым, гра</w:t>
            </w:r>
            <w:r w:rsidRPr="00E8718A">
              <w:rPr>
                <w:rFonts w:ascii="Times New Roman" w:hAnsi="Times New Roman" w:cs="Times New Roman"/>
              </w:rPr>
              <w:t>ж</w:t>
            </w:r>
            <w:r w:rsidRPr="00E8718A">
              <w:rPr>
                <w:rFonts w:ascii="Times New Roman" w:hAnsi="Times New Roman" w:cs="Times New Roman"/>
              </w:rPr>
              <w:t xml:space="preserve">данским, гражданско-процессуальном и </w:t>
            </w:r>
            <w:proofErr w:type="spellStart"/>
            <w:r w:rsidRPr="00E8718A">
              <w:rPr>
                <w:rFonts w:ascii="Times New Roman" w:hAnsi="Times New Roman" w:cs="Times New Roman"/>
              </w:rPr>
              <w:t>арбитражно</w:t>
            </w:r>
            <w:proofErr w:type="spellEnd"/>
            <w:r w:rsidRPr="00E8718A">
              <w:rPr>
                <w:rFonts w:ascii="Times New Roman" w:hAnsi="Times New Roman" w:cs="Times New Roman"/>
              </w:rPr>
              <w:t xml:space="preserve"> – процессуальным законод</w:t>
            </w:r>
            <w:r w:rsidRPr="00E8718A">
              <w:rPr>
                <w:rFonts w:ascii="Times New Roman" w:hAnsi="Times New Roman" w:cs="Times New Roman"/>
              </w:rPr>
              <w:t>а</w:t>
            </w:r>
            <w:r w:rsidRPr="00E8718A">
              <w:rPr>
                <w:rFonts w:ascii="Times New Roman" w:hAnsi="Times New Roman" w:cs="Times New Roman"/>
              </w:rPr>
              <w:t>тельством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B7E42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lastRenderedPageBreak/>
              <w:t>- анализирует и выбирает законодател</w:t>
            </w:r>
            <w:r w:rsidRPr="00E8718A">
              <w:rPr>
                <w:rFonts w:ascii="Times New Roman" w:hAnsi="Times New Roman" w:cs="Times New Roman"/>
                <w:bCs/>
              </w:rPr>
              <w:t>ь</w:t>
            </w:r>
            <w:r w:rsidRPr="00E8718A">
              <w:rPr>
                <w:rFonts w:ascii="Times New Roman" w:hAnsi="Times New Roman" w:cs="Times New Roman"/>
                <w:bCs/>
              </w:rPr>
              <w:t>ные и нормативно-правовые акты нео</w:t>
            </w:r>
            <w:r w:rsidRPr="00E8718A">
              <w:rPr>
                <w:rFonts w:ascii="Times New Roman" w:hAnsi="Times New Roman" w:cs="Times New Roman"/>
                <w:bCs/>
              </w:rPr>
              <w:t>б</w:t>
            </w:r>
            <w:r w:rsidRPr="00E8718A">
              <w:rPr>
                <w:rFonts w:ascii="Times New Roman" w:hAnsi="Times New Roman" w:cs="Times New Roman"/>
                <w:bCs/>
              </w:rPr>
              <w:t>ходимые для реализ</w:t>
            </w:r>
            <w:r w:rsidRPr="00E8718A">
              <w:rPr>
                <w:rFonts w:ascii="Times New Roman" w:hAnsi="Times New Roman" w:cs="Times New Roman"/>
                <w:bCs/>
              </w:rPr>
              <w:t>а</w:t>
            </w:r>
            <w:r w:rsidRPr="00E8718A">
              <w:rPr>
                <w:rFonts w:ascii="Times New Roman" w:hAnsi="Times New Roman" w:cs="Times New Roman"/>
                <w:bCs/>
              </w:rPr>
              <w:t>ции хозяйственной деятельности;</w:t>
            </w:r>
          </w:p>
          <w:p w14:paraId="36176146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lastRenderedPageBreak/>
              <w:t>- предъявляет пон</w:t>
            </w:r>
            <w:r w:rsidRPr="00E8718A">
              <w:rPr>
                <w:rFonts w:ascii="Times New Roman" w:hAnsi="Times New Roman" w:cs="Times New Roman"/>
                <w:bCs/>
              </w:rPr>
              <w:t>и</w:t>
            </w:r>
            <w:r w:rsidRPr="00E8718A">
              <w:rPr>
                <w:rFonts w:ascii="Times New Roman" w:hAnsi="Times New Roman" w:cs="Times New Roman"/>
                <w:bCs/>
              </w:rPr>
              <w:t>мание и знание прав и обязанностей работника в сфере профессиональной деятел</w:t>
            </w:r>
            <w:r w:rsidRPr="00E8718A">
              <w:rPr>
                <w:rFonts w:ascii="Times New Roman" w:hAnsi="Times New Roman" w:cs="Times New Roman"/>
                <w:bCs/>
              </w:rPr>
              <w:t>ь</w:t>
            </w:r>
            <w:r w:rsidRPr="00E8718A">
              <w:rPr>
                <w:rFonts w:ascii="Times New Roman" w:hAnsi="Times New Roman" w:cs="Times New Roman"/>
                <w:bCs/>
              </w:rPr>
              <w:t>ности;</w:t>
            </w:r>
          </w:p>
          <w:p w14:paraId="39FB9638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- владеет правовой документацией в св</w:t>
            </w:r>
            <w:r w:rsidRPr="00E8718A">
              <w:rPr>
                <w:rFonts w:ascii="Times New Roman" w:hAnsi="Times New Roman" w:cs="Times New Roman"/>
                <w:bCs/>
              </w:rPr>
              <w:t>о</w:t>
            </w:r>
            <w:r w:rsidRPr="00E8718A">
              <w:rPr>
                <w:rFonts w:ascii="Times New Roman" w:hAnsi="Times New Roman" w:cs="Times New Roman"/>
                <w:bCs/>
              </w:rPr>
              <w:t>ей профессиональной деятельности;</w:t>
            </w:r>
          </w:p>
          <w:p w14:paraId="03BEA961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 xml:space="preserve"> - предъявляет алгоритм разработки хозяйственных догов</w:t>
            </w:r>
            <w:r w:rsidRPr="00E8718A">
              <w:rPr>
                <w:rFonts w:ascii="Times New Roman" w:hAnsi="Times New Roman" w:cs="Times New Roman"/>
                <w:bCs/>
              </w:rPr>
              <w:t>о</w:t>
            </w:r>
            <w:r w:rsidRPr="00E8718A">
              <w:rPr>
                <w:rFonts w:ascii="Times New Roman" w:hAnsi="Times New Roman" w:cs="Times New Roman"/>
                <w:bCs/>
              </w:rPr>
              <w:t>ров, трудовых договоров, исковых заявл</w:t>
            </w:r>
            <w:r w:rsidRPr="00E8718A">
              <w:rPr>
                <w:rFonts w:ascii="Times New Roman" w:hAnsi="Times New Roman" w:cs="Times New Roman"/>
                <w:bCs/>
              </w:rPr>
              <w:t>е</w:t>
            </w:r>
            <w:r w:rsidRPr="00E8718A">
              <w:rPr>
                <w:rFonts w:ascii="Times New Roman" w:hAnsi="Times New Roman" w:cs="Times New Roman"/>
                <w:bCs/>
              </w:rPr>
              <w:t>ний и др.;</w:t>
            </w:r>
          </w:p>
          <w:p w14:paraId="4474A935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-  предъявляет п</w:t>
            </w:r>
            <w:r w:rsidRPr="00E8718A">
              <w:rPr>
                <w:rFonts w:ascii="Times New Roman" w:hAnsi="Times New Roman" w:cs="Times New Roman"/>
                <w:bCs/>
              </w:rPr>
              <w:t>о</w:t>
            </w:r>
            <w:r w:rsidRPr="00E8718A">
              <w:rPr>
                <w:rFonts w:ascii="Times New Roman" w:hAnsi="Times New Roman" w:cs="Times New Roman"/>
                <w:bCs/>
              </w:rPr>
              <w:t xml:space="preserve">нимание своих прав и обязанностей в </w:t>
            </w:r>
            <w:proofErr w:type="spellStart"/>
            <w:r w:rsidRPr="00E8718A">
              <w:rPr>
                <w:rFonts w:ascii="Times New Roman" w:hAnsi="Times New Roman" w:cs="Times New Roman"/>
                <w:bCs/>
              </w:rPr>
              <w:t>соо</w:t>
            </w:r>
            <w:r w:rsidRPr="00E8718A">
              <w:rPr>
                <w:rFonts w:ascii="Times New Roman" w:hAnsi="Times New Roman" w:cs="Times New Roman"/>
                <w:bCs/>
              </w:rPr>
              <w:t>т</w:t>
            </w:r>
            <w:r w:rsidRPr="00E8718A">
              <w:rPr>
                <w:rFonts w:ascii="Times New Roman" w:hAnsi="Times New Roman" w:cs="Times New Roman"/>
                <w:bCs/>
              </w:rPr>
              <w:t>вествии</w:t>
            </w:r>
            <w:proofErr w:type="spellEnd"/>
            <w:r w:rsidRPr="00E8718A">
              <w:rPr>
                <w:rFonts w:ascii="Times New Roman" w:hAnsi="Times New Roman" w:cs="Times New Roman"/>
                <w:bCs/>
              </w:rPr>
              <w:t xml:space="preserve"> с трудовым, гражданским, гра</w:t>
            </w:r>
            <w:r w:rsidRPr="00E8718A">
              <w:rPr>
                <w:rFonts w:ascii="Times New Roman" w:hAnsi="Times New Roman" w:cs="Times New Roman"/>
                <w:bCs/>
              </w:rPr>
              <w:t>ж</w:t>
            </w:r>
            <w:r w:rsidRPr="00E8718A">
              <w:rPr>
                <w:rFonts w:ascii="Times New Roman" w:hAnsi="Times New Roman" w:cs="Times New Roman"/>
                <w:bCs/>
              </w:rPr>
              <w:t>данско-процессуальным и а</w:t>
            </w:r>
            <w:r w:rsidRPr="00E8718A">
              <w:rPr>
                <w:rFonts w:ascii="Times New Roman" w:hAnsi="Times New Roman" w:cs="Times New Roman"/>
                <w:bCs/>
              </w:rPr>
              <w:t>р</w:t>
            </w:r>
            <w:r w:rsidRPr="00E8718A">
              <w:rPr>
                <w:rFonts w:ascii="Times New Roman" w:hAnsi="Times New Roman" w:cs="Times New Roman"/>
                <w:bCs/>
              </w:rPr>
              <w:t xml:space="preserve">битражно-процессуальным </w:t>
            </w:r>
            <w:proofErr w:type="spellStart"/>
            <w:r w:rsidRPr="00E8718A">
              <w:rPr>
                <w:rFonts w:ascii="Times New Roman" w:hAnsi="Times New Roman" w:cs="Times New Roman"/>
                <w:bCs/>
              </w:rPr>
              <w:t>зак</w:t>
            </w:r>
            <w:r w:rsidRPr="00E8718A">
              <w:rPr>
                <w:rFonts w:ascii="Times New Roman" w:hAnsi="Times New Roman" w:cs="Times New Roman"/>
                <w:bCs/>
              </w:rPr>
              <w:t>о</w:t>
            </w:r>
            <w:r w:rsidRPr="00E8718A">
              <w:rPr>
                <w:rFonts w:ascii="Times New Roman" w:hAnsi="Times New Roman" w:cs="Times New Roman"/>
                <w:bCs/>
              </w:rPr>
              <w:t>нодательтвом</w:t>
            </w:r>
            <w:proofErr w:type="spellEnd"/>
            <w:r w:rsidRPr="00E8718A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C2E38" w14:textId="77777777" w:rsidR="00E8718A" w:rsidRPr="00E8718A" w:rsidRDefault="00E8718A" w:rsidP="00E8718A">
            <w:pPr>
              <w:spacing w:after="0"/>
              <w:ind w:firstLine="198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lastRenderedPageBreak/>
              <w:t>Оценка результатов в</w:t>
            </w:r>
            <w:r w:rsidRPr="00E8718A">
              <w:rPr>
                <w:rFonts w:ascii="Times New Roman" w:hAnsi="Times New Roman" w:cs="Times New Roman"/>
                <w:bCs/>
              </w:rPr>
              <w:t>ы</w:t>
            </w:r>
            <w:r w:rsidRPr="00E8718A">
              <w:rPr>
                <w:rFonts w:ascii="Times New Roman" w:hAnsi="Times New Roman" w:cs="Times New Roman"/>
                <w:bCs/>
              </w:rPr>
              <w:t>полнения:</w:t>
            </w:r>
          </w:p>
          <w:p w14:paraId="7ED5FD9F" w14:textId="77777777" w:rsidR="00E8718A" w:rsidRPr="00E8718A" w:rsidRDefault="00E8718A" w:rsidP="00E8718A">
            <w:pPr>
              <w:spacing w:after="0"/>
              <w:ind w:left="-97" w:firstLine="97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- тестирования;</w:t>
            </w:r>
          </w:p>
          <w:p w14:paraId="726FB073" w14:textId="77777777" w:rsidR="00E8718A" w:rsidRPr="00E8718A" w:rsidRDefault="00E8718A" w:rsidP="00E8718A">
            <w:pPr>
              <w:spacing w:after="0"/>
              <w:ind w:left="-97" w:firstLine="97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- практической работы;</w:t>
            </w:r>
          </w:p>
          <w:p w14:paraId="41D11700" w14:textId="77777777" w:rsidR="00E8718A" w:rsidRPr="00E8718A" w:rsidRDefault="00E8718A" w:rsidP="00E8718A">
            <w:pPr>
              <w:spacing w:after="0"/>
              <w:ind w:left="-97" w:firstLine="97"/>
              <w:jc w:val="both"/>
              <w:rPr>
                <w:rFonts w:ascii="Times New Roman" w:hAnsi="Times New Roman" w:cs="Times New Roman"/>
                <w:bCs/>
              </w:rPr>
            </w:pPr>
            <w:r w:rsidRPr="00E8718A">
              <w:rPr>
                <w:rFonts w:ascii="Times New Roman" w:hAnsi="Times New Roman" w:cs="Times New Roman"/>
                <w:bCs/>
              </w:rPr>
              <w:t>- контрольной работы</w:t>
            </w:r>
          </w:p>
        </w:tc>
      </w:tr>
    </w:tbl>
    <w:p w14:paraId="0ACC7270" w14:textId="77777777" w:rsidR="00E8718A" w:rsidRDefault="00E8718A" w:rsidP="00E8718A"/>
    <w:p w14:paraId="604EE09E" w14:textId="77777777" w:rsidR="00E8718A" w:rsidRDefault="00E8718A" w:rsidP="00E8718A"/>
    <w:p w14:paraId="4D0BF480" w14:textId="77777777" w:rsidR="00E8718A" w:rsidRDefault="00E8718A" w:rsidP="00E8718A"/>
    <w:p w14:paraId="5EAFA9F1" w14:textId="77777777" w:rsidR="00E8718A" w:rsidRDefault="00E8718A" w:rsidP="00E8718A"/>
    <w:p w14:paraId="14175B6B" w14:textId="77777777" w:rsidR="00E8718A" w:rsidRDefault="00E8718A" w:rsidP="00E8718A"/>
    <w:p w14:paraId="5F1ADBAE" w14:textId="77777777" w:rsidR="00E8718A" w:rsidRDefault="00E8718A" w:rsidP="00E8718A"/>
    <w:p w14:paraId="246A8AD0" w14:textId="77777777" w:rsidR="00E8718A" w:rsidRDefault="00E8718A" w:rsidP="00E8718A"/>
    <w:p w14:paraId="265C16EB" w14:textId="77777777" w:rsidR="00E8718A" w:rsidRDefault="00E8718A" w:rsidP="00E8718A"/>
    <w:p w14:paraId="35E8088B" w14:textId="77777777" w:rsidR="00E8718A" w:rsidRDefault="00E8718A" w:rsidP="00E8718A"/>
    <w:p w14:paraId="219C87CD" w14:textId="77777777" w:rsidR="00E8718A" w:rsidRDefault="00E8718A" w:rsidP="00E8718A"/>
    <w:p w14:paraId="0D128C02" w14:textId="77777777" w:rsidR="00E8718A" w:rsidRDefault="00E8718A" w:rsidP="00E8718A"/>
    <w:p w14:paraId="1B91D59C" w14:textId="77777777" w:rsidR="00E8718A" w:rsidRDefault="00E8718A" w:rsidP="00E8718A"/>
    <w:p w14:paraId="44BC93F1" w14:textId="77777777" w:rsidR="00E8718A" w:rsidRDefault="00E8718A" w:rsidP="00E8718A"/>
    <w:p w14:paraId="1CA1C426" w14:textId="77777777" w:rsidR="00E8718A" w:rsidRDefault="00E8718A" w:rsidP="00E8718A"/>
    <w:p w14:paraId="04EEADAA" w14:textId="77777777" w:rsidR="00E8718A" w:rsidRDefault="00E8718A" w:rsidP="00E8718A"/>
    <w:p w14:paraId="53890DA7" w14:textId="77777777" w:rsidR="00E8718A" w:rsidRDefault="00E8718A" w:rsidP="00E8718A"/>
    <w:p w14:paraId="303A9494" w14:textId="77777777" w:rsidR="003E7F7C" w:rsidRPr="003E7F7C" w:rsidRDefault="003E7F7C" w:rsidP="003E7F7C">
      <w:pPr>
        <w:spacing w:after="0"/>
        <w:jc w:val="right"/>
        <w:rPr>
          <w:rFonts w:ascii="Times New Roman" w:hAnsi="Times New Roman" w:cs="Times New Roman"/>
          <w:lang w:bidi="en-US"/>
        </w:rPr>
      </w:pPr>
      <w:r w:rsidRPr="003E7F7C">
        <w:rPr>
          <w:rFonts w:ascii="Times New Roman" w:hAnsi="Times New Roman" w:cs="Times New Roman"/>
          <w:lang w:bidi="en-US"/>
        </w:rPr>
        <w:t>Ф-02-ОСН-24</w:t>
      </w:r>
    </w:p>
    <w:p w14:paraId="5262C3BD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31FBF890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2A7B6A0E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5BA06856" w14:textId="77777777" w:rsidR="003E7F7C" w:rsidRPr="003E7F7C" w:rsidRDefault="003E7F7C" w:rsidP="003E7F7C">
      <w:pPr>
        <w:widowControl w:val="0"/>
        <w:suppressAutoHyphens/>
        <w:autoSpaceDE w:val="0"/>
        <w:autoSpaceDN w:val="0"/>
        <w:adjustRightInd w:val="0"/>
        <w:spacing w:before="120" w:after="0"/>
        <w:ind w:firstLine="709"/>
        <w:jc w:val="both"/>
        <w:rPr>
          <w:rFonts w:ascii="Times New Roman" w:hAnsi="Times New Roman" w:cs="Times New Roman"/>
          <w:i/>
          <w:sz w:val="32"/>
          <w:szCs w:val="32"/>
          <w:vertAlign w:val="superscript"/>
        </w:rPr>
      </w:pPr>
    </w:p>
    <w:p w14:paraId="33CF8F7F" w14:textId="77777777" w:rsidR="003E7F7C" w:rsidRPr="003E7F7C" w:rsidRDefault="003E7F7C" w:rsidP="003E7F7C">
      <w:pPr>
        <w:widowControl w:val="0"/>
        <w:suppressAutoHyphens/>
        <w:autoSpaceDE w:val="0"/>
        <w:autoSpaceDN w:val="0"/>
        <w:adjustRightInd w:val="0"/>
        <w:spacing w:before="120" w:after="0"/>
        <w:ind w:firstLine="709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14:paraId="3CC0D653" w14:textId="77777777" w:rsidR="003E7F7C" w:rsidRPr="003E7F7C" w:rsidRDefault="003E7F7C" w:rsidP="003E7F7C">
      <w:pPr>
        <w:widowControl w:val="0"/>
        <w:suppressAutoHyphens/>
        <w:autoSpaceDE w:val="0"/>
        <w:autoSpaceDN w:val="0"/>
        <w:adjustRightInd w:val="0"/>
        <w:spacing w:before="120" w:after="0"/>
        <w:ind w:firstLine="709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14:paraId="4CEB0A2A" w14:textId="77777777" w:rsidR="003E7F7C" w:rsidRPr="003E7F7C" w:rsidRDefault="003E7F7C" w:rsidP="003E7F7C">
      <w:pPr>
        <w:widowControl w:val="0"/>
        <w:suppressAutoHyphens/>
        <w:autoSpaceDE w:val="0"/>
        <w:autoSpaceDN w:val="0"/>
        <w:adjustRightInd w:val="0"/>
        <w:spacing w:before="120" w:after="0"/>
        <w:ind w:firstLine="709"/>
        <w:jc w:val="right"/>
        <w:rPr>
          <w:rFonts w:ascii="Times New Roman" w:hAnsi="Times New Roman" w:cs="Times New Roman"/>
          <w:caps/>
          <w:sz w:val="28"/>
          <w:szCs w:val="28"/>
        </w:rPr>
      </w:pPr>
    </w:p>
    <w:p w14:paraId="6FF1C931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9C05822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301E997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B6B2C83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9974B39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3E7F7C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2C2D94F0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3E7F7C">
        <w:rPr>
          <w:rFonts w:ascii="Times New Roman" w:hAnsi="Times New Roman" w:cs="Times New Roman"/>
          <w:sz w:val="32"/>
          <w:szCs w:val="32"/>
        </w:rPr>
        <w:t>ОП.13 Охрана труда</w:t>
      </w:r>
    </w:p>
    <w:p w14:paraId="6BB77CBF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>по специальности 15.02.15 Технология металлообрабатывающего производства</w:t>
      </w:r>
    </w:p>
    <w:p w14:paraId="7939A91D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color w:val="FF0000"/>
          <w:sz w:val="28"/>
          <w:szCs w:val="28"/>
        </w:rPr>
      </w:pPr>
    </w:p>
    <w:p w14:paraId="3419B5F2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5965DADB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3389EA83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CF66D18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24C412D4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1131214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3A9528C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rPr>
          <w:rFonts w:ascii="Times New Roman" w:hAnsi="Times New Roman" w:cs="Times New Roman"/>
          <w:b/>
        </w:rPr>
      </w:pPr>
    </w:p>
    <w:p w14:paraId="31D09110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2959E23D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78490650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24842832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7D06C6D3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0806837E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7CEF2F8B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7EFFDF3A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3923BE77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ind w:firstLine="709"/>
        <w:jc w:val="center"/>
        <w:rPr>
          <w:rFonts w:ascii="Times New Roman" w:hAnsi="Times New Roman" w:cs="Times New Roman"/>
        </w:rPr>
      </w:pPr>
    </w:p>
    <w:p w14:paraId="0299E6D7" w14:textId="77777777" w:rsidR="003E7F7C" w:rsidRPr="003E7F7C" w:rsidRDefault="003E7F7C" w:rsidP="00E8718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rPr>
          <w:rFonts w:ascii="Times New Roman" w:hAnsi="Times New Roman" w:cs="Times New Roman"/>
        </w:rPr>
      </w:pPr>
      <w:bookmarkStart w:id="11" w:name="_GoBack"/>
      <w:bookmarkEnd w:id="11"/>
    </w:p>
    <w:p w14:paraId="6539766F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before="120" w:after="0"/>
        <w:rPr>
          <w:rFonts w:ascii="Times New Roman" w:hAnsi="Times New Roman" w:cs="Times New Roman"/>
        </w:rPr>
      </w:pPr>
    </w:p>
    <w:p w14:paraId="6918C9DF" w14:textId="77777777" w:rsidR="003E7F7C" w:rsidRPr="003E7F7C" w:rsidRDefault="003E7F7C" w:rsidP="003E7F7C">
      <w:pPr>
        <w:widowControl w:val="0"/>
        <w:tabs>
          <w:tab w:val="left" w:pos="0"/>
        </w:tabs>
        <w:suppressAutoHyphens/>
        <w:spacing w:after="0" w:line="360" w:lineRule="auto"/>
        <w:ind w:firstLine="1440"/>
        <w:rPr>
          <w:rFonts w:ascii="Times New Roman" w:hAnsi="Times New Roman" w:cs="Times New Roman"/>
          <w:i/>
          <w:vertAlign w:val="superscript"/>
        </w:rPr>
      </w:pPr>
    </w:p>
    <w:p w14:paraId="1057B1D6" w14:textId="66B54528" w:rsidR="003E7F7C" w:rsidRPr="003E7F7C" w:rsidRDefault="003E7F7C" w:rsidP="00E54C54">
      <w:pPr>
        <w:pStyle w:val="10"/>
        <w:tabs>
          <w:tab w:val="left" w:pos="916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8"/>
          <w:szCs w:val="28"/>
        </w:rPr>
      </w:pPr>
      <w:r w:rsidRPr="003E7F7C">
        <w:rPr>
          <w:sz w:val="28"/>
          <w:szCs w:val="28"/>
        </w:rPr>
        <w:t>СОДЕРЖАНИЕ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7668"/>
        <w:gridCol w:w="1903"/>
      </w:tblGrid>
      <w:tr w:rsidR="003E7F7C" w:rsidRPr="003E7F7C" w14:paraId="7BBEFE6D" w14:textId="77777777" w:rsidTr="003E7F7C">
        <w:trPr>
          <w:jc w:val="center"/>
        </w:trPr>
        <w:tc>
          <w:tcPr>
            <w:tcW w:w="7668" w:type="dxa"/>
          </w:tcPr>
          <w:p w14:paraId="0F4E2195" w14:textId="77777777" w:rsidR="003E7F7C" w:rsidRPr="003E7F7C" w:rsidRDefault="003E7F7C" w:rsidP="003E7F7C">
            <w:pPr>
              <w:pStyle w:val="10"/>
              <w:spacing w:before="120"/>
              <w:ind w:left="284" w:firstLine="709"/>
              <w:jc w:val="both"/>
              <w:rPr>
                <w:bCs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14:paraId="436B0581" w14:textId="77777777" w:rsidR="003E7F7C" w:rsidRPr="003E7F7C" w:rsidRDefault="003E7F7C" w:rsidP="003E7F7C">
            <w:pPr>
              <w:spacing w:before="12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F7C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3E7F7C" w:rsidRPr="003E7F7C" w14:paraId="2E3C9945" w14:textId="77777777" w:rsidTr="003E7F7C">
        <w:trPr>
          <w:jc w:val="center"/>
        </w:trPr>
        <w:tc>
          <w:tcPr>
            <w:tcW w:w="7668" w:type="dxa"/>
          </w:tcPr>
          <w:p w14:paraId="69339042" w14:textId="24E126D2" w:rsidR="003E7F7C" w:rsidRPr="003E7F7C" w:rsidRDefault="003E7F7C" w:rsidP="00170C22">
            <w:pPr>
              <w:pStyle w:val="10"/>
              <w:numPr>
                <w:ilvl w:val="0"/>
                <w:numId w:val="3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3E7F7C">
              <w:rPr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7A322D22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x-none"/>
              </w:rPr>
            </w:pPr>
          </w:p>
        </w:tc>
        <w:tc>
          <w:tcPr>
            <w:tcW w:w="1903" w:type="dxa"/>
          </w:tcPr>
          <w:p w14:paraId="71FA6689" w14:textId="77777777" w:rsidR="003E7F7C" w:rsidRPr="003E7F7C" w:rsidRDefault="003E7F7C" w:rsidP="003E7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F7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3E7F7C" w:rsidRPr="003E7F7C" w14:paraId="7AB3426B" w14:textId="77777777" w:rsidTr="003E7F7C">
        <w:trPr>
          <w:jc w:val="center"/>
        </w:trPr>
        <w:tc>
          <w:tcPr>
            <w:tcW w:w="7668" w:type="dxa"/>
          </w:tcPr>
          <w:p w14:paraId="65D0BD83" w14:textId="5927CB76" w:rsidR="003E7F7C" w:rsidRPr="003E7F7C" w:rsidRDefault="003E7F7C" w:rsidP="00170C22">
            <w:pPr>
              <w:pStyle w:val="10"/>
              <w:numPr>
                <w:ilvl w:val="0"/>
                <w:numId w:val="3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3E7F7C">
              <w:rPr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14033571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val="x-none"/>
              </w:rPr>
            </w:pPr>
          </w:p>
        </w:tc>
        <w:tc>
          <w:tcPr>
            <w:tcW w:w="1903" w:type="dxa"/>
          </w:tcPr>
          <w:p w14:paraId="5A25E446" w14:textId="77777777" w:rsidR="003E7F7C" w:rsidRPr="003E7F7C" w:rsidRDefault="003E7F7C" w:rsidP="003E7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F7C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3E7F7C" w:rsidRPr="003E7F7C" w14:paraId="548DC3F0" w14:textId="77777777" w:rsidTr="003E7F7C">
        <w:trPr>
          <w:trHeight w:val="670"/>
          <w:jc w:val="center"/>
        </w:trPr>
        <w:tc>
          <w:tcPr>
            <w:tcW w:w="7668" w:type="dxa"/>
          </w:tcPr>
          <w:p w14:paraId="4A07FFC7" w14:textId="77777777" w:rsidR="003E7F7C" w:rsidRPr="003E7F7C" w:rsidRDefault="003E7F7C" w:rsidP="00170C22">
            <w:pPr>
              <w:pStyle w:val="10"/>
              <w:numPr>
                <w:ilvl w:val="0"/>
                <w:numId w:val="3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3E7F7C">
              <w:rPr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2FEC4757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903" w:type="dxa"/>
          </w:tcPr>
          <w:p w14:paraId="1679AA7A" w14:textId="77777777" w:rsidR="003E7F7C" w:rsidRPr="003E7F7C" w:rsidRDefault="003E7F7C" w:rsidP="003E7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F7C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3E7F7C" w:rsidRPr="003E7F7C" w14:paraId="0E6E5281" w14:textId="77777777" w:rsidTr="003E7F7C">
        <w:trPr>
          <w:jc w:val="center"/>
        </w:trPr>
        <w:tc>
          <w:tcPr>
            <w:tcW w:w="7668" w:type="dxa"/>
          </w:tcPr>
          <w:p w14:paraId="5DA2C22D" w14:textId="77777777" w:rsidR="003E7F7C" w:rsidRPr="003E7F7C" w:rsidRDefault="003E7F7C" w:rsidP="00170C22">
            <w:pPr>
              <w:pStyle w:val="10"/>
              <w:numPr>
                <w:ilvl w:val="0"/>
                <w:numId w:val="32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3E7F7C">
              <w:rPr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48001914" w14:textId="77777777" w:rsidR="003E7F7C" w:rsidRPr="003E7F7C" w:rsidRDefault="003E7F7C" w:rsidP="003E7F7C">
            <w:pPr>
              <w:pStyle w:val="10"/>
              <w:tabs>
                <w:tab w:val="left" w:pos="993"/>
              </w:tabs>
              <w:ind w:left="219" w:firstLine="0"/>
              <w:jc w:val="both"/>
              <w:rPr>
                <w:bCs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14:paraId="46CF0136" w14:textId="77777777" w:rsidR="003E7F7C" w:rsidRPr="003E7F7C" w:rsidRDefault="003E7F7C" w:rsidP="003E7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E7F7C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</w:tbl>
    <w:p w14:paraId="395FE931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rPr>
          <w:rFonts w:ascii="Times New Roman" w:hAnsi="Times New Roman" w:cs="Times New Roman"/>
        </w:rPr>
      </w:pPr>
    </w:p>
    <w:p w14:paraId="2F81DDD6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jc w:val="center"/>
        <w:rPr>
          <w:rFonts w:ascii="Times New Roman" w:hAnsi="Times New Roman" w:cs="Times New Roman"/>
          <w:bCs/>
          <w:i/>
        </w:rPr>
      </w:pPr>
    </w:p>
    <w:p w14:paraId="242816D6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3E7F7C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3E7F7C">
        <w:rPr>
          <w:rFonts w:ascii="Times New Roman" w:hAnsi="Times New Roman" w:cs="Times New Roman"/>
          <w:b/>
          <w:caps/>
        </w:rPr>
        <w:lastRenderedPageBreak/>
        <w:t>1</w:t>
      </w:r>
      <w:r w:rsidRPr="003E7F7C">
        <w:rPr>
          <w:rFonts w:ascii="Times New Roman" w:hAnsi="Times New Roman" w:cs="Times New Roman"/>
          <w:b/>
          <w:caps/>
          <w:sz w:val="28"/>
          <w:szCs w:val="28"/>
        </w:rPr>
        <w:t>. общая характеристика</w:t>
      </w:r>
      <w:r w:rsidRPr="003E7F7C">
        <w:rPr>
          <w:rFonts w:ascii="Times New Roman" w:hAnsi="Times New Roman" w:cs="Times New Roman"/>
          <w:b/>
          <w:sz w:val="28"/>
          <w:szCs w:val="28"/>
        </w:rPr>
        <w:t xml:space="preserve"> РАБОЧЕЙ ПРОГРАММЫ УЧЕБНОЙ ДИСЦИПЛИНЫ</w:t>
      </w:r>
      <w:r w:rsidRPr="003E7F7C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3E7F7C">
        <w:rPr>
          <w:rFonts w:ascii="Times New Roman" w:hAnsi="Times New Roman" w:cs="Times New Roman"/>
          <w:b/>
          <w:sz w:val="28"/>
          <w:szCs w:val="28"/>
        </w:rPr>
        <w:t>ОП.13 Охрана труда</w:t>
      </w:r>
    </w:p>
    <w:p w14:paraId="3100DD25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930A046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7F7C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3E7F7C">
        <w:rPr>
          <w:rFonts w:ascii="Times New Roman" w:hAnsi="Times New Roman" w:cs="Times New Roman"/>
          <w:sz w:val="28"/>
          <w:szCs w:val="28"/>
        </w:rPr>
        <w:tab/>
      </w:r>
    </w:p>
    <w:p w14:paraId="29814A04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00131D9" w14:textId="77777777" w:rsidR="003E7F7C" w:rsidRPr="003E7F7C" w:rsidRDefault="003E7F7C" w:rsidP="003E7F7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ОП.13 Охрана труда  является обязательной частью профессионального учебного цикла основной профессиональной образовательной программы в соответствии с ФГОС по специальности 15.02.15 Технология металлообрабатывающего производства. </w:t>
      </w:r>
    </w:p>
    <w:p w14:paraId="28E24D17" w14:textId="77777777" w:rsidR="003E7F7C" w:rsidRPr="003E7F7C" w:rsidRDefault="003E7F7C" w:rsidP="003E7F7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>Учебная дисциплина ОП.13 Охрана труда 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 Особое значение дисциплина имеет при формировании и развитии  ОК 1, 2, 4, 5, 6, 7, 8;  ПК 5.3, 5.4.</w:t>
      </w:r>
    </w:p>
    <w:p w14:paraId="0CB43D7B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9A74E27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7F7C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226E3065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1"/>
        <w:gridCol w:w="2977"/>
        <w:gridCol w:w="2657"/>
      </w:tblGrid>
      <w:tr w:rsidR="003E7F7C" w:rsidRPr="003E7F7C" w14:paraId="2DE57A5E" w14:textId="77777777" w:rsidTr="003E7F7C">
        <w:tc>
          <w:tcPr>
            <w:tcW w:w="4361" w:type="dxa"/>
          </w:tcPr>
          <w:p w14:paraId="784360D7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977" w:type="dxa"/>
          </w:tcPr>
          <w:p w14:paraId="4BE70341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2657" w:type="dxa"/>
          </w:tcPr>
          <w:p w14:paraId="7874A4DC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Знания</w:t>
            </w:r>
          </w:p>
        </w:tc>
      </w:tr>
      <w:tr w:rsidR="003E7F7C" w:rsidRPr="003E7F7C" w14:paraId="6E034985" w14:textId="77777777" w:rsidTr="003E7F7C">
        <w:trPr>
          <w:trHeight w:val="6938"/>
        </w:trPr>
        <w:tc>
          <w:tcPr>
            <w:tcW w:w="4361" w:type="dxa"/>
          </w:tcPr>
          <w:p w14:paraId="57943819" w14:textId="77777777" w:rsidR="003E7F7C" w:rsidRPr="003E7F7C" w:rsidRDefault="003E7F7C" w:rsidP="003E7F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1. Выбирать способы решения задач профессиональной деятельности, применительно к различным контекстам.</w:t>
            </w:r>
          </w:p>
          <w:p w14:paraId="6C38E9A7" w14:textId="77777777" w:rsidR="003E7F7C" w:rsidRPr="003E7F7C" w:rsidRDefault="003E7F7C" w:rsidP="003E7F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2. 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14:paraId="5E688BF3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3. Планировать и реализовывать собственное профессиональное и личностное развитие.</w:t>
            </w:r>
          </w:p>
          <w:p w14:paraId="6BCDD2D9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4. Работать в коллективе и команде, эффективно взаимодействовать с коллегами, руководством, клиентами.</w:t>
            </w:r>
          </w:p>
          <w:p w14:paraId="521ECC69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14:paraId="0294C279" w14:textId="77777777" w:rsidR="003E7F7C" w:rsidRPr="003E7F7C" w:rsidRDefault="003E7F7C" w:rsidP="003E7F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6. 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  <w:p w14:paraId="1FF545C5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7. Содействовать сохранению окружающей среды, ресурсосбережению, эффективно действовать в чрезвычайных ситуациях.</w:t>
            </w:r>
          </w:p>
          <w:p w14:paraId="1F8257AF" w14:textId="77777777" w:rsidR="003E7F7C" w:rsidRPr="003E7F7C" w:rsidRDefault="003E7F7C" w:rsidP="003E7F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 xml:space="preserve">ОК 8 Использовать средства физической </w:t>
            </w:r>
            <w:r w:rsidRPr="003E7F7C">
              <w:rPr>
                <w:rFonts w:ascii="Times New Roman" w:hAnsi="Times New Roman" w:cs="Times New Roman"/>
              </w:rPr>
              <w:lastRenderedPageBreak/>
              <w:t>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  <w:p w14:paraId="666A9922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ОК 9. Использовать информационные технологии в профессиональной деятельности.</w:t>
            </w:r>
          </w:p>
          <w:p w14:paraId="22818EE9" w14:textId="77777777" w:rsidR="003E7F7C" w:rsidRPr="003E7F7C" w:rsidRDefault="003E7F7C" w:rsidP="003E7F7C">
            <w:pPr>
              <w:pStyle w:val="a8"/>
              <w:shd w:val="clear" w:color="auto" w:fill="FFFFFF"/>
              <w:spacing w:before="0" w:beforeAutospacing="0" w:after="0" w:afterAutospacing="0"/>
            </w:pPr>
            <w:r w:rsidRPr="003E7F7C">
              <w:t>ОК 10. Пользоваться профессиональной документацией на государственном и иностранном языках.</w:t>
            </w:r>
          </w:p>
          <w:p w14:paraId="5F544727" w14:textId="77777777" w:rsidR="003E7F7C" w:rsidRPr="003E7F7C" w:rsidRDefault="003E7F7C" w:rsidP="003E7F7C">
            <w:pPr>
              <w:pStyle w:val="a8"/>
              <w:shd w:val="clear" w:color="auto" w:fill="FFFFFF"/>
              <w:spacing w:before="0" w:beforeAutospacing="0" w:after="0" w:afterAutospacing="0"/>
            </w:pPr>
            <w:r w:rsidRPr="003E7F7C">
              <w:t>ОК 11. Планировать предпринимательскую деятельность в профессиональной сфере.</w:t>
            </w:r>
          </w:p>
          <w:p w14:paraId="3F3A7A16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 xml:space="preserve">ПК 5.3. </w:t>
            </w:r>
            <w:r w:rsidRPr="003E7F7C">
              <w:rPr>
                <w:rFonts w:ascii="Times New Roman" w:hAnsi="Times New Roman" w:cs="Times New Roman"/>
                <w:shd w:val="clear" w:color="auto" w:fill="FFFFFF"/>
              </w:rPr>
              <w:t>Организовывать рабочие места в соответствии с требованиями охраны труда и бережливого производства в соответствии с производственными задачами</w:t>
            </w:r>
            <w:r w:rsidRPr="003E7F7C">
              <w:rPr>
                <w:rFonts w:ascii="Times New Roman" w:hAnsi="Times New Roman" w:cs="Times New Roman"/>
              </w:rPr>
              <w:t>.</w:t>
            </w:r>
          </w:p>
          <w:p w14:paraId="416A6C71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 xml:space="preserve">ПК 5.4. </w:t>
            </w:r>
            <w:r w:rsidRPr="003E7F7C">
              <w:rPr>
                <w:rFonts w:ascii="Times New Roman" w:hAnsi="Times New Roman" w:cs="Times New Roman"/>
                <w:shd w:val="clear" w:color="auto" w:fill="FFFFFF"/>
              </w:rPr>
              <w:t>Контролировать соблюдение персоналом основных требований охраны труда при реализации технологического процесса, в соответствии с производственными задачами</w:t>
            </w:r>
            <w:r w:rsidRPr="003E7F7C">
              <w:rPr>
                <w:rFonts w:ascii="Times New Roman" w:hAnsi="Times New Roman" w:cs="Times New Roman"/>
              </w:rPr>
              <w:t>.</w:t>
            </w:r>
          </w:p>
          <w:p w14:paraId="2ACF0BB6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40104BB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lastRenderedPageBreak/>
              <w:t>применять средства индивидуальной и коллективной защиты;</w:t>
            </w:r>
          </w:p>
          <w:p w14:paraId="161F5BF1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 xml:space="preserve">использовать </w:t>
            </w:r>
            <w:proofErr w:type="spellStart"/>
            <w:r w:rsidRPr="003E7F7C">
              <w:t>экобиозащитную</w:t>
            </w:r>
            <w:proofErr w:type="spellEnd"/>
            <w:r w:rsidRPr="003E7F7C">
              <w:t xml:space="preserve"> и противопожарную технику;</w:t>
            </w:r>
          </w:p>
          <w:p w14:paraId="4C16F681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14:paraId="27FB976B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проводить анализ опасных и вредных факторов в сфере профессиональной деятельности;</w:t>
            </w:r>
          </w:p>
          <w:p w14:paraId="79ECB491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соблюдать требования по безопасному ведению технологического процесса;</w:t>
            </w:r>
          </w:p>
          <w:p w14:paraId="08D81092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проводить экологический мониторинг объектов производства и окружающей среды</w:t>
            </w:r>
          </w:p>
          <w:p w14:paraId="6400681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EA6E76A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408C744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FD15BF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5DC2BC0B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2B4E89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14C70C1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C8E6BEA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ECEB4A4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AF4E01B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F462E44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269EB53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475BC79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3CC4866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F022DC0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1A1D72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8C88435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F84BB33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20E541E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ABDCC67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6E576C86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2AEB3A1B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D20E72A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1251096E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9E38C43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988D53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5169320B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BB1A244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78AAF579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51981CF1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539B184D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00001825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1EAAF293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lastRenderedPageBreak/>
              <w:t>действие токсичных веществ на организм человека;</w:t>
            </w:r>
          </w:p>
          <w:p w14:paraId="1F28AE8C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меры предупреждения пожаров и взрывов;</w:t>
            </w:r>
          </w:p>
          <w:p w14:paraId="76BCFA83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 xml:space="preserve">категорирование производств по </w:t>
            </w:r>
            <w:proofErr w:type="spellStart"/>
            <w:r w:rsidRPr="003E7F7C">
              <w:t>взрыво</w:t>
            </w:r>
            <w:proofErr w:type="spellEnd"/>
            <w:r w:rsidRPr="003E7F7C">
              <w:t xml:space="preserve">- и </w:t>
            </w:r>
            <w:proofErr w:type="spellStart"/>
            <w:r w:rsidRPr="003E7F7C">
              <w:t>пожароопасности</w:t>
            </w:r>
            <w:proofErr w:type="spellEnd"/>
            <w:r w:rsidRPr="003E7F7C">
              <w:t>;</w:t>
            </w:r>
          </w:p>
          <w:p w14:paraId="4AE362A2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основные причины возникновения пожаров и взрывов;</w:t>
            </w:r>
          </w:p>
          <w:p w14:paraId="104BC230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особенности обеспечения безопасных условий труда в сфере профессиональной деятельности, правовые, нормативные и организационные основы охраны труда в организации;</w:t>
            </w:r>
          </w:p>
          <w:p w14:paraId="45655D0A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правила и нормы по охране труда, личной и производственной санитарии и пожарной защиты;</w:t>
            </w:r>
          </w:p>
          <w:p w14:paraId="5CAF2BE9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lastRenderedPageBreak/>
              <w:t>правила безопасной эксплуатации механического оборудования;</w:t>
            </w:r>
          </w:p>
          <w:p w14:paraId="47347D55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профилактические мероприятия по охране окружающей среды, технике безопасности и производственной санитарии;</w:t>
            </w:r>
          </w:p>
          <w:p w14:paraId="43B9111A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предельно допустимые вредных веществ и индивидуальные средства защиты;</w:t>
            </w:r>
          </w:p>
          <w:p w14:paraId="2DD1E983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принципы прогнозирования развития событий и оценки последствий при техногенных чрезвычайных ситуациях и стихийных явлениях;</w:t>
            </w:r>
          </w:p>
          <w:p w14:paraId="68F822F9" w14:textId="77777777" w:rsidR="003E7F7C" w:rsidRPr="003E7F7C" w:rsidRDefault="003E7F7C" w:rsidP="003E7F7C">
            <w:pPr>
              <w:pStyle w:val="a8"/>
              <w:spacing w:before="0" w:beforeAutospacing="0" w:after="0" w:afterAutospacing="0"/>
            </w:pPr>
            <w:r w:rsidRPr="003E7F7C">
              <w:t>систему мер по безопасной эксплуатации опасных производственных объектов и снижению вредного воздействия на окружающую среду;</w:t>
            </w:r>
          </w:p>
          <w:p w14:paraId="1262A93D" w14:textId="77777777" w:rsidR="003E7F7C" w:rsidRPr="003E7F7C" w:rsidRDefault="003E7F7C" w:rsidP="003E7F7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3E7F7C">
              <w:rPr>
                <w:rFonts w:ascii="Times New Roman" w:hAnsi="Times New Roman" w:cs="Times New Roman"/>
              </w:rPr>
              <w:t>средства и методы повышения безопасности технических средств и технологических процессов</w:t>
            </w:r>
          </w:p>
        </w:tc>
      </w:tr>
    </w:tbl>
    <w:p w14:paraId="0F2874A5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1E0FA533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59416566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3CDBEC05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5BFA6038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2F4A2D78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4BBF285D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7F7C5478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5FC173E1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1B877B59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3793BB6E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398A4A58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0952F494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4E7D86BD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40A6EA9C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 w:cs="Times New Roman"/>
        </w:rPr>
      </w:pPr>
    </w:p>
    <w:p w14:paraId="5E83365E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3E7F7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Pr="003E7F7C">
        <w:rPr>
          <w:rFonts w:ascii="Times New Roman" w:hAnsi="Times New Roman" w:cs="Times New Roman"/>
          <w:b/>
          <w:caps/>
          <w:sz w:val="28"/>
          <w:szCs w:val="28"/>
        </w:rPr>
        <w:t>СТРУКТУРА И СОДЕРЖАНИЕ ПРОГРАММЫ УЧЕБНОЙ ДИСЦИПЛИНЫ</w:t>
      </w:r>
    </w:p>
    <w:p w14:paraId="6AC989DD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7F7C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3E7F7C" w:rsidRPr="003E7F7C" w14:paraId="112F4E43" w14:textId="77777777" w:rsidTr="003E7F7C">
        <w:trPr>
          <w:trHeight w:val="460"/>
        </w:trPr>
        <w:tc>
          <w:tcPr>
            <w:tcW w:w="7621" w:type="dxa"/>
            <w:shd w:val="clear" w:color="auto" w:fill="auto"/>
          </w:tcPr>
          <w:p w14:paraId="50BADBB2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2B8B119C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E7F7C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3E7F7C" w:rsidRPr="003E7F7C" w14:paraId="527C04D3" w14:textId="77777777" w:rsidTr="003E7F7C">
        <w:trPr>
          <w:trHeight w:val="285"/>
        </w:trPr>
        <w:tc>
          <w:tcPr>
            <w:tcW w:w="7621" w:type="dxa"/>
            <w:shd w:val="clear" w:color="auto" w:fill="auto"/>
          </w:tcPr>
          <w:p w14:paraId="5EDA29D8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3E7F7C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72842493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36</w:t>
            </w:r>
          </w:p>
        </w:tc>
      </w:tr>
      <w:tr w:rsidR="003E7F7C" w:rsidRPr="003E7F7C" w14:paraId="70930A06" w14:textId="77777777" w:rsidTr="003E7F7C">
        <w:tc>
          <w:tcPr>
            <w:tcW w:w="7621" w:type="dxa"/>
            <w:shd w:val="clear" w:color="auto" w:fill="auto"/>
          </w:tcPr>
          <w:p w14:paraId="7AD2025E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65B1C9AE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3E7F7C" w:rsidRPr="003E7F7C" w14:paraId="12471E7C" w14:textId="77777777" w:rsidTr="003E7F7C">
        <w:tc>
          <w:tcPr>
            <w:tcW w:w="7621" w:type="dxa"/>
            <w:shd w:val="clear" w:color="auto" w:fill="auto"/>
          </w:tcPr>
          <w:p w14:paraId="53F48502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669F8F3E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26</w:t>
            </w:r>
          </w:p>
        </w:tc>
      </w:tr>
      <w:tr w:rsidR="003E7F7C" w:rsidRPr="003E7F7C" w14:paraId="12CA1BAF" w14:textId="77777777" w:rsidTr="003E7F7C">
        <w:tc>
          <w:tcPr>
            <w:tcW w:w="7621" w:type="dxa"/>
            <w:shd w:val="clear" w:color="auto" w:fill="auto"/>
          </w:tcPr>
          <w:p w14:paraId="4D69302C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14:paraId="5769D981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10</w:t>
            </w:r>
          </w:p>
        </w:tc>
      </w:tr>
      <w:tr w:rsidR="003E7F7C" w:rsidRPr="003E7F7C" w14:paraId="23C42F14" w14:textId="77777777" w:rsidTr="003E7F7C">
        <w:tc>
          <w:tcPr>
            <w:tcW w:w="7621" w:type="dxa"/>
            <w:shd w:val="clear" w:color="auto" w:fill="auto"/>
          </w:tcPr>
          <w:p w14:paraId="6E94B8AD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14:paraId="5A7DB636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10</w:t>
            </w:r>
          </w:p>
        </w:tc>
      </w:tr>
      <w:tr w:rsidR="003E7F7C" w:rsidRPr="003E7F7C" w14:paraId="5E502674" w14:textId="77777777" w:rsidTr="003E7F7C">
        <w:tc>
          <w:tcPr>
            <w:tcW w:w="7621" w:type="dxa"/>
            <w:shd w:val="clear" w:color="auto" w:fill="auto"/>
          </w:tcPr>
          <w:p w14:paraId="384ED69A" w14:textId="77777777" w:rsidR="003E7F7C" w:rsidRPr="003E7F7C" w:rsidRDefault="003E7F7C" w:rsidP="003E7F7C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438B9E99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0</w:t>
            </w:r>
          </w:p>
        </w:tc>
      </w:tr>
      <w:tr w:rsidR="003E7F7C" w:rsidRPr="003E7F7C" w14:paraId="1E855BDB" w14:textId="77777777" w:rsidTr="003E7F7C">
        <w:tc>
          <w:tcPr>
            <w:tcW w:w="7621" w:type="dxa"/>
            <w:shd w:val="clear" w:color="auto" w:fill="auto"/>
          </w:tcPr>
          <w:p w14:paraId="43E005EF" w14:textId="532B00D2" w:rsidR="003E7F7C" w:rsidRPr="003E7F7C" w:rsidRDefault="003E7F7C" w:rsidP="00E54C54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промежуточная  аттестация</w:t>
            </w:r>
            <w:r w:rsidRPr="003E7F7C"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04507AD8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</w:p>
        </w:tc>
      </w:tr>
      <w:tr w:rsidR="003E7F7C" w:rsidRPr="003E7F7C" w14:paraId="79216980" w14:textId="77777777" w:rsidTr="003E7F7C">
        <w:tc>
          <w:tcPr>
            <w:tcW w:w="7621" w:type="dxa"/>
            <w:shd w:val="clear" w:color="auto" w:fill="auto"/>
          </w:tcPr>
          <w:p w14:paraId="7D219A8D" w14:textId="77777777" w:rsidR="003E7F7C" w:rsidRPr="003E7F7C" w:rsidRDefault="003E7F7C" w:rsidP="003E7F7C">
            <w:pPr>
              <w:spacing w:after="0"/>
              <w:rPr>
                <w:rFonts w:ascii="Times New Roman" w:hAnsi="Times New Roman" w:cs="Times New Roman"/>
                <w:b/>
                <w:iCs/>
              </w:rPr>
            </w:pPr>
            <w:r w:rsidRPr="003E7F7C">
              <w:rPr>
                <w:rFonts w:ascii="Times New Roman" w:hAnsi="Times New Roman" w:cs="Times New Roman"/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0D3303B2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3E7F7C">
              <w:rPr>
                <w:rFonts w:ascii="Times New Roman" w:hAnsi="Times New Roman" w:cs="Times New Roman"/>
                <w:iCs/>
              </w:rPr>
              <w:t>36</w:t>
            </w:r>
          </w:p>
        </w:tc>
      </w:tr>
    </w:tbl>
    <w:p w14:paraId="11D9494A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57DD640A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353AA66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1BBCF1EF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rPr>
          <w:rFonts w:ascii="Times New Roman" w:hAnsi="Times New Roman" w:cs="Times New Roman"/>
        </w:rPr>
      </w:pPr>
    </w:p>
    <w:p w14:paraId="3A9A205C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/>
        <w:ind w:firstLine="709"/>
        <w:rPr>
          <w:rFonts w:ascii="Times New Roman" w:hAnsi="Times New Roman" w:cs="Times New Roman"/>
        </w:rPr>
        <w:sectPr w:rsidR="003E7F7C" w:rsidRPr="003E7F7C" w:rsidSect="003E7F7C">
          <w:footerReference w:type="even" r:id="rId88"/>
          <w:footerReference w:type="default" r:id="rId89"/>
          <w:pgSz w:w="11906" w:h="16838"/>
          <w:pgMar w:top="851" w:right="851" w:bottom="851" w:left="1418" w:header="567" w:footer="567" w:gutter="0"/>
          <w:pgNumType w:start="1"/>
          <w:cols w:space="720"/>
          <w:titlePg/>
          <w:docGrid w:linePitch="326"/>
        </w:sectPr>
      </w:pPr>
    </w:p>
    <w:p w14:paraId="45D84EA6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7F7C">
        <w:rPr>
          <w:rFonts w:ascii="Times New Roman" w:hAnsi="Times New Roman" w:cs="Times New Roman"/>
          <w:b/>
          <w:sz w:val="28"/>
          <w:szCs w:val="28"/>
        </w:rPr>
        <w:lastRenderedPageBreak/>
        <w:t>2.2 Тематический план и содержание учебной дисциплины ОП.13 Охрана труда</w:t>
      </w: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6804"/>
        <w:gridCol w:w="1417"/>
        <w:gridCol w:w="2410"/>
      </w:tblGrid>
      <w:tr w:rsidR="003E7F7C" w:rsidRPr="003E7F7C" w14:paraId="0F3927D0" w14:textId="77777777" w:rsidTr="003E7F7C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E1F5B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5B2DC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B82BB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Объем в часах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530D7B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F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Коды компетенций, формированию которых способствует элемент программы</w:t>
            </w:r>
          </w:p>
        </w:tc>
      </w:tr>
      <w:tr w:rsidR="003E7F7C" w:rsidRPr="003E7F7C" w14:paraId="65745340" w14:textId="77777777" w:rsidTr="003E7F7C">
        <w:trPr>
          <w:trHeight w:val="9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9214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Раздел 1. Идентификация и воздействие на человека негативных факторов производственной среды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E0B3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10AD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95CA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ОК 01. - ОК 08.,  ПК 5.3</w:t>
            </w:r>
          </w:p>
        </w:tc>
      </w:tr>
      <w:tr w:rsidR="003E7F7C" w:rsidRPr="003E7F7C" w14:paraId="2885C703" w14:textId="77777777" w:rsidTr="003E7F7C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AAA9D4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Тема 1.1.</w:t>
            </w:r>
            <w:r w:rsidRPr="003E7F7C">
              <w:rPr>
                <w:rFonts w:ascii="Times New Roman" w:hAnsi="Times New Roman" w:cs="Times New Roman"/>
              </w:rPr>
              <w:t xml:space="preserve"> Классификация и номенклатура негативных факторов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shd w:val="clear" w:color="auto" w:fill="auto"/>
          </w:tcPr>
          <w:p w14:paraId="3E5FD31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D327C63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4DACA0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1</w:t>
            </w:r>
          </w:p>
        </w:tc>
      </w:tr>
      <w:tr w:rsidR="003E7F7C" w:rsidRPr="003E7F7C" w14:paraId="499F5F5B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2F308EB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74DFC70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-классификация опасных и вредных производственных факторов</w:t>
            </w:r>
          </w:p>
        </w:tc>
        <w:tc>
          <w:tcPr>
            <w:tcW w:w="1417" w:type="dxa"/>
            <w:vMerge/>
            <w:shd w:val="clear" w:color="auto" w:fill="auto"/>
          </w:tcPr>
          <w:p w14:paraId="47E3AC3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04519A76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1E9F69CF" w14:textId="77777777" w:rsidTr="003E7F7C">
        <w:trPr>
          <w:trHeight w:val="20"/>
        </w:trPr>
        <w:tc>
          <w:tcPr>
            <w:tcW w:w="3227" w:type="dxa"/>
            <w:vMerge w:val="restart"/>
            <w:shd w:val="clear" w:color="auto" w:fill="auto"/>
          </w:tcPr>
          <w:p w14:paraId="021A12A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Тема 1.2.</w:t>
            </w:r>
          </w:p>
          <w:p w14:paraId="3D498BE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spacing w:val="3"/>
              </w:rPr>
              <w:t>Источники и характеристики негатив</w:t>
            </w:r>
            <w:r w:rsidRPr="003E7F7C">
              <w:rPr>
                <w:rFonts w:ascii="Times New Roman" w:hAnsi="Times New Roman" w:cs="Times New Roman"/>
              </w:rPr>
              <w:t>ных факторов и их воздействие на человека</w:t>
            </w:r>
          </w:p>
        </w:tc>
        <w:tc>
          <w:tcPr>
            <w:tcW w:w="6804" w:type="dxa"/>
            <w:shd w:val="clear" w:color="auto" w:fill="auto"/>
          </w:tcPr>
          <w:p w14:paraId="4988AF2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-</w:t>
            </w:r>
            <w:r w:rsidRPr="003E7F7C">
              <w:rPr>
                <w:rFonts w:ascii="Times New Roman" w:hAnsi="Times New Roman" w:cs="Times New Roman"/>
                <w:bCs/>
              </w:rPr>
              <w:t>опасные механические факторы</w:t>
            </w:r>
          </w:p>
          <w:p w14:paraId="1BB354C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-физические негативные факторы</w:t>
            </w:r>
          </w:p>
          <w:p w14:paraId="49C88E0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-химические негативные факторы</w:t>
            </w:r>
          </w:p>
          <w:p w14:paraId="2DFD17F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-опасные факторы комплексного характера</w:t>
            </w:r>
          </w:p>
        </w:tc>
        <w:tc>
          <w:tcPr>
            <w:tcW w:w="1417" w:type="dxa"/>
            <w:shd w:val="clear" w:color="auto" w:fill="auto"/>
          </w:tcPr>
          <w:p w14:paraId="618DBA9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14:paraId="153B4A5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2</w:t>
            </w:r>
          </w:p>
        </w:tc>
      </w:tr>
      <w:tr w:rsidR="003E7F7C" w:rsidRPr="003E7F7C" w14:paraId="5137D4F7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64AAF64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0DB5DD1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4EFFED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56107A7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1-2</w:t>
            </w:r>
          </w:p>
        </w:tc>
      </w:tr>
      <w:tr w:rsidR="003E7F7C" w:rsidRPr="003E7F7C" w14:paraId="07F84616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65F1F37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0E1670C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</w:rPr>
              <w:t xml:space="preserve">Практическое занятие № 1. Расчёт потребного воздухообмена при </w:t>
            </w:r>
            <w:proofErr w:type="spellStart"/>
            <w:r w:rsidRPr="003E7F7C">
              <w:rPr>
                <w:rFonts w:ascii="Times New Roman" w:hAnsi="Times New Roman" w:cs="Times New Roman"/>
              </w:rPr>
              <w:t>общеобменной</w:t>
            </w:r>
            <w:proofErr w:type="spellEnd"/>
            <w:r w:rsidRPr="003E7F7C">
              <w:rPr>
                <w:rFonts w:ascii="Times New Roman" w:hAnsi="Times New Roman" w:cs="Times New Roman"/>
              </w:rPr>
              <w:t xml:space="preserve"> вентиляции</w:t>
            </w:r>
          </w:p>
        </w:tc>
        <w:tc>
          <w:tcPr>
            <w:tcW w:w="1417" w:type="dxa"/>
            <w:vMerge/>
            <w:shd w:val="clear" w:color="auto" w:fill="auto"/>
          </w:tcPr>
          <w:p w14:paraId="0DF24E6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23B593E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6E220E96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5AA577C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 xml:space="preserve">Раздел 2. </w:t>
            </w:r>
            <w:r w:rsidRPr="003E7F7C">
              <w:rPr>
                <w:rFonts w:ascii="Times New Roman" w:hAnsi="Times New Roman" w:cs="Times New Roman"/>
                <w:b/>
                <w:spacing w:val="8"/>
              </w:rPr>
              <w:t>Зашита человека от вредных и опас</w:t>
            </w:r>
            <w:r w:rsidRPr="003E7F7C">
              <w:rPr>
                <w:rFonts w:ascii="Times New Roman" w:hAnsi="Times New Roman" w:cs="Times New Roman"/>
                <w:b/>
                <w:spacing w:val="7"/>
              </w:rPr>
              <w:t>ных производственных факторов</w:t>
            </w:r>
          </w:p>
        </w:tc>
        <w:tc>
          <w:tcPr>
            <w:tcW w:w="6804" w:type="dxa"/>
            <w:shd w:val="clear" w:color="auto" w:fill="auto"/>
          </w:tcPr>
          <w:p w14:paraId="18F2146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14:paraId="1A062D0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14:paraId="79F95AE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ОК 01. - ОК 08.,  ПК 5.4</w:t>
            </w:r>
          </w:p>
        </w:tc>
      </w:tr>
      <w:tr w:rsidR="003E7F7C" w:rsidRPr="003E7F7C" w14:paraId="495B2E2E" w14:textId="77777777" w:rsidTr="003E7F7C">
        <w:trPr>
          <w:trHeight w:val="20"/>
        </w:trPr>
        <w:tc>
          <w:tcPr>
            <w:tcW w:w="3227" w:type="dxa"/>
            <w:vMerge w:val="restart"/>
            <w:shd w:val="clear" w:color="auto" w:fill="auto"/>
          </w:tcPr>
          <w:p w14:paraId="2B967E4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Тема 2.1.</w:t>
            </w:r>
          </w:p>
          <w:p w14:paraId="4776AE3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spacing w:val="4"/>
              </w:rPr>
              <w:t>Защита человека от физических нега</w:t>
            </w:r>
            <w:r w:rsidRPr="003E7F7C">
              <w:rPr>
                <w:rFonts w:ascii="Times New Roman" w:hAnsi="Times New Roman" w:cs="Times New Roman"/>
                <w:spacing w:val="-1"/>
              </w:rPr>
              <w:t>тивных факторов</w:t>
            </w:r>
          </w:p>
        </w:tc>
        <w:tc>
          <w:tcPr>
            <w:tcW w:w="6804" w:type="dxa"/>
            <w:shd w:val="clear" w:color="auto" w:fill="auto"/>
          </w:tcPr>
          <w:p w14:paraId="2F06B16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2ED0771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0E75697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7</w:t>
            </w:r>
          </w:p>
        </w:tc>
      </w:tr>
      <w:tr w:rsidR="003E7F7C" w:rsidRPr="003E7F7C" w14:paraId="133B43EA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4A07668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18F58F1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защита от вибрации</w:t>
            </w:r>
          </w:p>
          <w:p w14:paraId="1F7ECF0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-защита от шума, инфра- и ультразвука</w:t>
            </w:r>
          </w:p>
          <w:p w14:paraId="5ED9146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-защита от электромагнитных полей и излучений</w:t>
            </w:r>
          </w:p>
          <w:p w14:paraId="48F1DEC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-защита от ионизирующих излучений</w:t>
            </w:r>
          </w:p>
          <w:p w14:paraId="01FD880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-методы и средства обеспечения электробезопасности</w:t>
            </w:r>
          </w:p>
        </w:tc>
        <w:tc>
          <w:tcPr>
            <w:tcW w:w="1417" w:type="dxa"/>
            <w:vMerge/>
            <w:shd w:val="clear" w:color="auto" w:fill="auto"/>
          </w:tcPr>
          <w:p w14:paraId="76589D2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090EF5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2E5C03E8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63A910E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67FAE7F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FA15AA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0C1F786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8</w:t>
            </w:r>
          </w:p>
        </w:tc>
      </w:tr>
      <w:tr w:rsidR="003E7F7C" w:rsidRPr="003E7F7C" w14:paraId="6746C156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1B0E9CF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1AA9A19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Практическое занятие № 2.</w:t>
            </w:r>
            <w:r w:rsidRPr="003E7F7C">
              <w:rPr>
                <w:rFonts w:ascii="Times New Roman" w:eastAsia="Calibri" w:hAnsi="Times New Roman" w:cs="Times New Roman"/>
              </w:rPr>
              <w:t xml:space="preserve"> </w:t>
            </w:r>
            <w:r w:rsidRPr="003E7F7C">
              <w:rPr>
                <w:rFonts w:ascii="Times New Roman" w:hAnsi="Times New Roman" w:cs="Times New Roman"/>
              </w:rPr>
              <w:t>Расчет уровня шума в жилой застройке</w:t>
            </w:r>
          </w:p>
        </w:tc>
        <w:tc>
          <w:tcPr>
            <w:tcW w:w="1417" w:type="dxa"/>
            <w:vMerge/>
            <w:shd w:val="clear" w:color="auto" w:fill="auto"/>
          </w:tcPr>
          <w:p w14:paraId="78A8746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71871BE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2F65987F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2073FEA6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pacing w:val="1"/>
              </w:rPr>
            </w:pPr>
            <w:r w:rsidRPr="003E7F7C">
              <w:rPr>
                <w:rFonts w:ascii="Times New Roman" w:hAnsi="Times New Roman" w:cs="Times New Roman"/>
                <w:spacing w:val="1"/>
              </w:rPr>
              <w:t xml:space="preserve">Тема 2. 2. </w:t>
            </w:r>
          </w:p>
          <w:p w14:paraId="1CFCEA3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spacing w:val="1"/>
              </w:rPr>
              <w:t>Защита человека от химических и био</w:t>
            </w:r>
            <w:r w:rsidRPr="003E7F7C">
              <w:rPr>
                <w:rFonts w:ascii="Times New Roman" w:hAnsi="Times New Roman" w:cs="Times New Roman"/>
                <w:spacing w:val="-1"/>
              </w:rPr>
              <w:t>логических факторов</w:t>
            </w:r>
          </w:p>
        </w:tc>
        <w:tc>
          <w:tcPr>
            <w:tcW w:w="6804" w:type="dxa"/>
            <w:shd w:val="clear" w:color="auto" w:fill="auto"/>
          </w:tcPr>
          <w:p w14:paraId="2DB1230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-</w:t>
            </w:r>
            <w:r w:rsidRPr="003E7F7C">
              <w:rPr>
                <w:rFonts w:ascii="Times New Roman" w:hAnsi="Times New Roman" w:cs="Times New Roman"/>
                <w:bCs/>
              </w:rPr>
              <w:t xml:space="preserve"> защита от загрязнения воздушной среды</w:t>
            </w:r>
          </w:p>
          <w:p w14:paraId="7F98C8F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 защита от загрязнения водной среды</w:t>
            </w:r>
          </w:p>
          <w:p w14:paraId="236258E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Cs/>
              </w:rPr>
              <w:t>- средства индивидуальной защиты</w:t>
            </w:r>
            <w:r w:rsidRPr="003E7F7C">
              <w:rPr>
                <w:rFonts w:ascii="Times New Roman" w:hAnsi="Times New Roman" w:cs="Times New Roman"/>
                <w:b/>
                <w:spacing w:val="1"/>
              </w:rPr>
              <w:t xml:space="preserve"> </w:t>
            </w:r>
            <w:r w:rsidRPr="003E7F7C">
              <w:rPr>
                <w:rFonts w:ascii="Times New Roman" w:hAnsi="Times New Roman" w:cs="Times New Roman"/>
                <w:spacing w:val="1"/>
              </w:rPr>
              <w:t>от химических и био</w:t>
            </w:r>
            <w:r w:rsidRPr="003E7F7C">
              <w:rPr>
                <w:rFonts w:ascii="Times New Roman" w:hAnsi="Times New Roman" w:cs="Times New Roman"/>
                <w:spacing w:val="-1"/>
              </w:rPr>
              <w:t>логических факторов</w:t>
            </w:r>
          </w:p>
        </w:tc>
        <w:tc>
          <w:tcPr>
            <w:tcW w:w="1417" w:type="dxa"/>
            <w:shd w:val="clear" w:color="auto" w:fill="auto"/>
          </w:tcPr>
          <w:p w14:paraId="0EF9D0D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20CE8F8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ОК7</w:t>
            </w:r>
          </w:p>
        </w:tc>
      </w:tr>
      <w:tr w:rsidR="003E7F7C" w:rsidRPr="003E7F7C" w14:paraId="7DF3176A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6798012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spacing w:val="1"/>
              </w:rPr>
              <w:lastRenderedPageBreak/>
              <w:t>Тема 2.3.   Защита человека от опасности механи</w:t>
            </w:r>
            <w:r w:rsidRPr="003E7F7C">
              <w:rPr>
                <w:rFonts w:ascii="Times New Roman" w:hAnsi="Times New Roman" w:cs="Times New Roman"/>
                <w:spacing w:val="-1"/>
              </w:rPr>
              <w:t xml:space="preserve">ческого </w:t>
            </w:r>
            <w:proofErr w:type="spellStart"/>
            <w:r w:rsidRPr="003E7F7C">
              <w:rPr>
                <w:rFonts w:ascii="Times New Roman" w:hAnsi="Times New Roman" w:cs="Times New Roman"/>
                <w:spacing w:val="-1"/>
              </w:rPr>
              <w:t>травмирования</w:t>
            </w:r>
            <w:proofErr w:type="spellEnd"/>
          </w:p>
        </w:tc>
        <w:tc>
          <w:tcPr>
            <w:tcW w:w="6804" w:type="dxa"/>
            <w:shd w:val="clear" w:color="auto" w:fill="auto"/>
          </w:tcPr>
          <w:p w14:paraId="4D71E84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-методы и средства защиты для технологического оборудования и инструмента</w:t>
            </w:r>
          </w:p>
          <w:p w14:paraId="25E99A5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-обеспечение безопасности подъемно-транспортного оборудования</w:t>
            </w:r>
          </w:p>
        </w:tc>
        <w:tc>
          <w:tcPr>
            <w:tcW w:w="1417" w:type="dxa"/>
            <w:shd w:val="clear" w:color="auto" w:fill="auto"/>
          </w:tcPr>
          <w:p w14:paraId="0DD35A5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003EA2A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8</w:t>
            </w:r>
          </w:p>
        </w:tc>
      </w:tr>
      <w:tr w:rsidR="003E7F7C" w:rsidRPr="003E7F7C" w14:paraId="560B7584" w14:textId="77777777" w:rsidTr="003E7F7C">
        <w:trPr>
          <w:trHeight w:val="20"/>
        </w:trPr>
        <w:tc>
          <w:tcPr>
            <w:tcW w:w="3227" w:type="dxa"/>
            <w:vMerge w:val="restart"/>
            <w:shd w:val="clear" w:color="auto" w:fill="auto"/>
          </w:tcPr>
          <w:p w14:paraId="71D63E88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spacing w:val="3"/>
              </w:rPr>
              <w:t xml:space="preserve">Тема 2.4.  Защита человека от опасных факторов </w:t>
            </w:r>
            <w:r w:rsidRPr="003E7F7C">
              <w:rPr>
                <w:rFonts w:ascii="Times New Roman" w:hAnsi="Times New Roman" w:cs="Times New Roman"/>
              </w:rPr>
              <w:t>комплексного характера</w:t>
            </w:r>
          </w:p>
        </w:tc>
        <w:tc>
          <w:tcPr>
            <w:tcW w:w="6804" w:type="dxa"/>
            <w:shd w:val="clear" w:color="auto" w:fill="auto"/>
          </w:tcPr>
          <w:p w14:paraId="4329EDC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-пожарная защита на производственных объектах</w:t>
            </w:r>
          </w:p>
          <w:p w14:paraId="3A92D2D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Cs/>
              </w:rPr>
              <w:t>-защита от статического электричества</w:t>
            </w:r>
          </w:p>
        </w:tc>
        <w:tc>
          <w:tcPr>
            <w:tcW w:w="1417" w:type="dxa"/>
            <w:shd w:val="clear" w:color="auto" w:fill="auto"/>
          </w:tcPr>
          <w:p w14:paraId="2DAE5D4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153CBC2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7-8</w:t>
            </w:r>
          </w:p>
        </w:tc>
      </w:tr>
      <w:tr w:rsidR="003E7F7C" w:rsidRPr="003E7F7C" w14:paraId="549170A1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10A8362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2031360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AF3750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08DE55E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1-2</w:t>
            </w:r>
          </w:p>
        </w:tc>
      </w:tr>
      <w:tr w:rsidR="003E7F7C" w:rsidRPr="003E7F7C" w14:paraId="125CEC75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6A9AACC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4AE405E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Практическое занятие № 3.</w:t>
            </w:r>
            <w:r w:rsidRPr="003E7F7C">
              <w:rPr>
                <w:rFonts w:ascii="Times New Roman" w:eastAsia="Calibri" w:hAnsi="Times New Roman" w:cs="Times New Roman"/>
              </w:rPr>
              <w:t xml:space="preserve"> </w:t>
            </w:r>
            <w:r w:rsidRPr="003E7F7C">
              <w:rPr>
                <w:rFonts w:ascii="Times New Roman" w:hAnsi="Times New Roman" w:cs="Times New Roman"/>
              </w:rPr>
              <w:t>Выполнение расчёта количества первичных средств пожаротушения для производственных помещений. Огнетушители</w:t>
            </w:r>
          </w:p>
        </w:tc>
        <w:tc>
          <w:tcPr>
            <w:tcW w:w="1417" w:type="dxa"/>
            <w:vMerge/>
            <w:shd w:val="clear" w:color="auto" w:fill="auto"/>
          </w:tcPr>
          <w:p w14:paraId="28C3F338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005685F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4D1FCE47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11E7F4B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Раздел 3.</w:t>
            </w:r>
            <w:r w:rsidRPr="003E7F7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E7F7C">
              <w:rPr>
                <w:rFonts w:ascii="Times New Roman" w:hAnsi="Times New Roman" w:cs="Times New Roman"/>
                <w:b/>
                <w:spacing w:val="-4"/>
              </w:rPr>
              <w:t>Управление безопасностью труда</w:t>
            </w:r>
          </w:p>
        </w:tc>
        <w:tc>
          <w:tcPr>
            <w:tcW w:w="6804" w:type="dxa"/>
            <w:shd w:val="clear" w:color="auto" w:fill="auto"/>
          </w:tcPr>
          <w:p w14:paraId="0AA2BDE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14:paraId="205C8BF6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14:paraId="1972331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ОК 01. - ОК 08.,  ПК 5.3</w:t>
            </w:r>
          </w:p>
        </w:tc>
      </w:tr>
      <w:tr w:rsidR="003E7F7C" w:rsidRPr="003E7F7C" w14:paraId="6D07A4B7" w14:textId="77777777" w:rsidTr="003E7F7C">
        <w:trPr>
          <w:trHeight w:val="20"/>
        </w:trPr>
        <w:tc>
          <w:tcPr>
            <w:tcW w:w="3227" w:type="dxa"/>
            <w:vMerge w:val="restart"/>
            <w:shd w:val="clear" w:color="auto" w:fill="auto"/>
          </w:tcPr>
          <w:p w14:paraId="58396577" w14:textId="77777777" w:rsidR="003E7F7C" w:rsidRPr="003E7F7C" w:rsidRDefault="003E7F7C" w:rsidP="003E7F7C">
            <w:pPr>
              <w:pStyle w:val="TableParagraph"/>
              <w:spacing w:before="83" w:line="253" w:lineRule="auto"/>
              <w:ind w:left="99" w:right="166"/>
            </w:pPr>
            <w:r w:rsidRPr="003E7F7C">
              <w:t>Тема 3.1. Правовые, нормативные и организационные основы безопасности труда.</w:t>
            </w:r>
          </w:p>
          <w:p w14:paraId="2CF660B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04" w:type="dxa"/>
            <w:shd w:val="clear" w:color="auto" w:fill="auto"/>
          </w:tcPr>
          <w:p w14:paraId="02EA430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701AFE0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568FFDC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3</w:t>
            </w:r>
          </w:p>
        </w:tc>
      </w:tr>
      <w:tr w:rsidR="003E7F7C" w:rsidRPr="003E7F7C" w14:paraId="37B0FA6D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5946F01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1176C7F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Система стандартов безопасности труда. Регистрация, учёт несчастных случаев на производстве. Ответственность за нарушение требований охраны труда.</w:t>
            </w:r>
          </w:p>
        </w:tc>
        <w:tc>
          <w:tcPr>
            <w:tcW w:w="1417" w:type="dxa"/>
            <w:vMerge/>
            <w:shd w:val="clear" w:color="auto" w:fill="auto"/>
          </w:tcPr>
          <w:p w14:paraId="14E29F2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55018DF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2BF0D8A8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1B84076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331DED0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1E1A751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  <w:r w:rsidRPr="003E7F7C">
              <w:rPr>
                <w:rFonts w:ascii="Times New Roman" w:hAnsi="Times New Roman" w:cs="Times New Roman"/>
                <w:bCs/>
                <w:i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7809D30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4</w:t>
            </w:r>
          </w:p>
        </w:tc>
      </w:tr>
      <w:tr w:rsidR="003E7F7C" w:rsidRPr="003E7F7C" w14:paraId="4D8E45C4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51B47248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1291186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Практическое занятие № 4.</w:t>
            </w:r>
            <w:r w:rsidRPr="003E7F7C">
              <w:rPr>
                <w:rFonts w:ascii="Times New Roman" w:eastAsia="Calibri" w:hAnsi="Times New Roman" w:cs="Times New Roman"/>
              </w:rPr>
              <w:t xml:space="preserve"> </w:t>
            </w:r>
            <w:r w:rsidRPr="003E7F7C">
              <w:rPr>
                <w:rFonts w:ascii="Times New Roman" w:hAnsi="Times New Roman" w:cs="Times New Roman"/>
              </w:rPr>
              <w:t>Решение ситуационных задач «Расследование, оформление и учёт несчастных случаев на производстве»</w:t>
            </w:r>
          </w:p>
        </w:tc>
        <w:tc>
          <w:tcPr>
            <w:tcW w:w="1417" w:type="dxa"/>
            <w:vMerge/>
            <w:shd w:val="clear" w:color="auto" w:fill="auto"/>
          </w:tcPr>
          <w:p w14:paraId="63624F5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D8A4BE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782B7FB1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6617452B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Раздел 4. Первая помощь пострадавшим</w:t>
            </w:r>
          </w:p>
        </w:tc>
        <w:tc>
          <w:tcPr>
            <w:tcW w:w="6804" w:type="dxa"/>
            <w:shd w:val="clear" w:color="auto" w:fill="auto"/>
          </w:tcPr>
          <w:p w14:paraId="25C58213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7" w:type="dxa"/>
            <w:shd w:val="clear" w:color="auto" w:fill="auto"/>
          </w:tcPr>
          <w:p w14:paraId="251BEB9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14:paraId="3B2AE8A3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ОК 01. - ОК 08.,  ПК 5.4</w:t>
            </w:r>
          </w:p>
        </w:tc>
      </w:tr>
      <w:tr w:rsidR="003E7F7C" w:rsidRPr="003E7F7C" w14:paraId="6DAA6958" w14:textId="77777777" w:rsidTr="003E7F7C">
        <w:trPr>
          <w:trHeight w:val="20"/>
        </w:trPr>
        <w:tc>
          <w:tcPr>
            <w:tcW w:w="3227" w:type="dxa"/>
            <w:vMerge w:val="restart"/>
            <w:shd w:val="clear" w:color="auto" w:fill="auto"/>
          </w:tcPr>
          <w:p w14:paraId="37CE984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Тема 4.1. Общие принципы  оказания первой помощи пострадавшим</w:t>
            </w:r>
          </w:p>
        </w:tc>
        <w:tc>
          <w:tcPr>
            <w:tcW w:w="6804" w:type="dxa"/>
            <w:shd w:val="clear" w:color="auto" w:fill="auto"/>
          </w:tcPr>
          <w:p w14:paraId="0BB4695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Содержание учебного материала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233A9D2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1AACAE6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5</w:t>
            </w:r>
          </w:p>
        </w:tc>
      </w:tr>
      <w:tr w:rsidR="003E7F7C" w:rsidRPr="003E7F7C" w14:paraId="29263152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3D985852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1881054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Прекращение действия повреждающего фактора, вызвавшего травму. Освобождение человека от действия электрического тока. Выявление причины тяжёлого состояния пострадавшего, характера повреждения, признаков жизни и смерти.</w:t>
            </w:r>
          </w:p>
        </w:tc>
        <w:tc>
          <w:tcPr>
            <w:tcW w:w="1417" w:type="dxa"/>
            <w:vMerge/>
            <w:shd w:val="clear" w:color="auto" w:fill="auto"/>
          </w:tcPr>
          <w:p w14:paraId="28B527B3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8C0D7D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04627CEE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393EF02E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3E90E2F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  <w:b/>
              </w:rPr>
              <w:t>Практическая подготовка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575EDCF0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6D4ED58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ОК 6</w:t>
            </w:r>
          </w:p>
        </w:tc>
      </w:tr>
      <w:tr w:rsidR="003E7F7C" w:rsidRPr="003E7F7C" w14:paraId="58DE77CE" w14:textId="77777777" w:rsidTr="003E7F7C">
        <w:trPr>
          <w:trHeight w:val="20"/>
        </w:trPr>
        <w:tc>
          <w:tcPr>
            <w:tcW w:w="3227" w:type="dxa"/>
            <w:vMerge/>
            <w:shd w:val="clear" w:color="auto" w:fill="auto"/>
          </w:tcPr>
          <w:p w14:paraId="515F64B1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04" w:type="dxa"/>
            <w:shd w:val="clear" w:color="auto" w:fill="auto"/>
          </w:tcPr>
          <w:p w14:paraId="53A6B6E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Практическое занятие № 5.</w:t>
            </w:r>
            <w:r w:rsidRPr="003E7F7C">
              <w:rPr>
                <w:rFonts w:ascii="Times New Roman" w:eastAsia="Calibri" w:hAnsi="Times New Roman" w:cs="Times New Roman"/>
              </w:rPr>
              <w:t xml:space="preserve"> Последовательность  действий  при оказании первой помощи пострадавшему</w:t>
            </w:r>
          </w:p>
        </w:tc>
        <w:tc>
          <w:tcPr>
            <w:tcW w:w="1417" w:type="dxa"/>
            <w:vMerge/>
            <w:shd w:val="clear" w:color="auto" w:fill="auto"/>
          </w:tcPr>
          <w:p w14:paraId="3DC3F5F7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21BFDF1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33D1A596" w14:textId="77777777" w:rsidTr="003E7F7C">
        <w:trPr>
          <w:trHeight w:val="20"/>
        </w:trPr>
        <w:tc>
          <w:tcPr>
            <w:tcW w:w="3227" w:type="dxa"/>
            <w:shd w:val="clear" w:color="auto" w:fill="auto"/>
          </w:tcPr>
          <w:p w14:paraId="69A6FCB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 xml:space="preserve">Итоговое занятие </w:t>
            </w:r>
          </w:p>
        </w:tc>
        <w:tc>
          <w:tcPr>
            <w:tcW w:w="6804" w:type="dxa"/>
            <w:shd w:val="clear" w:color="auto" w:fill="auto"/>
          </w:tcPr>
          <w:p w14:paraId="463AD5DF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Контроль знаний (тестирование). Дифференцированный зачет</w:t>
            </w:r>
          </w:p>
        </w:tc>
        <w:tc>
          <w:tcPr>
            <w:tcW w:w="1417" w:type="dxa"/>
            <w:shd w:val="clear" w:color="auto" w:fill="auto"/>
          </w:tcPr>
          <w:p w14:paraId="5A2BA57A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57780E83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</w:rPr>
              <w:t>ОК 01. - ОК 08.,  ПК 5.3-5.4</w:t>
            </w:r>
          </w:p>
        </w:tc>
      </w:tr>
      <w:tr w:rsidR="003E7F7C" w:rsidRPr="003E7F7C" w14:paraId="6BB199C3" w14:textId="77777777" w:rsidTr="003E7F7C">
        <w:trPr>
          <w:trHeight w:val="20"/>
        </w:trPr>
        <w:tc>
          <w:tcPr>
            <w:tcW w:w="10031" w:type="dxa"/>
            <w:gridSpan w:val="2"/>
            <w:shd w:val="clear" w:color="auto" w:fill="auto"/>
          </w:tcPr>
          <w:p w14:paraId="0CCA37D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Консультации (</w:t>
            </w:r>
            <w:r w:rsidRPr="003E7F7C">
              <w:rPr>
                <w:rFonts w:ascii="Times New Roman" w:hAnsi="Times New Roman" w:cs="Times New Roman"/>
                <w:b/>
                <w:bCs/>
                <w:i/>
              </w:rPr>
              <w:t>если есть</w:t>
            </w:r>
            <w:r w:rsidRPr="003E7F7C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44CD36D4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 w:rsidRPr="003E7F7C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2410" w:type="dxa"/>
            <w:shd w:val="clear" w:color="auto" w:fill="auto"/>
          </w:tcPr>
          <w:p w14:paraId="0FBD494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40ADEC1C" w14:textId="77777777" w:rsidTr="003E7F7C">
        <w:trPr>
          <w:trHeight w:val="20"/>
        </w:trPr>
        <w:tc>
          <w:tcPr>
            <w:tcW w:w="10031" w:type="dxa"/>
            <w:gridSpan w:val="2"/>
            <w:shd w:val="clear" w:color="auto" w:fill="auto"/>
          </w:tcPr>
          <w:p w14:paraId="1764ADAD" w14:textId="33CB6AB5" w:rsidR="003E7F7C" w:rsidRPr="003E7F7C" w:rsidRDefault="003E7F7C" w:rsidP="00E54C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 xml:space="preserve">Промежуточная аттестация  </w:t>
            </w:r>
          </w:p>
        </w:tc>
        <w:tc>
          <w:tcPr>
            <w:tcW w:w="1417" w:type="dxa"/>
            <w:shd w:val="clear" w:color="auto" w:fill="auto"/>
          </w:tcPr>
          <w:p w14:paraId="0C67859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2410" w:type="dxa"/>
            <w:shd w:val="clear" w:color="auto" w:fill="auto"/>
          </w:tcPr>
          <w:p w14:paraId="7A7DA19D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3E7F7C" w:rsidRPr="003E7F7C" w14:paraId="7D37BAE2" w14:textId="77777777" w:rsidTr="003E7F7C">
        <w:trPr>
          <w:trHeight w:val="20"/>
        </w:trPr>
        <w:tc>
          <w:tcPr>
            <w:tcW w:w="10031" w:type="dxa"/>
            <w:gridSpan w:val="2"/>
            <w:shd w:val="clear" w:color="auto" w:fill="auto"/>
          </w:tcPr>
          <w:p w14:paraId="6B47D38C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1417" w:type="dxa"/>
            <w:shd w:val="clear" w:color="auto" w:fill="auto"/>
          </w:tcPr>
          <w:p w14:paraId="3D8B98D9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2410" w:type="dxa"/>
            <w:shd w:val="clear" w:color="auto" w:fill="auto"/>
          </w:tcPr>
          <w:p w14:paraId="2F738165" w14:textId="77777777" w:rsidR="003E7F7C" w:rsidRPr="003E7F7C" w:rsidRDefault="003E7F7C" w:rsidP="003E7F7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</w:tbl>
    <w:p w14:paraId="5E095CF9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677"/>
          <w:tab w:val="left" w:pos="5496"/>
          <w:tab w:val="left" w:pos="6412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C0F2B3" w14:textId="77777777" w:rsidR="003E7F7C" w:rsidRPr="003E7F7C" w:rsidRDefault="003E7F7C" w:rsidP="003E7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before="120" w:after="0"/>
        <w:jc w:val="both"/>
        <w:rPr>
          <w:rFonts w:ascii="Times New Roman" w:hAnsi="Times New Roman" w:cs="Times New Roman"/>
        </w:rPr>
        <w:sectPr w:rsidR="003E7F7C" w:rsidRPr="003E7F7C" w:rsidSect="003E7F7C">
          <w:pgSz w:w="16840" w:h="11907" w:orient="landscape"/>
          <w:pgMar w:top="624" w:right="1134" w:bottom="624" w:left="992" w:header="567" w:footer="567" w:gutter="0"/>
          <w:cols w:space="720"/>
          <w:docGrid w:linePitch="326"/>
        </w:sectPr>
      </w:pPr>
    </w:p>
    <w:p w14:paraId="082BA362" w14:textId="77777777" w:rsidR="003E7F7C" w:rsidRPr="003E7F7C" w:rsidRDefault="003E7F7C" w:rsidP="00E54C54">
      <w:pPr>
        <w:pStyle w:val="10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caps/>
          <w:sz w:val="28"/>
          <w:szCs w:val="28"/>
        </w:rPr>
      </w:pPr>
      <w:r w:rsidRPr="003E7F7C">
        <w:rPr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0D279EBA" w14:textId="77777777" w:rsidR="003E7F7C" w:rsidRPr="003E7F7C" w:rsidRDefault="003E7F7C" w:rsidP="003E7F7C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00FAEB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3E7F7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4A6EFCC" w14:textId="77777777" w:rsidR="003E7F7C" w:rsidRPr="003E7F7C" w:rsidRDefault="003E7F7C" w:rsidP="003E7F7C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 xml:space="preserve">Наличием </w:t>
      </w:r>
      <w:r w:rsidRPr="003E7F7C">
        <w:rPr>
          <w:rFonts w:ascii="Times New Roman" w:hAnsi="Times New Roman" w:cs="Times New Roman"/>
          <w:bCs/>
          <w:sz w:val="28"/>
          <w:szCs w:val="28"/>
        </w:rPr>
        <w:t>кабинета охраны труда</w:t>
      </w:r>
      <w:bookmarkStart w:id="12" w:name="l878"/>
      <w:bookmarkEnd w:id="12"/>
      <w:r w:rsidRPr="003E7F7C">
        <w:rPr>
          <w:rFonts w:ascii="Times New Roman" w:hAnsi="Times New Roman" w:cs="Times New Roman"/>
          <w:bCs/>
          <w:sz w:val="28"/>
          <w:szCs w:val="28"/>
        </w:rPr>
        <w:t>.</w:t>
      </w:r>
    </w:p>
    <w:p w14:paraId="434A4A90" w14:textId="77777777" w:rsidR="003E7F7C" w:rsidRPr="003E7F7C" w:rsidRDefault="003E7F7C" w:rsidP="003E7F7C">
      <w:pPr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E7F7C">
        <w:rPr>
          <w:rFonts w:ascii="Times New Roman" w:hAnsi="Times New Roman" w:cs="Times New Roman"/>
          <w:bCs/>
          <w:sz w:val="28"/>
          <w:szCs w:val="28"/>
        </w:rPr>
        <w:t>Оборудование учебного кабинета:</w:t>
      </w:r>
    </w:p>
    <w:p w14:paraId="141B4E0E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комплект учебной мебели;</w:t>
      </w:r>
    </w:p>
    <w:p w14:paraId="768E3D75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рабочее место преподавателя;</w:t>
      </w:r>
    </w:p>
    <w:p w14:paraId="49D8B18E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учебно-методический комплекс «Охрана труда».</w:t>
      </w:r>
    </w:p>
    <w:p w14:paraId="19207EC3" w14:textId="77777777" w:rsidR="003E7F7C" w:rsidRP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E7F7C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0EABC114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проектор;</w:t>
      </w:r>
    </w:p>
    <w:p w14:paraId="6E1AE59E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экран;</w:t>
      </w:r>
    </w:p>
    <w:p w14:paraId="18E7D7EF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>компьютер;</w:t>
      </w:r>
    </w:p>
    <w:p w14:paraId="1153B748" w14:textId="77777777" w:rsidR="003E7F7C" w:rsidRPr="003E7F7C" w:rsidRDefault="003E7F7C" w:rsidP="00170C22">
      <w:pPr>
        <w:pStyle w:val="61"/>
        <w:numPr>
          <w:ilvl w:val="0"/>
          <w:numId w:val="27"/>
        </w:numPr>
        <w:tabs>
          <w:tab w:val="clear" w:pos="567"/>
          <w:tab w:val="num" w:pos="284"/>
          <w:tab w:val="left" w:pos="1080"/>
          <w:tab w:val="left" w:pos="132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840" w:firstLine="0"/>
        <w:jc w:val="both"/>
        <w:rPr>
          <w:bCs/>
          <w:sz w:val="28"/>
          <w:szCs w:val="28"/>
        </w:rPr>
      </w:pPr>
      <w:r w:rsidRPr="003E7F7C">
        <w:rPr>
          <w:bCs/>
          <w:sz w:val="28"/>
          <w:szCs w:val="28"/>
        </w:rPr>
        <w:t xml:space="preserve">программное обеспечение: </w:t>
      </w:r>
      <w:proofErr w:type="spellStart"/>
      <w:r w:rsidRPr="003E7F7C">
        <w:rPr>
          <w:bCs/>
          <w:sz w:val="28"/>
          <w:szCs w:val="28"/>
        </w:rPr>
        <w:t>Microsoft</w:t>
      </w:r>
      <w:proofErr w:type="spellEnd"/>
      <w:r w:rsidRPr="003E7F7C">
        <w:rPr>
          <w:bCs/>
          <w:sz w:val="28"/>
          <w:szCs w:val="28"/>
        </w:rPr>
        <w:t xml:space="preserve"> </w:t>
      </w:r>
      <w:proofErr w:type="spellStart"/>
      <w:r w:rsidRPr="003E7F7C">
        <w:rPr>
          <w:bCs/>
          <w:sz w:val="28"/>
          <w:szCs w:val="28"/>
        </w:rPr>
        <w:t>Office</w:t>
      </w:r>
      <w:proofErr w:type="spellEnd"/>
      <w:r w:rsidRPr="003E7F7C">
        <w:rPr>
          <w:bCs/>
          <w:sz w:val="28"/>
          <w:szCs w:val="28"/>
        </w:rPr>
        <w:t xml:space="preserve"> </w:t>
      </w:r>
      <w:proofErr w:type="spellStart"/>
      <w:r w:rsidRPr="003E7F7C">
        <w:rPr>
          <w:bCs/>
          <w:sz w:val="28"/>
          <w:szCs w:val="28"/>
        </w:rPr>
        <w:t>Standard</w:t>
      </w:r>
      <w:proofErr w:type="spellEnd"/>
      <w:r w:rsidRPr="003E7F7C">
        <w:rPr>
          <w:bCs/>
          <w:sz w:val="28"/>
          <w:szCs w:val="28"/>
        </w:rPr>
        <w:t xml:space="preserve"> 2007, </w:t>
      </w:r>
      <w:proofErr w:type="spellStart"/>
      <w:r w:rsidRPr="003E7F7C">
        <w:rPr>
          <w:bCs/>
          <w:sz w:val="28"/>
          <w:szCs w:val="28"/>
        </w:rPr>
        <w:t>Microsoft</w:t>
      </w:r>
      <w:proofErr w:type="spellEnd"/>
      <w:r w:rsidRPr="003E7F7C">
        <w:rPr>
          <w:bCs/>
          <w:sz w:val="28"/>
          <w:szCs w:val="28"/>
        </w:rPr>
        <w:t xml:space="preserve"> </w:t>
      </w:r>
      <w:proofErr w:type="spellStart"/>
      <w:r w:rsidRPr="003E7F7C">
        <w:rPr>
          <w:bCs/>
          <w:sz w:val="28"/>
          <w:szCs w:val="28"/>
        </w:rPr>
        <w:t>Windows</w:t>
      </w:r>
      <w:proofErr w:type="spellEnd"/>
      <w:r w:rsidRPr="003E7F7C">
        <w:rPr>
          <w:bCs/>
          <w:sz w:val="28"/>
          <w:szCs w:val="28"/>
        </w:rPr>
        <w:t xml:space="preserve"> XP </w:t>
      </w:r>
      <w:proofErr w:type="spellStart"/>
      <w:r w:rsidRPr="003E7F7C">
        <w:rPr>
          <w:bCs/>
          <w:sz w:val="28"/>
          <w:szCs w:val="28"/>
        </w:rPr>
        <w:t>Professional</w:t>
      </w:r>
      <w:proofErr w:type="spellEnd"/>
      <w:r w:rsidRPr="003E7F7C">
        <w:rPr>
          <w:bCs/>
          <w:sz w:val="28"/>
          <w:szCs w:val="28"/>
        </w:rPr>
        <w:t xml:space="preserve">, Архиватор </w:t>
      </w:r>
      <w:proofErr w:type="spellStart"/>
      <w:r w:rsidRPr="003E7F7C">
        <w:rPr>
          <w:bCs/>
          <w:sz w:val="28"/>
          <w:szCs w:val="28"/>
        </w:rPr>
        <w:t>WinRAR</w:t>
      </w:r>
      <w:proofErr w:type="spellEnd"/>
      <w:r w:rsidRPr="003E7F7C">
        <w:rPr>
          <w:bCs/>
          <w:sz w:val="28"/>
          <w:szCs w:val="28"/>
        </w:rPr>
        <w:t xml:space="preserve">, Антивирус Касперского 6.0 для </w:t>
      </w:r>
      <w:proofErr w:type="spellStart"/>
      <w:r w:rsidRPr="003E7F7C">
        <w:rPr>
          <w:bCs/>
          <w:sz w:val="28"/>
          <w:szCs w:val="28"/>
        </w:rPr>
        <w:t>Windows</w:t>
      </w:r>
      <w:proofErr w:type="spellEnd"/>
      <w:r w:rsidRPr="003E7F7C">
        <w:rPr>
          <w:bCs/>
          <w:sz w:val="28"/>
          <w:szCs w:val="28"/>
        </w:rPr>
        <w:t xml:space="preserve"> </w:t>
      </w:r>
      <w:proofErr w:type="spellStart"/>
      <w:r w:rsidRPr="003E7F7C">
        <w:rPr>
          <w:bCs/>
          <w:sz w:val="28"/>
          <w:szCs w:val="28"/>
        </w:rPr>
        <w:t>Workstations</w:t>
      </w:r>
      <w:proofErr w:type="spellEnd"/>
      <w:r w:rsidRPr="003E7F7C">
        <w:rPr>
          <w:bCs/>
          <w:sz w:val="28"/>
          <w:szCs w:val="28"/>
        </w:rPr>
        <w:t xml:space="preserve">, </w:t>
      </w:r>
      <w:proofErr w:type="spellStart"/>
      <w:r w:rsidRPr="003E7F7C">
        <w:rPr>
          <w:bCs/>
          <w:sz w:val="28"/>
          <w:szCs w:val="28"/>
        </w:rPr>
        <w:t>Adobe</w:t>
      </w:r>
      <w:proofErr w:type="spellEnd"/>
      <w:r w:rsidRPr="003E7F7C">
        <w:rPr>
          <w:bCs/>
          <w:sz w:val="28"/>
          <w:szCs w:val="28"/>
        </w:rPr>
        <w:t xml:space="preserve"> </w:t>
      </w:r>
      <w:proofErr w:type="spellStart"/>
      <w:r w:rsidRPr="003E7F7C">
        <w:rPr>
          <w:bCs/>
          <w:sz w:val="28"/>
          <w:szCs w:val="28"/>
        </w:rPr>
        <w:t>Reader</w:t>
      </w:r>
      <w:proofErr w:type="spellEnd"/>
      <w:r w:rsidRPr="003E7F7C">
        <w:rPr>
          <w:bCs/>
          <w:sz w:val="28"/>
          <w:szCs w:val="28"/>
        </w:rPr>
        <w:t xml:space="preserve"> 8.</w:t>
      </w:r>
    </w:p>
    <w:p w14:paraId="53AAF542" w14:textId="77777777" w:rsidR="003E7F7C" w:rsidRPr="003E7F7C" w:rsidRDefault="003E7F7C" w:rsidP="003E7F7C">
      <w:pPr>
        <w:pStyle w:val="61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0"/>
        <w:jc w:val="both"/>
        <w:rPr>
          <w:bCs/>
          <w:sz w:val="28"/>
          <w:szCs w:val="28"/>
        </w:rPr>
      </w:pPr>
    </w:p>
    <w:p w14:paraId="608FD657" w14:textId="77777777" w:rsidR="003E7F7C" w:rsidRPr="003E7F7C" w:rsidRDefault="003E7F7C" w:rsidP="003E7F7C">
      <w:pPr>
        <w:pStyle w:val="10"/>
        <w:tabs>
          <w:tab w:val="left" w:pos="916"/>
          <w:tab w:val="left" w:pos="184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rPr>
          <w:sz w:val="28"/>
          <w:szCs w:val="28"/>
        </w:rPr>
      </w:pPr>
      <w:r w:rsidRPr="003E7F7C">
        <w:rPr>
          <w:sz w:val="28"/>
          <w:szCs w:val="28"/>
        </w:rPr>
        <w:t>3.2. Информационное обеспечение реализации программы</w:t>
      </w:r>
    </w:p>
    <w:p w14:paraId="091EC0FE" w14:textId="77777777" w:rsidR="003E7F7C" w:rsidRPr="003E7F7C" w:rsidRDefault="003E7F7C" w:rsidP="003E7F7C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3E7F7C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3E7F7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BDE8DA3" w14:textId="77777777" w:rsidR="003E7F7C" w:rsidRPr="003E7F7C" w:rsidRDefault="003E7F7C" w:rsidP="003E7F7C">
      <w:pPr>
        <w:widowControl w:val="0"/>
        <w:tabs>
          <w:tab w:val="left" w:pos="1020"/>
          <w:tab w:val="left" w:pos="1370"/>
          <w:tab w:val="left" w:pos="1843"/>
        </w:tabs>
        <w:suppressAutoHyphens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14:paraId="23EC9D5A" w14:textId="77777777" w:rsidR="003E7F7C" w:rsidRPr="003E7F7C" w:rsidRDefault="003E7F7C" w:rsidP="003E7F7C">
      <w:pPr>
        <w:widowControl w:val="0"/>
        <w:tabs>
          <w:tab w:val="left" w:pos="1020"/>
          <w:tab w:val="left" w:pos="1370"/>
          <w:tab w:val="left" w:pos="1843"/>
        </w:tabs>
        <w:suppressAutoHyphens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sz w:val="28"/>
          <w:szCs w:val="28"/>
        </w:rPr>
        <w:tab/>
        <w:t xml:space="preserve">1.Андруш, В.Г. Охрана труда [Электронный ресурс]: учебник / В.Г.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Андруш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, Л.Т. Ткачёва, К.Д. Яшин. - Минск: РИПО, 2019. - 333 с. - ISBN 978-985-503-879-6. - Режим доступа: </w:t>
      </w:r>
      <w:hyperlink r:id="rId90" w:history="1"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 1056002</w:t>
        </w:r>
      </w:hyperlink>
      <w:r w:rsidRPr="003E7F7C">
        <w:rPr>
          <w:rFonts w:ascii="Times New Roman" w:hAnsi="Times New Roman" w:cs="Times New Roman"/>
          <w:sz w:val="28"/>
          <w:szCs w:val="28"/>
        </w:rPr>
        <w:t xml:space="preserve"> ЭБС «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>».</w:t>
      </w:r>
    </w:p>
    <w:p w14:paraId="475D5857" w14:textId="77777777" w:rsidR="003E7F7C" w:rsidRPr="003E7F7C" w:rsidRDefault="003E7F7C" w:rsidP="003E7F7C">
      <w:pPr>
        <w:widowControl w:val="0"/>
        <w:tabs>
          <w:tab w:val="left" w:pos="1020"/>
          <w:tab w:val="left" w:pos="1370"/>
          <w:tab w:val="left" w:pos="1843"/>
        </w:tabs>
        <w:suppressAutoHyphens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3E7F7C">
        <w:rPr>
          <w:rFonts w:ascii="Times New Roman" w:hAnsi="Times New Roman" w:cs="Times New Roman"/>
          <w:bCs/>
          <w:sz w:val="28"/>
          <w:szCs w:val="28"/>
        </w:rPr>
        <w:t>2.</w:t>
      </w:r>
      <w:r w:rsidRPr="003E7F7C">
        <w:rPr>
          <w:rFonts w:ascii="Times New Roman" w:hAnsi="Times New Roman" w:cs="Times New Roman"/>
          <w:sz w:val="28"/>
          <w:szCs w:val="28"/>
        </w:rPr>
        <w:t xml:space="preserve">Графкина, М.В. Охрана труда [Электронный ресурс]: учеб. пособие / М.В.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Графкина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- 2-е изд.,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и доп. - М.: ФОРУМ: ИНФРА-М, 2019. - 298 с. - (Среднее профессиональное образование). -  Режим доступа: </w:t>
      </w:r>
      <w:hyperlink r:id="rId91" w:history="1"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</w:t>
        </w:r>
        <w:r w:rsidRPr="003E7F7C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1021123</w:t>
        </w:r>
      </w:hyperlink>
      <w:r w:rsidRPr="003E7F7C">
        <w:rPr>
          <w:rFonts w:ascii="Times New Roman" w:hAnsi="Times New Roman" w:cs="Times New Roman"/>
          <w:sz w:val="28"/>
          <w:szCs w:val="28"/>
        </w:rPr>
        <w:t>. ЭБС «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>».</w:t>
      </w:r>
    </w:p>
    <w:p w14:paraId="6312E8DB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77BFEEF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3E7F7C">
        <w:rPr>
          <w:rFonts w:ascii="Times New Roman" w:hAnsi="Times New Roman" w:cs="Times New Roman"/>
          <w:b/>
          <w:bCs/>
        </w:rPr>
        <w:t xml:space="preserve">3.2.2. </w:t>
      </w:r>
      <w:r w:rsidRPr="003E7F7C">
        <w:rPr>
          <w:rFonts w:ascii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14:paraId="1AF00DD0" w14:textId="77777777" w:rsidR="003E7F7C" w:rsidRPr="003E7F7C" w:rsidRDefault="00B42A48" w:rsidP="00170C22">
      <w:pPr>
        <w:widowControl w:val="0"/>
        <w:numPr>
          <w:ilvl w:val="0"/>
          <w:numId w:val="31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92" w:history="1">
        <w:r w:rsidR="003E7F7C" w:rsidRPr="003E7F7C">
          <w:rPr>
            <w:rStyle w:val="aff"/>
            <w:rFonts w:ascii="Times New Roman" w:hAnsi="Times New Roman" w:cs="Times New Roman"/>
            <w:bCs/>
            <w:sz w:val="28"/>
            <w:szCs w:val="28"/>
          </w:rPr>
          <w:t>http://ohrana-truda.ucoz.ru</w:t>
        </w:r>
      </w:hyperlink>
      <w:r w:rsidR="003E7F7C" w:rsidRPr="003E7F7C">
        <w:rPr>
          <w:rFonts w:ascii="Times New Roman" w:hAnsi="Times New Roman" w:cs="Times New Roman"/>
          <w:bCs/>
          <w:sz w:val="28"/>
          <w:szCs w:val="28"/>
        </w:rPr>
        <w:t xml:space="preserve">  Законодательные нормативные правовые акты, нормативные документы по охране труда. </w:t>
      </w:r>
    </w:p>
    <w:p w14:paraId="064EA920" w14:textId="77777777" w:rsidR="003E7F7C" w:rsidRPr="003E7F7C" w:rsidRDefault="00B42A48" w:rsidP="00170C22">
      <w:pPr>
        <w:widowControl w:val="0"/>
        <w:numPr>
          <w:ilvl w:val="0"/>
          <w:numId w:val="31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93" w:history="1">
        <w:r w:rsidR="003E7F7C" w:rsidRPr="003E7F7C">
          <w:rPr>
            <w:rStyle w:val="aff"/>
            <w:rFonts w:ascii="Times New Roman" w:hAnsi="Times New Roman" w:cs="Times New Roman"/>
            <w:bCs/>
            <w:sz w:val="28"/>
            <w:szCs w:val="28"/>
          </w:rPr>
          <w:t>http://trudohrana.ru</w:t>
        </w:r>
      </w:hyperlink>
      <w:r w:rsidR="003E7F7C" w:rsidRPr="003E7F7C">
        <w:rPr>
          <w:rFonts w:ascii="Times New Roman" w:hAnsi="Times New Roman" w:cs="Times New Roman"/>
          <w:bCs/>
          <w:sz w:val="28"/>
          <w:szCs w:val="28"/>
        </w:rPr>
        <w:t xml:space="preserve">  Информационный портал по охране труда.  </w:t>
      </w:r>
    </w:p>
    <w:p w14:paraId="12BAEBD2" w14:textId="77777777" w:rsidR="003E7F7C" w:rsidRPr="003E7F7C" w:rsidRDefault="00B42A48" w:rsidP="00170C22">
      <w:pPr>
        <w:widowControl w:val="0"/>
        <w:numPr>
          <w:ilvl w:val="0"/>
          <w:numId w:val="31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hyperlink r:id="rId94" w:history="1">
        <w:r w:rsidR="003E7F7C" w:rsidRPr="003E7F7C">
          <w:rPr>
            <w:rStyle w:val="aff"/>
            <w:rFonts w:ascii="Times New Roman" w:hAnsi="Times New Roman" w:cs="Times New Roman"/>
            <w:bCs/>
            <w:sz w:val="28"/>
            <w:szCs w:val="28"/>
          </w:rPr>
          <w:t>http://www.otipb.narod.ru/index.htm</w:t>
        </w:r>
      </w:hyperlink>
      <w:r w:rsidR="003E7F7C" w:rsidRPr="003E7F7C">
        <w:rPr>
          <w:rFonts w:ascii="Times New Roman" w:hAnsi="Times New Roman" w:cs="Times New Roman"/>
          <w:bCs/>
          <w:sz w:val="28"/>
          <w:szCs w:val="28"/>
        </w:rPr>
        <w:t xml:space="preserve">  Охрана труда и пожарная безопасность.  </w:t>
      </w:r>
    </w:p>
    <w:p w14:paraId="27F59DCC" w14:textId="77777777" w:rsidR="003E7F7C" w:rsidRPr="003E7F7C" w:rsidRDefault="003E7F7C" w:rsidP="00170C22">
      <w:pPr>
        <w:pStyle w:val="Pa49"/>
        <w:numPr>
          <w:ilvl w:val="0"/>
          <w:numId w:val="31"/>
        </w:numPr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E7F7C">
        <w:rPr>
          <w:rFonts w:ascii="Times New Roman" w:hAnsi="Times New Roman"/>
          <w:color w:val="000000"/>
          <w:sz w:val="28"/>
          <w:szCs w:val="28"/>
        </w:rPr>
        <w:t xml:space="preserve">http://ohranatru-da.ru / </w:t>
      </w:r>
      <w:proofErr w:type="spellStart"/>
      <w:r w:rsidRPr="003E7F7C">
        <w:rPr>
          <w:rFonts w:ascii="Times New Roman" w:hAnsi="Times New Roman"/>
          <w:color w:val="000000"/>
          <w:sz w:val="28"/>
          <w:szCs w:val="28"/>
        </w:rPr>
        <w:t>Информационый</w:t>
      </w:r>
      <w:proofErr w:type="spellEnd"/>
      <w:r w:rsidRPr="003E7F7C">
        <w:rPr>
          <w:rFonts w:ascii="Times New Roman" w:hAnsi="Times New Roman"/>
          <w:color w:val="000000"/>
          <w:sz w:val="28"/>
          <w:szCs w:val="28"/>
        </w:rPr>
        <w:t xml:space="preserve"> портал «Охрана труда в России»</w:t>
      </w:r>
    </w:p>
    <w:p w14:paraId="14B37207" w14:textId="77777777" w:rsidR="003E7F7C" w:rsidRPr="003E7F7C" w:rsidRDefault="003E7F7C" w:rsidP="00170C22">
      <w:pPr>
        <w:pStyle w:val="Pa49"/>
        <w:numPr>
          <w:ilvl w:val="0"/>
          <w:numId w:val="31"/>
        </w:numPr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E7F7C">
        <w:rPr>
          <w:rFonts w:ascii="Times New Roman" w:hAnsi="Times New Roman"/>
          <w:color w:val="000000"/>
          <w:sz w:val="28"/>
          <w:szCs w:val="28"/>
        </w:rPr>
        <w:t>http://oxtrud.narod.ru Справочник «Охрана труда»</w:t>
      </w:r>
    </w:p>
    <w:p w14:paraId="432A44FE" w14:textId="77777777" w:rsidR="003E7F7C" w:rsidRPr="003E7F7C" w:rsidRDefault="003E7F7C" w:rsidP="00170C22">
      <w:pPr>
        <w:pStyle w:val="Pa49"/>
        <w:numPr>
          <w:ilvl w:val="0"/>
          <w:numId w:val="31"/>
        </w:numPr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E7F7C">
        <w:rPr>
          <w:rFonts w:ascii="Times New Roman" w:hAnsi="Times New Roman"/>
          <w:color w:val="000000"/>
          <w:sz w:val="28"/>
          <w:szCs w:val="28"/>
        </w:rPr>
        <w:t xml:space="preserve">http://rospotrebnadzor.ru / </w:t>
      </w:r>
      <w:proofErr w:type="spellStart"/>
      <w:r w:rsidRPr="003E7F7C">
        <w:rPr>
          <w:rFonts w:ascii="Times New Roman" w:hAnsi="Times New Roman"/>
          <w:color w:val="000000"/>
          <w:sz w:val="28"/>
          <w:szCs w:val="28"/>
        </w:rPr>
        <w:t>Роспотребнадзор</w:t>
      </w:r>
      <w:proofErr w:type="spellEnd"/>
      <w:r w:rsidRPr="003E7F7C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3E7F7C">
        <w:rPr>
          <w:rFonts w:ascii="Times New Roman" w:hAnsi="Times New Roman"/>
          <w:color w:val="000000"/>
          <w:sz w:val="28"/>
          <w:szCs w:val="28"/>
        </w:rPr>
        <w:t>Россиии</w:t>
      </w:r>
      <w:proofErr w:type="spellEnd"/>
    </w:p>
    <w:p w14:paraId="47A5A4EE" w14:textId="77777777" w:rsidR="003E7F7C" w:rsidRPr="003E7F7C" w:rsidRDefault="003E7F7C" w:rsidP="00170C22">
      <w:pPr>
        <w:pStyle w:val="Pa49"/>
        <w:numPr>
          <w:ilvl w:val="0"/>
          <w:numId w:val="31"/>
        </w:numPr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http</w:t>
      </w:r>
      <w:r w:rsidRPr="003E7F7C">
        <w:rPr>
          <w:rFonts w:ascii="Times New Roman" w:hAnsi="Times New Roman"/>
          <w:color w:val="000000"/>
          <w:sz w:val="28"/>
          <w:szCs w:val="28"/>
        </w:rPr>
        <w:t>://</w:t>
      </w:r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www</w:t>
      </w:r>
      <w:r w:rsidRPr="003E7F7C">
        <w:rPr>
          <w:rFonts w:ascii="Times New Roman" w:hAnsi="Times New Roman"/>
          <w:color w:val="000000"/>
          <w:sz w:val="28"/>
          <w:szCs w:val="28"/>
        </w:rPr>
        <w:t>.</w:t>
      </w:r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school</w:t>
      </w:r>
      <w:r w:rsidRPr="003E7F7C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edu</w:t>
      </w:r>
      <w:proofErr w:type="spellEnd"/>
      <w:r w:rsidRPr="003E7F7C">
        <w:rPr>
          <w:rFonts w:ascii="Times New Roman" w:hAnsi="Times New Roman"/>
          <w:color w:val="000000"/>
          <w:sz w:val="28"/>
          <w:szCs w:val="28"/>
        </w:rPr>
        <w:t>.</w:t>
      </w:r>
      <w:proofErr w:type="spellStart"/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ru</w:t>
      </w:r>
      <w:proofErr w:type="spellEnd"/>
      <w:r w:rsidRPr="003E7F7C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default</w:t>
      </w:r>
      <w:r w:rsidRPr="003E7F7C">
        <w:rPr>
          <w:rFonts w:ascii="Times New Roman" w:hAnsi="Times New Roman"/>
          <w:color w:val="000000"/>
          <w:sz w:val="28"/>
          <w:szCs w:val="28"/>
        </w:rPr>
        <w:t>.</w:t>
      </w:r>
      <w:r w:rsidRPr="003E7F7C">
        <w:rPr>
          <w:rFonts w:ascii="Times New Roman" w:hAnsi="Times New Roman"/>
          <w:color w:val="000000"/>
          <w:sz w:val="28"/>
          <w:szCs w:val="28"/>
          <w:lang w:val="en-US"/>
        </w:rPr>
        <w:t>asp</w:t>
      </w:r>
      <w:r w:rsidRPr="003E7F7C">
        <w:rPr>
          <w:rFonts w:ascii="Times New Roman" w:hAnsi="Times New Roman"/>
          <w:color w:val="000000"/>
          <w:sz w:val="28"/>
          <w:szCs w:val="28"/>
        </w:rPr>
        <w:t xml:space="preserve"> Российский образовательный портал</w:t>
      </w:r>
    </w:p>
    <w:p w14:paraId="38B52470" w14:textId="77777777" w:rsidR="003E7F7C" w:rsidRPr="003E7F7C" w:rsidRDefault="003E7F7C" w:rsidP="00170C22">
      <w:pPr>
        <w:pStyle w:val="Pa49"/>
        <w:numPr>
          <w:ilvl w:val="0"/>
          <w:numId w:val="31"/>
        </w:numPr>
        <w:spacing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E7F7C">
        <w:rPr>
          <w:rFonts w:ascii="Times New Roman" w:hAnsi="Times New Roman"/>
          <w:sz w:val="28"/>
          <w:szCs w:val="28"/>
          <w:lang w:val="en-US"/>
        </w:rPr>
        <w:t>hhhp</w:t>
      </w:r>
      <w:proofErr w:type="spellEnd"/>
      <w:r w:rsidRPr="003E7F7C">
        <w:rPr>
          <w:rFonts w:ascii="Times New Roman" w:hAnsi="Times New Roman"/>
          <w:sz w:val="28"/>
          <w:szCs w:val="28"/>
        </w:rPr>
        <w:t>://</w:t>
      </w:r>
      <w:r w:rsidRPr="003E7F7C">
        <w:rPr>
          <w:rFonts w:ascii="Times New Roman" w:hAnsi="Times New Roman"/>
          <w:sz w:val="28"/>
          <w:szCs w:val="28"/>
          <w:lang w:val="en-US"/>
        </w:rPr>
        <w:t>www</w:t>
      </w:r>
      <w:r w:rsidRPr="003E7F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3E7F7C">
        <w:rPr>
          <w:rFonts w:ascii="Times New Roman" w:hAnsi="Times New Roman"/>
          <w:sz w:val="28"/>
          <w:szCs w:val="28"/>
          <w:lang w:val="en-US"/>
        </w:rPr>
        <w:t>ohranatruda</w:t>
      </w:r>
      <w:proofErr w:type="spellEnd"/>
      <w:r w:rsidRPr="003E7F7C">
        <w:rPr>
          <w:rFonts w:ascii="Times New Roman" w:hAnsi="Times New Roman"/>
          <w:sz w:val="28"/>
          <w:szCs w:val="28"/>
        </w:rPr>
        <w:t>.</w:t>
      </w:r>
      <w:proofErr w:type="spellStart"/>
      <w:r w:rsidRPr="003E7F7C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3E7F7C">
        <w:rPr>
          <w:rFonts w:ascii="Times New Roman" w:hAnsi="Times New Roman"/>
          <w:sz w:val="28"/>
          <w:szCs w:val="28"/>
        </w:rPr>
        <w:t>/</w:t>
      </w:r>
      <w:r w:rsidRPr="003E7F7C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Pr="003E7F7C">
        <w:rPr>
          <w:rFonts w:ascii="Times New Roman" w:hAnsi="Times New Roman"/>
          <w:sz w:val="28"/>
          <w:szCs w:val="28"/>
        </w:rPr>
        <w:t>«Охрана труда»</w:t>
      </w:r>
    </w:p>
    <w:p w14:paraId="1843BEB2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9F77C9D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6749DF4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</w:p>
    <w:p w14:paraId="62DC6A7D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3E7F7C">
        <w:rPr>
          <w:rFonts w:ascii="Times New Roman" w:hAnsi="Times New Roman" w:cs="Times New Roman"/>
          <w:bCs/>
          <w:sz w:val="28"/>
          <w:szCs w:val="28"/>
        </w:rPr>
        <w:t>1</w:t>
      </w:r>
      <w:r w:rsidRPr="003E7F7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Жариков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, В.М. Практическое руководство инженера по охране труда [Электронный ресурс] В.М.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Жариков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- 2-е изд.,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и доп. - Москва; Вологда: Инфра-Инженерия, 2019. - 284 с. - ISBN 978-5-9729-0358-0. - Режим доступа: </w:t>
      </w:r>
      <w:hyperlink r:id="rId95" w:history="1"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https://new.znanium.com/catalog/product/1053332</w:t>
        </w:r>
      </w:hyperlink>
      <w:r w:rsidRPr="003E7F7C">
        <w:rPr>
          <w:rFonts w:ascii="Times New Roman" w:hAnsi="Times New Roman" w:cs="Times New Roman"/>
          <w:sz w:val="28"/>
          <w:szCs w:val="28"/>
        </w:rPr>
        <w:t xml:space="preserve">  ЭБС «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>».</w:t>
      </w:r>
    </w:p>
    <w:p w14:paraId="3CEE16E0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3E7F7C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3E7F7C">
        <w:rPr>
          <w:rFonts w:ascii="Times New Roman" w:hAnsi="Times New Roman" w:cs="Times New Roman"/>
          <w:sz w:val="28"/>
          <w:szCs w:val="28"/>
        </w:rPr>
        <w:t xml:space="preserve">Правила по охране труда при эксплуатации электроустановок [Электронный ресурс] . - 2-е изд.,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и доп. - М.: ИНФРА-М, 2019. - 138 с. -  Режим доступа: </w:t>
      </w:r>
      <w:hyperlink r:id="rId96" w:history="1"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http://znanium.com/catalog/product/</w:t>
        </w:r>
        <w:r w:rsidRPr="003E7F7C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Pr="003E7F7C">
          <w:rPr>
            <w:rStyle w:val="aff"/>
            <w:rFonts w:ascii="Times New Roman" w:hAnsi="Times New Roman" w:cs="Times New Roman"/>
            <w:sz w:val="28"/>
            <w:szCs w:val="28"/>
          </w:rPr>
          <w:t>992817</w:t>
        </w:r>
      </w:hyperlink>
      <w:r w:rsidRPr="003E7F7C">
        <w:rPr>
          <w:rFonts w:ascii="Times New Roman" w:hAnsi="Times New Roman" w:cs="Times New Roman"/>
          <w:sz w:val="28"/>
          <w:szCs w:val="28"/>
        </w:rPr>
        <w:t>. ЭБС «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Знаниум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>».</w:t>
      </w:r>
    </w:p>
    <w:p w14:paraId="14F06492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3E7F7C"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3E7F7C">
        <w:rPr>
          <w:rFonts w:ascii="Times New Roman" w:hAnsi="Times New Roman" w:cs="Times New Roman"/>
          <w:sz w:val="28"/>
          <w:szCs w:val="28"/>
        </w:rPr>
        <w:t>Охрана труда и техника безопасности [Текст]:   учебник для СПО/ Г.И. Беляков.- 3-е изд., пер. и доп. - М.: ЮРАЙТ, 2017.- 404с. - ISBN 978-5-534-00376-5.</w:t>
      </w:r>
    </w:p>
    <w:p w14:paraId="654EFCAB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3E7F7C">
        <w:rPr>
          <w:rFonts w:ascii="Times New Roman" w:hAnsi="Times New Roman" w:cs="Times New Roman"/>
          <w:bCs/>
          <w:sz w:val="28"/>
          <w:szCs w:val="28"/>
        </w:rPr>
        <w:t>4</w:t>
      </w:r>
      <w:r w:rsidRPr="003E7F7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3E7F7C">
        <w:rPr>
          <w:rFonts w:ascii="Times New Roman" w:hAnsi="Times New Roman" w:cs="Times New Roman"/>
          <w:sz w:val="28"/>
          <w:szCs w:val="28"/>
        </w:rPr>
        <w:t xml:space="preserve">Охрана труда [Текст]: учебник для СПО / Н. Н.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Карнаух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 xml:space="preserve">. - М.: Издательство </w:t>
      </w:r>
      <w:proofErr w:type="spellStart"/>
      <w:r w:rsidRPr="003E7F7C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3E7F7C">
        <w:rPr>
          <w:rFonts w:ascii="Times New Roman" w:hAnsi="Times New Roman" w:cs="Times New Roman"/>
          <w:sz w:val="28"/>
          <w:szCs w:val="28"/>
        </w:rPr>
        <w:t>, 2018. - 380 с. - (Профессиональное образование). - ISBN 978-5-534-02527-9.</w:t>
      </w:r>
    </w:p>
    <w:p w14:paraId="22401ED7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0EBD51B" w14:textId="77777777" w:rsidR="003E7F7C" w:rsidRPr="003E7F7C" w:rsidRDefault="003E7F7C" w:rsidP="003E7F7C">
      <w:pPr>
        <w:widowControl w:val="0"/>
        <w:tabs>
          <w:tab w:val="left" w:pos="426"/>
          <w:tab w:val="left" w:pos="993"/>
          <w:tab w:val="left" w:pos="1370"/>
          <w:tab w:val="left" w:pos="1843"/>
        </w:tabs>
        <w:suppressAutoHyphens/>
        <w:spacing w:after="0"/>
        <w:ind w:left="714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25B2CB9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Основные законодательные и нормативные правовые акты по безопасности труда</w:t>
      </w:r>
    </w:p>
    <w:p w14:paraId="3ECF8CB9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Основные законы:</w:t>
      </w:r>
    </w:p>
    <w:p w14:paraId="3B56750A" w14:textId="77777777" w:rsidR="003E7F7C" w:rsidRPr="003E7F7C" w:rsidRDefault="003E7F7C" w:rsidP="00170C22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Конституция РФ</w:t>
      </w:r>
    </w:p>
    <w:p w14:paraId="7ED4E6AE" w14:textId="77777777" w:rsidR="003E7F7C" w:rsidRPr="003E7F7C" w:rsidRDefault="003E7F7C" w:rsidP="00170C22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Федеральный закон «Об основах охраны труда в Российской Федерации». 1999.</w:t>
      </w:r>
    </w:p>
    <w:p w14:paraId="48A2B08C" w14:textId="77777777" w:rsidR="003E7F7C" w:rsidRPr="003E7F7C" w:rsidRDefault="003E7F7C" w:rsidP="00170C22">
      <w:pPr>
        <w:widowControl w:val="0"/>
        <w:numPr>
          <w:ilvl w:val="0"/>
          <w:numId w:val="28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Трудовой Кодекс Российской Федерации. 2010.</w:t>
      </w:r>
    </w:p>
    <w:p w14:paraId="245BD722" w14:textId="77777777" w:rsidR="003E7F7C" w:rsidRPr="003E7F7C" w:rsidRDefault="003E7F7C" w:rsidP="00170C22">
      <w:pPr>
        <w:pStyle w:val="ad"/>
        <w:widowControl w:val="0"/>
        <w:numPr>
          <w:ilvl w:val="0"/>
          <w:numId w:val="28"/>
        </w:numPr>
        <w:suppressAutoHyphens/>
        <w:spacing w:after="0"/>
        <w:rPr>
          <w:sz w:val="28"/>
          <w:szCs w:val="28"/>
        </w:rPr>
      </w:pPr>
      <w:r w:rsidRPr="003E7F7C">
        <w:rPr>
          <w:sz w:val="28"/>
          <w:szCs w:val="28"/>
        </w:rPr>
        <w:t xml:space="preserve">Трудовой Кодекс  Российской Федерации ( ТК РФ) от 30.12.2001г № 197 -ФЗ принят ГД ФС РФ 21.12.2001) </w:t>
      </w:r>
      <w:proofErr w:type="spellStart"/>
      <w:r w:rsidRPr="003E7F7C">
        <w:rPr>
          <w:sz w:val="28"/>
          <w:szCs w:val="28"/>
        </w:rPr>
        <w:t>ред.от</w:t>
      </w:r>
      <w:proofErr w:type="spellEnd"/>
      <w:r w:rsidRPr="003E7F7C">
        <w:rPr>
          <w:sz w:val="28"/>
          <w:szCs w:val="28"/>
        </w:rPr>
        <w:t xml:space="preserve"> 29.12.2010)\( с изм. И доп., вступившими в силу с 07.01. 2011) с учётом измен.; внесённых по состоянию на 05.04.2011г).</w:t>
      </w:r>
    </w:p>
    <w:p w14:paraId="7258F8E2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50E585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Законодательные акты:</w:t>
      </w:r>
    </w:p>
    <w:p w14:paraId="6C81FD0D" w14:textId="77777777" w:rsidR="003E7F7C" w:rsidRPr="003E7F7C" w:rsidRDefault="003E7F7C" w:rsidP="00170C22">
      <w:pPr>
        <w:widowControl w:val="0"/>
        <w:numPr>
          <w:ilvl w:val="0"/>
          <w:numId w:val="29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Положение о расследовании и учете несчастных случаев на произ</w:t>
      </w: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softHyphen/>
        <w:t xml:space="preserve">водстве. Постановление Правительства Российской Федерации от 11 марта </w:t>
      </w:r>
      <w:smartTag w:uri="urn:schemas-microsoft-com:office:smarttags" w:element="metricconverter">
        <w:smartTagPr>
          <w:attr w:name="ProductID" w:val="1999 г"/>
        </w:smartTagPr>
        <w:r w:rsidRPr="003E7F7C">
          <w:rPr>
            <w:rFonts w:ascii="Times New Roman" w:hAnsi="Times New Roman" w:cs="Times New Roman"/>
            <w:bCs/>
            <w:sz w:val="28"/>
            <w:szCs w:val="28"/>
            <w:lang w:eastAsia="ar-SA"/>
          </w:rPr>
          <w:t>1999 г</w:t>
        </w:r>
      </w:smartTag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. №279</w:t>
      </w:r>
    </w:p>
    <w:p w14:paraId="51D5BE7A" w14:textId="77777777" w:rsidR="003E7F7C" w:rsidRPr="003E7F7C" w:rsidRDefault="003E7F7C" w:rsidP="00170C22">
      <w:pPr>
        <w:widowControl w:val="0"/>
        <w:numPr>
          <w:ilvl w:val="0"/>
          <w:numId w:val="29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Положение о порядке проведения аттестации рабочих мест по ус</w:t>
      </w: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softHyphen/>
        <w:t xml:space="preserve">ловиям труда. Постановление Министерства труда и социального развития Российской Федерации от 14 марта </w:t>
      </w:r>
      <w:smartTag w:uri="urn:schemas-microsoft-com:office:smarttags" w:element="metricconverter">
        <w:smartTagPr>
          <w:attr w:name="ProductID" w:val="1997 г"/>
        </w:smartTagPr>
        <w:r w:rsidRPr="003E7F7C">
          <w:rPr>
            <w:rFonts w:ascii="Times New Roman" w:hAnsi="Times New Roman" w:cs="Times New Roman"/>
            <w:bCs/>
            <w:sz w:val="28"/>
            <w:szCs w:val="28"/>
            <w:lang w:eastAsia="ar-SA"/>
          </w:rPr>
          <w:t>1997 г</w:t>
        </w:r>
      </w:smartTag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. № 12.</w:t>
      </w:r>
    </w:p>
    <w:p w14:paraId="0FF937BF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DC63AA" w14:textId="77777777" w:rsidR="003E7F7C" w:rsidRPr="003E7F7C" w:rsidRDefault="003E7F7C" w:rsidP="003E7F7C">
      <w:pPr>
        <w:tabs>
          <w:tab w:val="left" w:pos="916"/>
          <w:tab w:val="left" w:pos="993"/>
          <w:tab w:val="left" w:pos="1843"/>
          <w:tab w:val="left" w:pos="2748"/>
          <w:tab w:val="left" w:pos="3664"/>
          <w:tab w:val="left" w:pos="4710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F7C">
        <w:rPr>
          <w:rFonts w:ascii="Times New Roman" w:hAnsi="Times New Roman" w:cs="Times New Roman"/>
          <w:b/>
          <w:bCs/>
          <w:sz w:val="28"/>
          <w:szCs w:val="28"/>
        </w:rPr>
        <w:t>Основные нормативные правовые акты:</w:t>
      </w:r>
    </w:p>
    <w:p w14:paraId="2FE86353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lastRenderedPageBreak/>
        <w:t xml:space="preserve">ГОСТ 12.1.002—84. Электрические поля промышленной частоты напряжением 400 </w:t>
      </w:r>
      <w:proofErr w:type="spellStart"/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кВ</w:t>
      </w:r>
      <w:proofErr w:type="spellEnd"/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 xml:space="preserve"> и выше. Общие требования безопасности.</w:t>
      </w:r>
    </w:p>
    <w:p w14:paraId="01373695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12.1.003—83* ССБТ. Шум. Общие требования безопасности.</w:t>
      </w:r>
    </w:p>
    <w:p w14:paraId="3E3593EC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12.0.004—90 ССБТ. Обучение работающих безопасности труда.</w:t>
      </w:r>
    </w:p>
    <w:p w14:paraId="28789B81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12.1.005—88 ССБТ. Общие санитарно-гигиенические требования к воздуху рабочей зоны.</w:t>
      </w:r>
    </w:p>
    <w:p w14:paraId="35F26FD7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12.1.012—90 ССБТ. Вибрационная безопасность. Общие требования.</w:t>
      </w:r>
    </w:p>
    <w:p w14:paraId="30B96BFD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12.1.038—82 ССБТ. Электробезопасность. Предельно допустимые уровни напряжений прикосновения и токов.</w:t>
      </w:r>
    </w:p>
    <w:p w14:paraId="54709D6E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12.1.040—83 ССБТ. Лазерная безопасность. Общие положения.</w:t>
      </w:r>
    </w:p>
    <w:p w14:paraId="7F545A9A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12.1.045—84 ССБТ. Электростатические поля. Допустимые уровни на рабочих местах и требования к проведению контроля.</w:t>
      </w:r>
    </w:p>
    <w:p w14:paraId="6224B763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12.2.003—91 ССБТ. Оборудование производственное. Общие требования безопасности.</w:t>
      </w:r>
    </w:p>
    <w:p w14:paraId="359C2B1B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12.2.032—78 ССБТ. Рабочее место при выполнении работ сидя. Общие эргономические  требования.</w:t>
      </w:r>
    </w:p>
    <w:p w14:paraId="432E71FE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12.3.002—75* ССБТ. Процессы производственные. Общие требования безопасности.</w:t>
      </w:r>
    </w:p>
    <w:p w14:paraId="67D7E62D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12.4.026—76* ССБТ. Цвета сигнальные и знаки безопасности.</w:t>
      </w:r>
    </w:p>
    <w:p w14:paraId="60A6426F" w14:textId="77777777" w:rsidR="003E7F7C" w:rsidRPr="003E7F7C" w:rsidRDefault="003E7F7C" w:rsidP="00170C22">
      <w:pPr>
        <w:widowControl w:val="0"/>
        <w:numPr>
          <w:ilvl w:val="0"/>
          <w:numId w:val="30"/>
        </w:numPr>
        <w:tabs>
          <w:tab w:val="left" w:pos="426"/>
          <w:tab w:val="left" w:pos="993"/>
          <w:tab w:val="left" w:pos="1370"/>
          <w:tab w:val="left" w:pos="184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3E7F7C">
        <w:rPr>
          <w:rFonts w:ascii="Times New Roman" w:hAnsi="Times New Roman" w:cs="Times New Roman"/>
          <w:bCs/>
          <w:sz w:val="28"/>
          <w:szCs w:val="28"/>
          <w:lang w:eastAsia="ar-SA"/>
        </w:rPr>
        <w:t>ГОСТ 14202—69. Сигнальная окраска трубопроводов.</w:t>
      </w:r>
    </w:p>
    <w:p w14:paraId="35FBE958" w14:textId="77777777" w:rsidR="003E7F7C" w:rsidRPr="003E7F7C" w:rsidRDefault="003E7F7C" w:rsidP="00E54C54">
      <w:pPr>
        <w:tabs>
          <w:tab w:val="left" w:pos="1843"/>
        </w:tabs>
        <w:spacing w:after="0" w:line="360" w:lineRule="auto"/>
        <w:rPr>
          <w:rFonts w:ascii="Times New Roman" w:hAnsi="Times New Roman" w:cs="Times New Roman"/>
          <w:b/>
          <w:caps/>
        </w:rPr>
      </w:pPr>
    </w:p>
    <w:p w14:paraId="1C3396FC" w14:textId="77777777" w:rsidR="003E7F7C" w:rsidRPr="003E7F7C" w:rsidRDefault="003E7F7C" w:rsidP="003E7F7C">
      <w:pPr>
        <w:tabs>
          <w:tab w:val="left" w:pos="1843"/>
        </w:tabs>
        <w:spacing w:after="0" w:line="360" w:lineRule="auto"/>
        <w:rPr>
          <w:rFonts w:ascii="Times New Roman" w:hAnsi="Times New Roman" w:cs="Times New Roman"/>
          <w:b/>
          <w:caps/>
        </w:rPr>
      </w:pPr>
    </w:p>
    <w:p w14:paraId="0233F600" w14:textId="77777777" w:rsidR="003E7F7C" w:rsidRPr="003E7F7C" w:rsidRDefault="003E7F7C" w:rsidP="003E7F7C">
      <w:pPr>
        <w:tabs>
          <w:tab w:val="left" w:pos="1843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3E7F7C">
        <w:rPr>
          <w:rFonts w:ascii="Times New Roman" w:hAnsi="Times New Roman" w:cs="Times New Roman"/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14:paraId="1E71172C" w14:textId="77777777" w:rsidR="003E7F7C" w:rsidRPr="003E7F7C" w:rsidRDefault="003E7F7C" w:rsidP="003E7F7C">
      <w:pPr>
        <w:spacing w:after="0"/>
        <w:rPr>
          <w:rFonts w:ascii="Times New Roman" w:hAnsi="Times New Roman" w:cs="Times New Roman"/>
          <w:lang w:eastAsia="x-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3E7F7C" w:rsidRPr="003E7F7C" w14:paraId="0B1C95C8" w14:textId="77777777" w:rsidTr="003E7F7C">
        <w:tc>
          <w:tcPr>
            <w:tcW w:w="1912" w:type="pct"/>
          </w:tcPr>
          <w:p w14:paraId="7392BD2A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1580" w:type="pct"/>
          </w:tcPr>
          <w:p w14:paraId="5F6FDE5B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1508" w:type="pct"/>
          </w:tcPr>
          <w:p w14:paraId="61B22AB0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E7F7C">
              <w:rPr>
                <w:rFonts w:ascii="Times New Roman" w:hAnsi="Times New Roman" w:cs="Times New Roman"/>
                <w:b/>
                <w:bCs/>
              </w:rPr>
              <w:t>Формы и методы оценки</w:t>
            </w:r>
          </w:p>
        </w:tc>
      </w:tr>
      <w:tr w:rsidR="003E7F7C" w:rsidRPr="003E7F7C" w14:paraId="5C7F60C5" w14:textId="77777777" w:rsidTr="003E7F7C">
        <w:trPr>
          <w:trHeight w:val="1145"/>
        </w:trPr>
        <w:tc>
          <w:tcPr>
            <w:tcW w:w="1912" w:type="pct"/>
          </w:tcPr>
          <w:p w14:paraId="62AAC616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3E7F7C">
              <w:rPr>
                <w:rFonts w:ascii="Times New Roman" w:hAnsi="Times New Roman" w:cs="Times New Roman"/>
              </w:rPr>
              <w:t>применять средства индивидуальной и коллективной защиты</w:t>
            </w: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7E2F2E" w14:textId="77777777" w:rsidR="003E7F7C" w:rsidRPr="003E7F7C" w:rsidRDefault="003E7F7C" w:rsidP="003E7F7C">
            <w:pPr>
              <w:pStyle w:val="aff1"/>
              <w:rPr>
                <w:rFonts w:ascii="Times New Roman" w:hAnsi="Times New Roman" w:cs="Times New Roman"/>
              </w:rPr>
            </w:pPr>
          </w:p>
        </w:tc>
        <w:tc>
          <w:tcPr>
            <w:tcW w:w="1580" w:type="pct"/>
          </w:tcPr>
          <w:p w14:paraId="1FE4D4D9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Правильное использование коллективных и индивидуальных средств защиты</w:t>
            </w:r>
          </w:p>
        </w:tc>
        <w:tc>
          <w:tcPr>
            <w:tcW w:w="1508" w:type="pct"/>
          </w:tcPr>
          <w:p w14:paraId="28C65A35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E7F7C" w:rsidRPr="003E7F7C" w14:paraId="154015D0" w14:textId="77777777" w:rsidTr="003E7F7C">
        <w:trPr>
          <w:trHeight w:val="849"/>
        </w:trPr>
        <w:tc>
          <w:tcPr>
            <w:tcW w:w="1912" w:type="pct"/>
          </w:tcPr>
          <w:p w14:paraId="1DB04447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использовать </w:t>
            </w:r>
            <w:proofErr w:type="spellStart"/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экобиозащитную</w:t>
            </w:r>
            <w:proofErr w:type="spellEnd"/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 и противопожарную технику</w:t>
            </w:r>
          </w:p>
        </w:tc>
        <w:tc>
          <w:tcPr>
            <w:tcW w:w="1580" w:type="pct"/>
          </w:tcPr>
          <w:p w14:paraId="0E38220D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</w:t>
            </w:r>
          </w:p>
        </w:tc>
        <w:tc>
          <w:tcPr>
            <w:tcW w:w="1508" w:type="pct"/>
          </w:tcPr>
          <w:p w14:paraId="1A7F006D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17F160F1" w14:textId="77777777" w:rsidTr="003E7F7C">
        <w:trPr>
          <w:trHeight w:val="849"/>
        </w:trPr>
        <w:tc>
          <w:tcPr>
            <w:tcW w:w="1912" w:type="pct"/>
          </w:tcPr>
          <w:p w14:paraId="56919996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и проводить мероприятия по защите работающих и населения от негативных воздействий чрезвычайных ситуаций</w:t>
            </w:r>
          </w:p>
        </w:tc>
        <w:tc>
          <w:tcPr>
            <w:tcW w:w="1580" w:type="pct"/>
          </w:tcPr>
          <w:p w14:paraId="2ABE0535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Качество проведения инструктажа по технике безопасности</w:t>
            </w:r>
          </w:p>
        </w:tc>
        <w:tc>
          <w:tcPr>
            <w:tcW w:w="1508" w:type="pct"/>
          </w:tcPr>
          <w:p w14:paraId="56DA8371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3E7F7C" w:rsidRPr="003E7F7C" w14:paraId="50CCD3C6" w14:textId="77777777" w:rsidTr="003E7F7C">
        <w:trPr>
          <w:trHeight w:val="849"/>
        </w:trPr>
        <w:tc>
          <w:tcPr>
            <w:tcW w:w="1912" w:type="pct"/>
          </w:tcPr>
          <w:p w14:paraId="2220BDB1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Умение проводить анализ опасных и вредных факторов в сфере профессиональной деятельности</w:t>
            </w:r>
          </w:p>
        </w:tc>
        <w:tc>
          <w:tcPr>
            <w:tcW w:w="1580" w:type="pct"/>
          </w:tcPr>
          <w:p w14:paraId="5D19F55B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Правильное определение опасных и вредных факторов в сфере профессиональной деятельности</w:t>
            </w:r>
          </w:p>
        </w:tc>
        <w:tc>
          <w:tcPr>
            <w:tcW w:w="1508" w:type="pct"/>
          </w:tcPr>
          <w:p w14:paraId="47E69DE4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Практическая работа</w:t>
            </w:r>
          </w:p>
          <w:p w14:paraId="75441B00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ДЗ</w:t>
            </w:r>
          </w:p>
        </w:tc>
      </w:tr>
      <w:tr w:rsidR="003E7F7C" w:rsidRPr="003E7F7C" w14:paraId="5CD7E970" w14:textId="77777777" w:rsidTr="003E7F7C">
        <w:trPr>
          <w:trHeight w:val="849"/>
        </w:trPr>
        <w:tc>
          <w:tcPr>
            <w:tcW w:w="1912" w:type="pct"/>
          </w:tcPr>
          <w:p w14:paraId="5CE527AC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соблюдать требования по безопасному ведению технологического процесса</w:t>
            </w:r>
          </w:p>
        </w:tc>
        <w:tc>
          <w:tcPr>
            <w:tcW w:w="1580" w:type="pct"/>
          </w:tcPr>
          <w:p w14:paraId="5E2FDC08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Правильная оценка состояния техники безопасности на производственном объекте</w:t>
            </w:r>
          </w:p>
        </w:tc>
        <w:tc>
          <w:tcPr>
            <w:tcW w:w="1508" w:type="pct"/>
          </w:tcPr>
          <w:p w14:paraId="6D1903FB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Практическая работа</w:t>
            </w:r>
          </w:p>
          <w:p w14:paraId="73BAB5A8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ДЗ</w:t>
            </w:r>
          </w:p>
        </w:tc>
      </w:tr>
      <w:tr w:rsidR="003E7F7C" w:rsidRPr="003E7F7C" w14:paraId="7A128FC7" w14:textId="77777777" w:rsidTr="003E7F7C">
        <w:trPr>
          <w:trHeight w:val="849"/>
        </w:trPr>
        <w:tc>
          <w:tcPr>
            <w:tcW w:w="1912" w:type="pct"/>
          </w:tcPr>
          <w:p w14:paraId="62234DD2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Умение проводить экологический мониторинг объектов производства и окружающей среды</w:t>
            </w:r>
          </w:p>
        </w:tc>
        <w:tc>
          <w:tcPr>
            <w:tcW w:w="1580" w:type="pct"/>
          </w:tcPr>
          <w:p w14:paraId="7F6D4CD9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Составление экологического паспорта организации, бережливое производство</w:t>
            </w:r>
          </w:p>
        </w:tc>
        <w:tc>
          <w:tcPr>
            <w:tcW w:w="1508" w:type="pct"/>
          </w:tcPr>
          <w:p w14:paraId="1F2A1FB0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Практическая работа</w:t>
            </w:r>
          </w:p>
          <w:p w14:paraId="2E0E6A58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ДЗ</w:t>
            </w:r>
          </w:p>
        </w:tc>
      </w:tr>
      <w:tr w:rsidR="003E7F7C" w:rsidRPr="003E7F7C" w14:paraId="56ABBC24" w14:textId="77777777" w:rsidTr="003E7F7C">
        <w:trPr>
          <w:trHeight w:val="849"/>
        </w:trPr>
        <w:tc>
          <w:tcPr>
            <w:tcW w:w="1912" w:type="pct"/>
          </w:tcPr>
          <w:p w14:paraId="3522AF05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действие токсичных веществ на организм человека</w:t>
            </w:r>
          </w:p>
        </w:tc>
        <w:tc>
          <w:tcPr>
            <w:tcW w:w="1580" w:type="pct"/>
            <w:vAlign w:val="center"/>
          </w:tcPr>
          <w:p w14:paraId="0EA111AF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 вредных и опасных факторов на производстве, средства защиты, на производстве</w:t>
            </w:r>
          </w:p>
        </w:tc>
        <w:tc>
          <w:tcPr>
            <w:tcW w:w="1508" w:type="pct"/>
          </w:tcPr>
          <w:p w14:paraId="54302942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77E582F1" w14:textId="77777777" w:rsidTr="003E7F7C">
        <w:trPr>
          <w:trHeight w:val="849"/>
        </w:trPr>
        <w:tc>
          <w:tcPr>
            <w:tcW w:w="1912" w:type="pct"/>
          </w:tcPr>
          <w:p w14:paraId="155D91E3" w14:textId="77777777" w:rsidR="003E7F7C" w:rsidRPr="003E7F7C" w:rsidRDefault="003E7F7C" w:rsidP="003E7F7C">
            <w:pPr>
              <w:pStyle w:val="a8"/>
              <w:spacing w:before="0" w:beforeAutospacing="0" w:after="0" w:afterAutospacing="0" w:line="270" w:lineRule="atLeast"/>
            </w:pPr>
            <w:r w:rsidRPr="003E7F7C">
              <w:t xml:space="preserve"> Знание мер предупреждения  пожаров и взрывов;</w:t>
            </w:r>
          </w:p>
          <w:p w14:paraId="41B27F04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категорирование производств по </w:t>
            </w:r>
            <w:proofErr w:type="spellStart"/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взрыво</w:t>
            </w:r>
            <w:proofErr w:type="spellEnd"/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- и </w:t>
            </w:r>
            <w:proofErr w:type="spellStart"/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пожароопасности</w:t>
            </w:r>
            <w:proofErr w:type="spellEnd"/>
          </w:p>
        </w:tc>
        <w:tc>
          <w:tcPr>
            <w:tcW w:w="1580" w:type="pct"/>
          </w:tcPr>
          <w:p w14:paraId="77BF9637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</w:t>
            </w:r>
          </w:p>
        </w:tc>
        <w:tc>
          <w:tcPr>
            <w:tcW w:w="1508" w:type="pct"/>
          </w:tcPr>
          <w:p w14:paraId="0BF2AD0D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6C28BCC8" w14:textId="77777777" w:rsidTr="003E7F7C">
        <w:trPr>
          <w:trHeight w:val="849"/>
        </w:trPr>
        <w:tc>
          <w:tcPr>
            <w:tcW w:w="1912" w:type="pct"/>
          </w:tcPr>
          <w:p w14:paraId="3ADD52BC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основные причины возникновения пожаров и взрывов</w:t>
            </w:r>
          </w:p>
        </w:tc>
        <w:tc>
          <w:tcPr>
            <w:tcW w:w="1580" w:type="pct"/>
          </w:tcPr>
          <w:p w14:paraId="57BBC173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</w:t>
            </w:r>
          </w:p>
        </w:tc>
        <w:tc>
          <w:tcPr>
            <w:tcW w:w="1508" w:type="pct"/>
          </w:tcPr>
          <w:p w14:paraId="58F939BC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20958D43" w14:textId="77777777" w:rsidTr="003E7F7C">
        <w:trPr>
          <w:trHeight w:val="849"/>
        </w:trPr>
        <w:tc>
          <w:tcPr>
            <w:tcW w:w="1912" w:type="pct"/>
          </w:tcPr>
          <w:p w14:paraId="71DF3C8A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особенности обеспечения безопасных условий труда в сфере профессиональной деятельности, правовые, нормативные и организационные основы охраны труда в организации</w:t>
            </w:r>
          </w:p>
        </w:tc>
        <w:tc>
          <w:tcPr>
            <w:tcW w:w="1580" w:type="pct"/>
          </w:tcPr>
          <w:p w14:paraId="1C226BF4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Разработка мер по обеспечению безопасных условий труда в сфере профессиональной деятельности</w:t>
            </w:r>
          </w:p>
        </w:tc>
        <w:tc>
          <w:tcPr>
            <w:tcW w:w="1508" w:type="pct"/>
          </w:tcPr>
          <w:p w14:paraId="6F941FD1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04B3A04E" w14:textId="77777777" w:rsidTr="003E7F7C">
        <w:trPr>
          <w:trHeight w:val="849"/>
        </w:trPr>
        <w:tc>
          <w:tcPr>
            <w:tcW w:w="1912" w:type="pct"/>
          </w:tcPr>
          <w:p w14:paraId="24591264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правила и нормы по охране труда, личной и производственной санитарии и пожарной защиты</w:t>
            </w:r>
          </w:p>
        </w:tc>
        <w:tc>
          <w:tcPr>
            <w:tcW w:w="1580" w:type="pct"/>
          </w:tcPr>
          <w:p w14:paraId="08235202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Применение нормативных правовых и организационных документов по охране труда</w:t>
            </w:r>
          </w:p>
        </w:tc>
        <w:tc>
          <w:tcPr>
            <w:tcW w:w="1508" w:type="pct"/>
          </w:tcPr>
          <w:p w14:paraId="4E0DDBBC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11753EFF" w14:textId="77777777" w:rsidTr="003E7F7C">
        <w:trPr>
          <w:trHeight w:val="849"/>
        </w:trPr>
        <w:tc>
          <w:tcPr>
            <w:tcW w:w="1912" w:type="pct"/>
          </w:tcPr>
          <w:p w14:paraId="7A197E1D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правила безопасной эксплуатации механического оборудования</w:t>
            </w:r>
          </w:p>
        </w:tc>
        <w:tc>
          <w:tcPr>
            <w:tcW w:w="1580" w:type="pct"/>
          </w:tcPr>
          <w:p w14:paraId="3F081E10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Соблюдение правил безопасной эксплуатации установок и аппаратов на производстве</w:t>
            </w:r>
          </w:p>
        </w:tc>
        <w:tc>
          <w:tcPr>
            <w:tcW w:w="1508" w:type="pct"/>
          </w:tcPr>
          <w:p w14:paraId="35762BA6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3DDA5D20" w14:textId="77777777" w:rsidTr="003E7F7C">
        <w:trPr>
          <w:trHeight w:val="849"/>
        </w:trPr>
        <w:tc>
          <w:tcPr>
            <w:tcW w:w="1912" w:type="pct"/>
          </w:tcPr>
          <w:p w14:paraId="59FE7F3F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профилактические мероприятия по охране окружающей среды, технике безопасности и производственной санитарии</w:t>
            </w:r>
          </w:p>
        </w:tc>
        <w:tc>
          <w:tcPr>
            <w:tcW w:w="1580" w:type="pct"/>
          </w:tcPr>
          <w:p w14:paraId="13648016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Разработка мер по обеспечению безопасных условий труда в сфере профессиональной деятельности</w:t>
            </w:r>
          </w:p>
        </w:tc>
        <w:tc>
          <w:tcPr>
            <w:tcW w:w="1508" w:type="pct"/>
          </w:tcPr>
          <w:p w14:paraId="11928A8F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2E46C541" w14:textId="77777777" w:rsidTr="003E7F7C">
        <w:trPr>
          <w:trHeight w:val="849"/>
        </w:trPr>
        <w:tc>
          <w:tcPr>
            <w:tcW w:w="1912" w:type="pct"/>
          </w:tcPr>
          <w:p w14:paraId="7D3371E8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предельно допустимые вредных веществ и индивидуальные средства защиты</w:t>
            </w:r>
          </w:p>
        </w:tc>
        <w:tc>
          <w:tcPr>
            <w:tcW w:w="1580" w:type="pct"/>
          </w:tcPr>
          <w:p w14:paraId="39A5D6F4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ПДК и ПДУ,  ССБТ</w:t>
            </w:r>
          </w:p>
        </w:tc>
        <w:tc>
          <w:tcPr>
            <w:tcW w:w="1508" w:type="pct"/>
          </w:tcPr>
          <w:p w14:paraId="2A342A48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459008A1" w14:textId="77777777" w:rsidTr="003E7F7C">
        <w:trPr>
          <w:trHeight w:val="849"/>
        </w:trPr>
        <w:tc>
          <w:tcPr>
            <w:tcW w:w="1912" w:type="pct"/>
          </w:tcPr>
          <w:p w14:paraId="6C0A11D2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 xml:space="preserve">Знание принципы прогнозирования развития событий и оценки последствий при техногенных чрезвычайных ситуациях и </w:t>
            </w:r>
            <w:r w:rsidRPr="003E7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стихийных явлениях</w:t>
            </w:r>
          </w:p>
        </w:tc>
        <w:tc>
          <w:tcPr>
            <w:tcW w:w="1580" w:type="pct"/>
          </w:tcPr>
          <w:p w14:paraId="595AA2DE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правил безопасной эксплуатации установок и аппаратов на производстве</w:t>
            </w:r>
          </w:p>
        </w:tc>
        <w:tc>
          <w:tcPr>
            <w:tcW w:w="1508" w:type="pct"/>
          </w:tcPr>
          <w:p w14:paraId="052708FA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1AC34C26" w14:textId="77777777" w:rsidTr="003E7F7C">
        <w:trPr>
          <w:trHeight w:val="849"/>
        </w:trPr>
        <w:tc>
          <w:tcPr>
            <w:tcW w:w="1912" w:type="pct"/>
          </w:tcPr>
          <w:p w14:paraId="41A7EFF7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Знание систему мер по безопасной эксплуатации опасных производственных объектов и снижению вредного воздействия на окружающую среду</w:t>
            </w:r>
          </w:p>
        </w:tc>
        <w:tc>
          <w:tcPr>
            <w:tcW w:w="1580" w:type="pct"/>
          </w:tcPr>
          <w:p w14:paraId="62ADAAA6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Разработка мер по обеспечению безопасных условий труда в сфере профессиональной деятельности</w:t>
            </w:r>
          </w:p>
        </w:tc>
        <w:tc>
          <w:tcPr>
            <w:tcW w:w="1508" w:type="pct"/>
          </w:tcPr>
          <w:p w14:paraId="3B788CEE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E7F7C" w:rsidRPr="003E7F7C" w14:paraId="06B29A4E" w14:textId="77777777" w:rsidTr="003E7F7C">
        <w:trPr>
          <w:trHeight w:val="849"/>
        </w:trPr>
        <w:tc>
          <w:tcPr>
            <w:tcW w:w="1912" w:type="pct"/>
          </w:tcPr>
          <w:p w14:paraId="514CFE6F" w14:textId="77777777" w:rsidR="003E7F7C" w:rsidRPr="003E7F7C" w:rsidRDefault="003E7F7C" w:rsidP="003E7F7C">
            <w:pPr>
              <w:pStyle w:val="aff1"/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Знание средства и методы повышения безопасности технических средств и технологических процессов</w:t>
            </w:r>
          </w:p>
        </w:tc>
        <w:tc>
          <w:tcPr>
            <w:tcW w:w="1580" w:type="pct"/>
          </w:tcPr>
          <w:p w14:paraId="11C9BDBF" w14:textId="77777777" w:rsidR="003E7F7C" w:rsidRPr="003E7F7C" w:rsidRDefault="003E7F7C" w:rsidP="003E7F7C">
            <w:pPr>
              <w:pStyle w:val="aff1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3E7F7C">
              <w:rPr>
                <w:rFonts w:ascii="Times New Roman" w:hAnsi="Times New Roman" w:cs="Times New Roman"/>
                <w:sz w:val="24"/>
                <w:szCs w:val="24"/>
              </w:rPr>
              <w:t>Соблюдение правил безопасной эксплуатации установок и аппаратов на производстве</w:t>
            </w:r>
          </w:p>
        </w:tc>
        <w:tc>
          <w:tcPr>
            <w:tcW w:w="1508" w:type="pct"/>
          </w:tcPr>
          <w:p w14:paraId="0380FE90" w14:textId="77777777" w:rsidR="003E7F7C" w:rsidRPr="003E7F7C" w:rsidRDefault="003E7F7C" w:rsidP="003E7F7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E7F7C">
              <w:rPr>
                <w:rFonts w:ascii="Times New Roman" w:hAnsi="Times New Roman" w:cs="Times New Roman"/>
              </w:rPr>
              <w:t>Тестирование</w:t>
            </w:r>
          </w:p>
        </w:tc>
      </w:tr>
    </w:tbl>
    <w:p w14:paraId="0CD65A76" w14:textId="77777777" w:rsidR="003E7F7C" w:rsidRDefault="003E7F7C" w:rsidP="003E7F7C">
      <w:pPr>
        <w:rPr>
          <w:lang w:eastAsia="x-none"/>
        </w:rPr>
      </w:pPr>
    </w:p>
    <w:p w14:paraId="16591638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2B62268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0C51EB81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3DC4585B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307E6025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B3B310C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8D58FBF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3F86BEE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0C513F43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3F4B0DA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D3167EB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B6CA292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1A5B326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0CD6993E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1FC18A3C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EE0E7CD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52992AA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6EC72E0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7FFE39A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3ECB57D2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19F4FB11" w14:textId="77777777" w:rsidR="00E22C41" w:rsidRDefault="00E22C41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E334BC2" w14:textId="77777777" w:rsidR="0065513A" w:rsidRPr="0065513A" w:rsidRDefault="0065513A" w:rsidP="0065513A">
      <w:pPr>
        <w:spacing w:after="0"/>
        <w:jc w:val="right"/>
        <w:rPr>
          <w:rFonts w:ascii="Times New Roman" w:hAnsi="Times New Roman" w:cs="Times New Roman"/>
          <w:lang w:bidi="en-US"/>
        </w:rPr>
      </w:pPr>
      <w:r w:rsidRPr="0065513A">
        <w:rPr>
          <w:rFonts w:ascii="Times New Roman" w:hAnsi="Times New Roman" w:cs="Times New Roman"/>
          <w:lang w:bidi="en-US"/>
        </w:rPr>
        <w:t>Ф-02-ОСН-24</w:t>
      </w:r>
    </w:p>
    <w:p w14:paraId="40EE5533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2476BF5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59055518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65513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65513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3C9E514F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0A22A81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845526F" w14:textId="77777777" w:rsidR="0065513A" w:rsidRPr="0065513A" w:rsidRDefault="0065513A" w:rsidP="0065513A">
      <w:pPr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66782F4F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BBBD26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5F827D3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C09DC94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15FE57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6F20B6D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EAD133D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0C7DF4E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4ECE8C8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4F0EA2E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0954E53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18E953A8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14:paraId="4A3B191D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5513A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583F5981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1159A041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ОП.14  Безопасность жизнедеятельности</w:t>
      </w:r>
    </w:p>
    <w:p w14:paraId="366590CA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170718B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по специальности 15.02.15  Технология металлообрабатывающего производства</w:t>
      </w:r>
    </w:p>
    <w:p w14:paraId="01C0CB6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46C85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227F85E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113FA09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50FFAB5F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B5E4D66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BCC45DA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16A0A985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C940765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45EC6A6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7AA5D811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75EF77E" w14:textId="77777777" w:rsidR="0065513A" w:rsidRPr="0065513A" w:rsidRDefault="0065513A" w:rsidP="0065513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</w:rPr>
      </w:pPr>
    </w:p>
    <w:p w14:paraId="2DDCA521" w14:textId="209B9259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65513A">
        <w:rPr>
          <w:rFonts w:ascii="Times New Roman" w:hAnsi="Times New Roman" w:cs="Times New Roman"/>
          <w:b/>
          <w:color w:val="000000" w:themeColor="text1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b/>
          <w:color w:val="000000" w:themeColor="text1"/>
        </w:rPr>
        <w:t xml:space="preserve">                              </w:t>
      </w:r>
    </w:p>
    <w:p w14:paraId="04B79F89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</w:p>
    <w:p w14:paraId="136FF542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14:paraId="49209814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65513A" w:rsidRPr="0065513A" w14:paraId="420944DB" w14:textId="77777777" w:rsidTr="00E55747">
        <w:tc>
          <w:tcPr>
            <w:tcW w:w="8188" w:type="dxa"/>
            <w:shd w:val="clear" w:color="auto" w:fill="auto"/>
          </w:tcPr>
          <w:p w14:paraId="02770C77" w14:textId="77777777" w:rsidR="0065513A" w:rsidRPr="0065513A" w:rsidRDefault="0065513A" w:rsidP="0065513A">
            <w:pPr>
              <w:pStyle w:val="10"/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14:paraId="2C25D280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513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65513A" w:rsidRPr="0065513A" w14:paraId="472D673C" w14:textId="77777777" w:rsidTr="00E55747">
        <w:tc>
          <w:tcPr>
            <w:tcW w:w="8188" w:type="dxa"/>
            <w:shd w:val="clear" w:color="auto" w:fill="auto"/>
          </w:tcPr>
          <w:p w14:paraId="78A3538E" w14:textId="3E8F01B0" w:rsidR="0065513A" w:rsidRPr="0065513A" w:rsidRDefault="0065513A" w:rsidP="0065513A">
            <w:pPr>
              <w:pStyle w:val="10"/>
              <w:numPr>
                <w:ilvl w:val="0"/>
                <w:numId w:val="45"/>
              </w:numPr>
              <w:jc w:val="both"/>
              <w:rPr>
                <w:b/>
                <w:caps/>
              </w:rPr>
            </w:pPr>
            <w:r w:rsidRPr="0065513A">
              <w:rPr>
                <w:caps/>
              </w:rPr>
              <w:t>общая характеристика РАБОЧЕЙ ПРОГРАММЫ УЧЕБНОЙ ДИСЦИПЛИНЫ</w:t>
            </w:r>
          </w:p>
        </w:tc>
        <w:tc>
          <w:tcPr>
            <w:tcW w:w="1134" w:type="dxa"/>
            <w:shd w:val="clear" w:color="auto" w:fill="auto"/>
          </w:tcPr>
          <w:p w14:paraId="2CC97229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51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5513A" w:rsidRPr="0065513A" w14:paraId="14E0E338" w14:textId="77777777" w:rsidTr="00E55747">
        <w:tc>
          <w:tcPr>
            <w:tcW w:w="8188" w:type="dxa"/>
            <w:shd w:val="clear" w:color="auto" w:fill="auto"/>
          </w:tcPr>
          <w:p w14:paraId="33DE488E" w14:textId="1F2A3967" w:rsidR="0065513A" w:rsidRPr="0065513A" w:rsidRDefault="0065513A" w:rsidP="0065513A">
            <w:pPr>
              <w:pStyle w:val="10"/>
              <w:numPr>
                <w:ilvl w:val="0"/>
                <w:numId w:val="45"/>
              </w:numPr>
              <w:jc w:val="both"/>
              <w:rPr>
                <w:b/>
                <w:caps/>
              </w:rPr>
            </w:pPr>
            <w:r w:rsidRPr="0065513A">
              <w:rPr>
                <w:caps/>
              </w:rPr>
              <w:t>СТРУКТУРА и содержание программы УЧЕБНОЙ ДИСЦИПЛИНЫ</w:t>
            </w:r>
          </w:p>
        </w:tc>
        <w:tc>
          <w:tcPr>
            <w:tcW w:w="1134" w:type="dxa"/>
            <w:shd w:val="clear" w:color="auto" w:fill="auto"/>
          </w:tcPr>
          <w:p w14:paraId="71924EAB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51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5513A" w:rsidRPr="0065513A" w14:paraId="2067FF85" w14:textId="77777777" w:rsidTr="00E55747">
        <w:trPr>
          <w:trHeight w:val="670"/>
        </w:trPr>
        <w:tc>
          <w:tcPr>
            <w:tcW w:w="8188" w:type="dxa"/>
            <w:shd w:val="clear" w:color="auto" w:fill="auto"/>
          </w:tcPr>
          <w:p w14:paraId="1279A0CE" w14:textId="77777777" w:rsidR="0065513A" w:rsidRPr="0065513A" w:rsidRDefault="0065513A" w:rsidP="0065513A">
            <w:pPr>
              <w:pStyle w:val="10"/>
              <w:numPr>
                <w:ilvl w:val="0"/>
                <w:numId w:val="45"/>
              </w:numPr>
              <w:jc w:val="both"/>
              <w:rPr>
                <w:b/>
                <w:caps/>
              </w:rPr>
            </w:pPr>
            <w:r w:rsidRPr="0065513A">
              <w:rPr>
                <w:caps/>
              </w:rPr>
              <w:t>условия реализации программы учебной дисциплины</w:t>
            </w:r>
          </w:p>
        </w:tc>
        <w:tc>
          <w:tcPr>
            <w:tcW w:w="1134" w:type="dxa"/>
            <w:shd w:val="clear" w:color="auto" w:fill="auto"/>
          </w:tcPr>
          <w:p w14:paraId="5F1AC0EC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513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65513A" w:rsidRPr="0065513A" w14:paraId="2C4ABFD3" w14:textId="77777777" w:rsidTr="00E55747">
        <w:tc>
          <w:tcPr>
            <w:tcW w:w="8188" w:type="dxa"/>
            <w:shd w:val="clear" w:color="auto" w:fill="auto"/>
          </w:tcPr>
          <w:p w14:paraId="50C2465D" w14:textId="77777777" w:rsidR="0065513A" w:rsidRPr="0065513A" w:rsidRDefault="0065513A" w:rsidP="0065513A">
            <w:pPr>
              <w:pStyle w:val="10"/>
              <w:numPr>
                <w:ilvl w:val="0"/>
                <w:numId w:val="45"/>
              </w:numPr>
              <w:jc w:val="both"/>
              <w:rPr>
                <w:b/>
                <w:caps/>
              </w:rPr>
            </w:pPr>
            <w:r w:rsidRPr="0065513A">
              <w:rPr>
                <w:caps/>
              </w:rPr>
              <w:t>Контроль и оценка результатов Освоения учебной дисциплины</w:t>
            </w:r>
          </w:p>
          <w:p w14:paraId="48124EB4" w14:textId="77777777" w:rsidR="0065513A" w:rsidRPr="0065513A" w:rsidRDefault="0065513A" w:rsidP="0065513A">
            <w:pPr>
              <w:pStyle w:val="10"/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14:paraId="01621EF8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513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4AADD02E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i/>
        </w:rPr>
      </w:pPr>
    </w:p>
    <w:p w14:paraId="0918417B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i/>
        </w:rPr>
      </w:pPr>
    </w:p>
    <w:p w14:paraId="0294AF81" w14:textId="77777777" w:rsidR="0065513A" w:rsidRPr="0065513A" w:rsidRDefault="0065513A" w:rsidP="0065513A">
      <w:pPr>
        <w:pStyle w:val="af7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1440"/>
        <w:jc w:val="center"/>
        <w:rPr>
          <w:rFonts w:ascii="Times New Roman" w:hAnsi="Times New Roman"/>
          <w:b/>
          <w:caps/>
          <w:sz w:val="28"/>
          <w:szCs w:val="28"/>
        </w:rPr>
      </w:pPr>
      <w:r w:rsidRPr="0065513A">
        <w:rPr>
          <w:rFonts w:ascii="Times New Roman" w:hAnsi="Times New Roman"/>
          <w:b/>
          <w:caps/>
          <w:sz w:val="28"/>
          <w:szCs w:val="28"/>
          <w:u w:val="single"/>
        </w:rPr>
        <w:br w:type="page"/>
      </w:r>
    </w:p>
    <w:p w14:paraId="1D1D9499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1.общая характеристика</w:t>
      </w:r>
      <w:r w:rsidRPr="0065513A">
        <w:rPr>
          <w:rFonts w:ascii="Times New Roman" w:hAnsi="Times New Roman" w:cs="Times New Roman"/>
          <w:b/>
          <w:sz w:val="28"/>
          <w:szCs w:val="28"/>
        </w:rPr>
        <w:t xml:space="preserve"> РАБОЧЕЙ ПРОГРАММЫ УЧЕБНОЙ ДИСЦИПЛИНЫ</w:t>
      </w:r>
    </w:p>
    <w:p w14:paraId="12DA75EC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left="1080"/>
        <w:jc w:val="both"/>
        <w:rPr>
          <w:rFonts w:ascii="Times New Roman" w:hAnsi="Times New Roman" w:cs="Times New Roman"/>
          <w:b/>
          <w:caps/>
        </w:rPr>
      </w:pPr>
      <w:r w:rsidRPr="0065513A">
        <w:rPr>
          <w:rFonts w:ascii="Times New Roman" w:hAnsi="Times New Roman" w:cs="Times New Roman"/>
          <w:b/>
          <w:caps/>
        </w:rPr>
        <w:t>ОП.14  БЕЗОПАСНОСТЬ ЖИЗНЕДЕЯТЕЛЬНОСТИ</w:t>
      </w:r>
    </w:p>
    <w:p w14:paraId="61EA9C06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caps/>
        </w:rPr>
      </w:pPr>
    </w:p>
    <w:p w14:paraId="0070825A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65513A">
        <w:rPr>
          <w:rFonts w:ascii="Times New Roman" w:hAnsi="Times New Roman" w:cs="Times New Roman"/>
          <w:sz w:val="28"/>
          <w:szCs w:val="28"/>
        </w:rPr>
        <w:tab/>
      </w:r>
    </w:p>
    <w:p w14:paraId="774566F2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 xml:space="preserve">Рабочая  программа учебной дисциплины Безопасность жизнедеятельности является обязательной частью общепрофессионального цикла основной профессиональной образовательной программы в соответствии с ФГОС  по специальности 15.02.15 Технология металлообрабатывающего производства. </w:t>
      </w:r>
    </w:p>
    <w:p w14:paraId="3C8B5138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Учебная дисциплина Безопасность жизнедеятельности 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производства.</w:t>
      </w:r>
    </w:p>
    <w:p w14:paraId="47B7A7BC" w14:textId="77777777" w:rsidR="0065513A" w:rsidRPr="0065513A" w:rsidRDefault="0065513A" w:rsidP="0065513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 xml:space="preserve"> Особое значение дисциплина имеет при формировании и развитии ОК 01-ОК09: </w:t>
      </w:r>
      <w:r w:rsidRPr="0065513A">
        <w:rPr>
          <w:rFonts w:ascii="Times New Roman" w:hAnsi="Times New Roman" w:cs="Times New Roman"/>
          <w:iCs/>
          <w:sz w:val="28"/>
          <w:szCs w:val="28"/>
        </w:rPr>
        <w:t xml:space="preserve">ОК 01 Выбирать способы решения задач профессиональной деятельности, применительно к различным контекстам, ОК02 </w:t>
      </w:r>
      <w:r w:rsidRPr="0065513A">
        <w:rPr>
          <w:rFonts w:ascii="Times New Roman" w:hAnsi="Times New Roman" w:cs="Times New Roman"/>
          <w:sz w:val="28"/>
          <w:szCs w:val="28"/>
        </w:rPr>
        <w:t xml:space="preserve">Осуществлять поиск, анализ и интерпретацию информации, необходимой для выполнения задач профессиональной деятельности, </w:t>
      </w:r>
      <w:r w:rsidRPr="0065513A">
        <w:rPr>
          <w:rFonts w:ascii="Times New Roman" w:hAnsi="Times New Roman" w:cs="Times New Roman"/>
          <w:iCs/>
          <w:sz w:val="28"/>
          <w:szCs w:val="28"/>
        </w:rPr>
        <w:t>ОК03</w:t>
      </w:r>
      <w:r w:rsidRPr="0065513A">
        <w:rPr>
          <w:rFonts w:ascii="Times New Roman" w:hAnsi="Times New Roman" w:cs="Times New Roman"/>
          <w:sz w:val="28"/>
          <w:szCs w:val="28"/>
        </w:rPr>
        <w:t xml:space="preserve"> Планировать и реализовывать собственное профессиональное и личностное развитие, </w:t>
      </w:r>
      <w:r w:rsidRPr="0065513A">
        <w:rPr>
          <w:rFonts w:ascii="Times New Roman" w:hAnsi="Times New Roman" w:cs="Times New Roman"/>
          <w:iCs/>
          <w:sz w:val="28"/>
          <w:szCs w:val="28"/>
        </w:rPr>
        <w:t>ОК04</w:t>
      </w:r>
      <w:r w:rsidRPr="0065513A">
        <w:rPr>
          <w:rFonts w:ascii="Times New Roman" w:hAnsi="Times New Roman" w:cs="Times New Roman"/>
          <w:sz w:val="28"/>
          <w:szCs w:val="28"/>
        </w:rPr>
        <w:t xml:space="preserve"> Работать в коллективе и команде, эффективно взаимодействовать с коллегами, руководством, клиентами, </w:t>
      </w:r>
      <w:r w:rsidRPr="0065513A">
        <w:rPr>
          <w:rFonts w:ascii="Times New Roman" w:hAnsi="Times New Roman" w:cs="Times New Roman"/>
          <w:iCs/>
          <w:sz w:val="28"/>
          <w:szCs w:val="28"/>
        </w:rPr>
        <w:t xml:space="preserve">ОК05 </w:t>
      </w:r>
      <w:r w:rsidRPr="0065513A">
        <w:rPr>
          <w:rFonts w:ascii="Times New Roman" w:hAnsi="Times New Roman" w:cs="Times New Roman"/>
          <w:sz w:val="28"/>
          <w:szCs w:val="28"/>
        </w:rPr>
        <w:t xml:space="preserve">Осуществлять устную и письменную коммуникацию на государственном языке с учетом особенностей социального и культурного контекста, ОК06 Проявлять гражданско-патриотическую позицию, демонстрировать осознанное поведение на основе общечеловеческих ценностей, ОК07 содействовать сохранению окружающей среды, ресурсосбережению, эффективно действовать в чрезвычайных си- </w:t>
      </w:r>
      <w:proofErr w:type="spellStart"/>
      <w:r w:rsidRPr="0065513A">
        <w:rPr>
          <w:rFonts w:ascii="Times New Roman" w:hAnsi="Times New Roman" w:cs="Times New Roman"/>
          <w:sz w:val="28"/>
          <w:szCs w:val="28"/>
        </w:rPr>
        <w:t>туациях</w:t>
      </w:r>
      <w:proofErr w:type="spellEnd"/>
      <w:r w:rsidRPr="0065513A">
        <w:rPr>
          <w:rFonts w:ascii="Times New Roman" w:hAnsi="Times New Roman" w:cs="Times New Roman"/>
          <w:sz w:val="28"/>
          <w:szCs w:val="28"/>
        </w:rPr>
        <w:t xml:space="preserve">, ОК08 Использовать средства физической культуры для сохранения и укрепления здоровья в процессе профессиональной  деятельности и поддержания необходимого уровня физической подготовленности, </w:t>
      </w:r>
      <w:r w:rsidRPr="0065513A">
        <w:rPr>
          <w:rFonts w:ascii="Times New Roman" w:hAnsi="Times New Roman" w:cs="Times New Roman"/>
          <w:iCs/>
          <w:sz w:val="28"/>
          <w:szCs w:val="28"/>
        </w:rPr>
        <w:t>ОК09</w:t>
      </w:r>
      <w:r w:rsidRPr="0065513A">
        <w:rPr>
          <w:rFonts w:ascii="Times New Roman" w:hAnsi="Times New Roman" w:cs="Times New Roman"/>
          <w:sz w:val="28"/>
          <w:szCs w:val="28"/>
        </w:rPr>
        <w:t xml:space="preserve"> </w:t>
      </w:r>
      <w:r w:rsidRPr="0065513A">
        <w:rPr>
          <w:rFonts w:ascii="Times New Roman" w:hAnsi="Times New Roman" w:cs="Times New Roman"/>
        </w:rPr>
        <w:t>Использовать информационные технологии в профессиональной деятельности.</w:t>
      </w:r>
      <w:r w:rsidRPr="0065513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AAC1B1" w14:textId="77777777" w:rsidR="0065513A" w:rsidRPr="0065513A" w:rsidRDefault="0065513A" w:rsidP="0065513A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ПК 5.3: организовывать рабочие места в соответствии с требованиями охраны руда и бережливого производства в соответствии с производственными задачами, ПК5.4:</w:t>
      </w:r>
      <w:r w:rsidRPr="0065513A">
        <w:rPr>
          <w:rFonts w:ascii="Times New Roman" w:hAnsi="Times New Roman" w:cs="Times New Roman"/>
          <w:iCs/>
          <w:sz w:val="28"/>
          <w:szCs w:val="28"/>
        </w:rPr>
        <w:t xml:space="preserve"> контролировать соблюдение персоналом основных требований охраны труда при реализации технологического процесса в соответствии с производственными задачами.</w:t>
      </w:r>
    </w:p>
    <w:p w14:paraId="10D5A0CF" w14:textId="77777777" w:rsidR="0065513A" w:rsidRPr="0065513A" w:rsidRDefault="0065513A" w:rsidP="0065513A">
      <w:pPr>
        <w:spacing w:after="0"/>
        <w:rPr>
          <w:rFonts w:ascii="Times New Roman" w:hAnsi="Times New Roman" w:cs="Times New Roman"/>
        </w:rPr>
      </w:pPr>
    </w:p>
    <w:p w14:paraId="31E8DD97" w14:textId="77777777" w:rsidR="0065513A" w:rsidRDefault="0065513A" w:rsidP="0065513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86E243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  <w:lang w:eastAsia="en-US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lastRenderedPageBreak/>
        <w:t>1.2. Цель и планируемые результаты освоения дисциплины:</w:t>
      </w:r>
    </w:p>
    <w:p w14:paraId="47A325F7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685"/>
        <w:gridCol w:w="4785"/>
      </w:tblGrid>
      <w:tr w:rsidR="0065513A" w:rsidRPr="0065513A" w14:paraId="23A1AD99" w14:textId="77777777" w:rsidTr="00E55747">
        <w:trPr>
          <w:trHeight w:val="649"/>
        </w:trPr>
        <w:tc>
          <w:tcPr>
            <w:tcW w:w="993" w:type="dxa"/>
            <w:hideMark/>
          </w:tcPr>
          <w:p w14:paraId="58F457DC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Код ПК, ОК</w:t>
            </w:r>
          </w:p>
        </w:tc>
        <w:tc>
          <w:tcPr>
            <w:tcW w:w="3685" w:type="dxa"/>
            <w:hideMark/>
          </w:tcPr>
          <w:p w14:paraId="30DB78AD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4785" w:type="dxa"/>
            <w:hideMark/>
          </w:tcPr>
          <w:p w14:paraId="6EB151F2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Знания</w:t>
            </w:r>
          </w:p>
        </w:tc>
      </w:tr>
      <w:tr w:rsidR="0065513A" w:rsidRPr="0065513A" w14:paraId="7976CB8E" w14:textId="77777777" w:rsidTr="00E55747">
        <w:trPr>
          <w:trHeight w:val="212"/>
        </w:trPr>
        <w:tc>
          <w:tcPr>
            <w:tcW w:w="993" w:type="dxa"/>
          </w:tcPr>
          <w:p w14:paraId="0C8D83A7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ОК 01. ОК 02. ОК 03.</w:t>
            </w:r>
          </w:p>
          <w:p w14:paraId="2C005292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ОК 04.</w:t>
            </w:r>
          </w:p>
          <w:p w14:paraId="236C67A8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ОК 05.</w:t>
            </w:r>
          </w:p>
          <w:p w14:paraId="10D16FDA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ОК 09.</w:t>
            </w:r>
          </w:p>
          <w:p w14:paraId="4DBCAD2D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ПК 5.3</w:t>
            </w:r>
          </w:p>
          <w:p w14:paraId="5A4C6CEA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ПК 5.4</w:t>
            </w:r>
          </w:p>
          <w:p w14:paraId="40FB377B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</w:p>
          <w:p w14:paraId="008C47CC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85" w:type="dxa"/>
          </w:tcPr>
          <w:p w14:paraId="20AB15FB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14:paraId="5E7712DA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-предпринимать профилактические меры для снижения уровня опасностей различного вида и их последствий в профессиональной деятельности и в быту;</w:t>
            </w:r>
          </w:p>
          <w:p w14:paraId="191B2447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-использовать средства индивидуальной и коллективной защиты от оружия массового поражения;</w:t>
            </w:r>
          </w:p>
          <w:p w14:paraId="414B8951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 xml:space="preserve">- применять первичные средства пожаротушения; </w:t>
            </w:r>
          </w:p>
          <w:p w14:paraId="09DFB3E2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ориентироваться в перечне военно-учетных специальностей и самостоятельно определять среди них родственные полученной профессии;</w:t>
            </w:r>
          </w:p>
          <w:p w14:paraId="66049534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применять профессиональные знания в ходе исполнения обязанностей военной службы на воинских должностях в соответствии с полученной профессией;</w:t>
            </w:r>
          </w:p>
          <w:p w14:paraId="58DCDD42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 xml:space="preserve">-владеть способами бесконфликтного общения и </w:t>
            </w:r>
            <w:proofErr w:type="spellStart"/>
            <w:r w:rsidRPr="0065513A"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 w:rsidRPr="0065513A">
              <w:rPr>
                <w:rFonts w:ascii="Times New Roman" w:hAnsi="Times New Roman" w:cs="Times New Roman"/>
              </w:rPr>
              <w:t xml:space="preserve"> в повседневной деятельности и экстремальных условиях военной службы</w:t>
            </w:r>
          </w:p>
        </w:tc>
        <w:tc>
          <w:tcPr>
            <w:tcW w:w="4785" w:type="dxa"/>
          </w:tcPr>
          <w:p w14:paraId="2C210000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14:paraId="0909BD5F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основные виды потенциальных опасностей и их последствия в профессиональной деятельности и в быту, принципы снижения вероятности их реализации;</w:t>
            </w:r>
          </w:p>
          <w:p w14:paraId="55B28FEC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основы военной службы и обороны государства; задачи и основные мероприятия гражданской обороны;</w:t>
            </w:r>
          </w:p>
          <w:p w14:paraId="3E48233B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способы защиты населения от оружия массового поражения;</w:t>
            </w:r>
          </w:p>
          <w:p w14:paraId="707C67BF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eastAsia="Arial Unicode MS" w:hAnsi="Times New Roman" w:cs="Times New Roman"/>
              </w:rPr>
              <w:t xml:space="preserve">- меры пожарной безопасности и правила </w:t>
            </w:r>
            <w:r w:rsidRPr="0065513A">
              <w:rPr>
                <w:rFonts w:ascii="Times New Roman" w:hAnsi="Times New Roman" w:cs="Times New Roman"/>
              </w:rPr>
              <w:t>безопасного поведения при пожарах;</w:t>
            </w:r>
          </w:p>
          <w:p w14:paraId="6FA4F801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организацию и порядок призыва граждан на военную службу и поступления на нее в добровольном порядке;</w:t>
            </w:r>
          </w:p>
          <w:p w14:paraId="26CB34AD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НПО;</w:t>
            </w:r>
          </w:p>
          <w:p w14:paraId="5CB0A37E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область применения получаемых профессиональных знаний при исполнении обязанностей военной службы;</w:t>
            </w:r>
          </w:p>
          <w:p w14:paraId="7F7D000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65513A">
              <w:rPr>
                <w:rFonts w:ascii="Times New Roman" w:hAnsi="Times New Roman" w:cs="Times New Roman"/>
              </w:rPr>
              <w:t>- правила оказания первой помощи пострадавшим</w:t>
            </w:r>
          </w:p>
        </w:tc>
      </w:tr>
    </w:tbl>
    <w:p w14:paraId="5D6BFDA5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EE94E9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5D36CAF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AFD5EB2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526CCCC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C8B8AF3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05E41C7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B0E3D4C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C524375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DD2073D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D6C80AF" w14:textId="77777777" w:rsidR="0065513A" w:rsidRPr="0065513A" w:rsidRDefault="0065513A" w:rsidP="006551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6918506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77A9340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3D2218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1151C5D1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W w:w="9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9"/>
        <w:gridCol w:w="1846"/>
      </w:tblGrid>
      <w:tr w:rsidR="0065513A" w:rsidRPr="0065513A" w14:paraId="399EC025" w14:textId="77777777" w:rsidTr="00E55747">
        <w:trPr>
          <w:trHeight w:val="460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1EA744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lang w:eastAsia="en-US"/>
              </w:rPr>
              <w:t>Вид учебной работы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0381FD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i/>
                <w:iCs/>
                <w:lang w:eastAsia="en-US"/>
              </w:rPr>
              <w:t xml:space="preserve">Объём  часов </w:t>
            </w:r>
          </w:p>
        </w:tc>
      </w:tr>
      <w:tr w:rsidR="0065513A" w:rsidRPr="0065513A" w14:paraId="24907818" w14:textId="77777777" w:rsidTr="00E55747">
        <w:trPr>
          <w:trHeight w:val="285"/>
        </w:trPr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3E2163" w14:textId="77777777" w:rsidR="0065513A" w:rsidRPr="0065513A" w:rsidRDefault="0065513A" w:rsidP="0065513A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lang w:eastAsia="en-US"/>
              </w:rPr>
              <w:t>Максимальная учебная нагрузка (всего)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93938D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i/>
                <w:iCs/>
                <w:lang w:eastAsia="en-US"/>
              </w:rPr>
              <w:t>68</w:t>
            </w:r>
          </w:p>
        </w:tc>
      </w:tr>
      <w:tr w:rsidR="0065513A" w:rsidRPr="0065513A" w14:paraId="366FC187" w14:textId="77777777" w:rsidTr="00E557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5BEB76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lang w:eastAsia="en-US"/>
              </w:rPr>
              <w:t xml:space="preserve">Обязательная аудиторная учебная нагрузка (всего) 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4F74B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b/>
                <w:i/>
                <w:iCs/>
                <w:lang w:eastAsia="en-US"/>
              </w:rPr>
              <w:t>68</w:t>
            </w:r>
          </w:p>
        </w:tc>
      </w:tr>
      <w:tr w:rsidR="0065513A" w:rsidRPr="0065513A" w14:paraId="19BE4939" w14:textId="77777777" w:rsidTr="00E557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60243E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  <w:lang w:eastAsia="en-US"/>
              </w:rPr>
              <w:t>в том числе: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B5450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en-US"/>
              </w:rPr>
            </w:pPr>
          </w:p>
        </w:tc>
      </w:tr>
      <w:tr w:rsidR="0065513A" w:rsidRPr="0065513A" w14:paraId="43F48A42" w14:textId="77777777" w:rsidTr="00E557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BC01D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  <w:lang w:eastAsia="en-US"/>
              </w:rPr>
              <w:t>практическая подготовка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5D90C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i/>
                <w:iCs/>
                <w:lang w:eastAsia="en-US"/>
              </w:rPr>
              <w:t>10</w:t>
            </w:r>
          </w:p>
        </w:tc>
      </w:tr>
      <w:tr w:rsidR="0065513A" w:rsidRPr="0065513A" w14:paraId="3027745B" w14:textId="77777777" w:rsidTr="00E557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68EB35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  <w:lang w:eastAsia="en-US"/>
              </w:rPr>
              <w:t>практические занятия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1412F1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i/>
                <w:iCs/>
                <w:lang w:eastAsia="en-US"/>
              </w:rPr>
              <w:t>8</w:t>
            </w:r>
          </w:p>
        </w:tc>
      </w:tr>
      <w:tr w:rsidR="0065513A" w:rsidRPr="0065513A" w14:paraId="3B965F59" w14:textId="77777777" w:rsidTr="00E55747">
        <w:tc>
          <w:tcPr>
            <w:tcW w:w="7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78180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5513A">
              <w:rPr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FFF6A" w14:textId="77777777" w:rsidR="0065513A" w:rsidRPr="0065513A" w:rsidRDefault="0065513A" w:rsidP="0065513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i/>
                <w:iCs/>
                <w:lang w:eastAsia="en-US"/>
              </w:rPr>
              <w:t>2</w:t>
            </w:r>
          </w:p>
        </w:tc>
      </w:tr>
      <w:tr w:rsidR="0065513A" w:rsidRPr="0065513A" w14:paraId="03B11EC2" w14:textId="77777777" w:rsidTr="00E55747">
        <w:tc>
          <w:tcPr>
            <w:tcW w:w="94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D4AB02" w14:textId="77777777" w:rsidR="0065513A" w:rsidRPr="0065513A" w:rsidRDefault="0065513A" w:rsidP="0065513A">
            <w:pPr>
              <w:spacing w:after="0"/>
              <w:rPr>
                <w:rFonts w:ascii="Times New Roman" w:hAnsi="Times New Roman" w:cs="Times New Roman"/>
                <w:iCs/>
                <w:lang w:eastAsia="en-US"/>
              </w:rPr>
            </w:pPr>
            <w:r w:rsidRPr="0065513A">
              <w:rPr>
                <w:rFonts w:ascii="Times New Roman" w:hAnsi="Times New Roman" w:cs="Times New Roman"/>
                <w:iCs/>
                <w:lang w:eastAsia="en-US"/>
              </w:rPr>
              <w:t>Промежуточная аттестация в форме дифференцированного зачёта</w:t>
            </w:r>
          </w:p>
        </w:tc>
      </w:tr>
    </w:tbl>
    <w:p w14:paraId="3CF5A057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614F55C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D159666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037A7F0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23276B6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500D366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BABB21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  <w:sectPr w:rsidR="0065513A" w:rsidRPr="0065513A">
          <w:footerReference w:type="default" r:id="rId97"/>
          <w:pgSz w:w="11906" w:h="16838"/>
          <w:pgMar w:top="1134" w:right="850" w:bottom="1134" w:left="1701" w:header="708" w:footer="708" w:gutter="0"/>
          <w:pgNumType w:start="1"/>
          <w:cols w:space="720"/>
        </w:sectPr>
      </w:pPr>
    </w:p>
    <w:p w14:paraId="45A9E157" w14:textId="77777777" w:rsidR="0065513A" w:rsidRPr="0065513A" w:rsidRDefault="0065513A" w:rsidP="0065513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65513A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65513A">
        <w:rPr>
          <w:rFonts w:ascii="Times New Roman" w:hAnsi="Times New Roman" w:cs="Times New Roman"/>
          <w:b/>
          <w:sz w:val="28"/>
          <w:szCs w:val="28"/>
        </w:rPr>
        <w:t>«Безопасность жизнедеятельности»</w:t>
      </w:r>
      <w:r w:rsidRPr="0065513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136A64B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b"/>
        <w:tblW w:w="14601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2836"/>
        <w:gridCol w:w="8079"/>
        <w:gridCol w:w="1276"/>
        <w:gridCol w:w="2410"/>
      </w:tblGrid>
      <w:tr w:rsidR="0065513A" w:rsidRPr="0065513A" w14:paraId="4966993F" w14:textId="77777777" w:rsidTr="00E55747">
        <w:trPr>
          <w:trHeight w:val="2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63D00" w14:textId="77777777" w:rsidR="0065513A" w:rsidRPr="0065513A" w:rsidRDefault="0065513A" w:rsidP="0065513A">
            <w:pPr>
              <w:jc w:val="center"/>
              <w:rPr>
                <w:b/>
                <w:bCs/>
                <w:color w:val="000000"/>
              </w:rPr>
            </w:pPr>
            <w:r w:rsidRPr="0065513A">
              <w:rPr>
                <w:b/>
                <w:bCs/>
                <w:color w:val="000000"/>
              </w:rPr>
              <w:t>Наименование разделов и тем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EF3DA" w14:textId="77777777" w:rsidR="0065513A" w:rsidRPr="0065513A" w:rsidRDefault="0065513A" w:rsidP="0065513A">
            <w:pPr>
              <w:jc w:val="center"/>
              <w:rPr>
                <w:b/>
                <w:bCs/>
                <w:i/>
              </w:rPr>
            </w:pPr>
            <w:r w:rsidRPr="0065513A">
              <w:rPr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DDDA5" w14:textId="77777777" w:rsidR="0065513A" w:rsidRPr="0065513A" w:rsidRDefault="0065513A" w:rsidP="0065513A">
            <w:pPr>
              <w:jc w:val="center"/>
              <w:rPr>
                <w:b/>
                <w:bCs/>
                <w:i/>
              </w:rPr>
            </w:pPr>
            <w:r w:rsidRPr="0065513A">
              <w:rPr>
                <w:b/>
                <w:bCs/>
              </w:rPr>
              <w:t>Объем в часах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CC88D" w14:textId="77777777" w:rsidR="0065513A" w:rsidRPr="0065513A" w:rsidRDefault="0065513A" w:rsidP="0065513A">
            <w:pPr>
              <w:jc w:val="center"/>
              <w:rPr>
                <w:b/>
                <w:bCs/>
                <w:color w:val="000000"/>
              </w:rPr>
            </w:pPr>
            <w:r w:rsidRPr="0065513A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65513A" w:rsidRPr="0065513A" w14:paraId="0BB7968A" w14:textId="77777777" w:rsidTr="00E55747">
        <w:trPr>
          <w:trHeight w:val="34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DF6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1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534C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5E059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CB70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</w:p>
        </w:tc>
      </w:tr>
      <w:tr w:rsidR="0065513A" w:rsidRPr="0065513A" w14:paraId="177E6CB5" w14:textId="77777777" w:rsidTr="00E55747">
        <w:trPr>
          <w:trHeight w:val="104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6E8A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Раздел 1.</w:t>
            </w:r>
            <w:r w:rsidRPr="0065513A">
              <w:rPr>
                <w:b/>
                <w:lang w:eastAsia="en-US"/>
              </w:rPr>
              <w:t xml:space="preserve"> Чрезвычайные ситуации мирного и военного времени и организация защиты населения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05B3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C572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F7622E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76A5C95F" w14:textId="77777777" w:rsidTr="00E55747">
        <w:trPr>
          <w:trHeight w:val="27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D281B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1.1.</w:t>
            </w:r>
            <w:r w:rsidRPr="0065513A">
              <w:rPr>
                <w:lang w:eastAsia="en-US"/>
              </w:rPr>
              <w:t xml:space="preserve"> Чрезвычайные ситуации природного, техногенного и военного характера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8712B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A64E7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DA313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03CE5A79" w14:textId="77777777" w:rsidTr="00E55747">
        <w:trPr>
          <w:trHeight w:val="714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2790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9A86F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1.Общая характеристика чрезвычайных ситуаций природного техногенного и военного характера, источники их возникновения. Классификация чрезвычайных ситуаций по масштабам их распространения и тяжести последствий.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FA47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4F957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65513A" w:rsidRPr="0065513A" w14:paraId="7CB307D8" w14:textId="77777777" w:rsidTr="00E55747">
        <w:trPr>
          <w:trHeight w:val="279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17B99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536F" w14:textId="77777777" w:rsidR="0065513A" w:rsidRPr="0065513A" w:rsidRDefault="0065513A" w:rsidP="0065513A">
            <w:pPr>
              <w:jc w:val="both"/>
              <w:rPr>
                <w:b/>
                <w:lang w:eastAsia="en-US"/>
              </w:rPr>
            </w:pPr>
            <w:r w:rsidRPr="0065513A">
              <w:rPr>
                <w:lang w:eastAsia="en-US"/>
              </w:rPr>
              <w:t>2. Классификация ЧС природного и техногенного характера, потенциально опасных на территории 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7B4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718BB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1E9CB406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65513A" w:rsidRPr="0065513A" w14:paraId="64FA2DCF" w14:textId="77777777" w:rsidTr="00E55747">
        <w:trPr>
          <w:trHeight w:val="307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D61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1.2.</w:t>
            </w:r>
            <w:r w:rsidRPr="0065513A">
              <w:rPr>
                <w:lang w:eastAsia="en-US"/>
              </w:rPr>
              <w:t xml:space="preserve"> Организационные </w:t>
            </w:r>
          </w:p>
          <w:p w14:paraId="0162FF1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lang w:eastAsia="en-US"/>
              </w:rPr>
              <w:t>основы по защите населения от чрезвычайных ситуаций мирного и военного времени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B46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1AB1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BACA93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383F5D12" w14:textId="77777777" w:rsidTr="00E55747">
        <w:trPr>
          <w:trHeight w:val="1134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C582E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D1D4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1. Единая государственная система предупреждения и ликвидации чрезвычайных ситуаций (РСЧС). Гражданская оборона, ее структура и задачи по защите населения от опасностей, возникающих при ведении военных действий или вследствие этих действий.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161E4" w14:textId="77777777" w:rsidR="0065513A" w:rsidRPr="0065513A" w:rsidRDefault="0065513A" w:rsidP="0065513A">
            <w:pPr>
              <w:jc w:val="center"/>
              <w:rPr>
                <w:lang w:eastAsia="en-US"/>
              </w:rPr>
            </w:pPr>
            <w:r w:rsidRPr="0065513A">
              <w:rPr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C56AA7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2099683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65513A" w:rsidRPr="0065513A" w14:paraId="3792B63A" w14:textId="77777777" w:rsidTr="00E55747">
        <w:trPr>
          <w:trHeight w:val="52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24EA2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F878D" w14:textId="77777777" w:rsidR="0065513A" w:rsidRPr="0065513A" w:rsidRDefault="0065513A" w:rsidP="0065513A">
            <w:pPr>
              <w:rPr>
                <w:lang w:eastAsia="en-US"/>
              </w:rPr>
            </w:pPr>
            <w:r w:rsidRPr="0065513A">
              <w:rPr>
                <w:lang w:eastAsia="en-US"/>
              </w:rPr>
              <w:t>2. Структура ГО на объекте экономики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F8E0" w14:textId="77777777" w:rsidR="0065513A" w:rsidRPr="0065513A" w:rsidRDefault="0065513A" w:rsidP="0065513A">
            <w:pPr>
              <w:jc w:val="center"/>
              <w:rPr>
                <w:lang w:eastAsia="en-US"/>
              </w:rPr>
            </w:pPr>
            <w:r w:rsidRPr="0065513A">
              <w:rPr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6B7C3F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4A8A52AE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6F5184A9" w14:textId="77777777" w:rsidTr="00E55747">
        <w:trPr>
          <w:trHeight w:val="14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5A0D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1.3.</w:t>
            </w:r>
            <w:r w:rsidRPr="0065513A">
              <w:rPr>
                <w:lang w:eastAsia="en-US"/>
              </w:rPr>
              <w:t xml:space="preserve"> Организация защиты населения от чрезвычайных ситуаций мирного и военного времени</w:t>
            </w:r>
          </w:p>
          <w:p w14:paraId="5FD7524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14:paraId="627C849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14:paraId="5DF8BA4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  <w:p w14:paraId="2A0E181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E36D0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9C65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9FBE6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6EEBEDF9" w14:textId="77777777" w:rsidTr="00E55747">
        <w:trPr>
          <w:trHeight w:val="752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B4CFE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58105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1. Инженерная защита населения от чрезвычайных ситуаций. Порядок использования инженерных сооружений для защиты населения от чрезвычайных ситуаций.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360F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D221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51D1347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61D6223A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7AA86D00" w14:textId="77777777" w:rsidTr="0065513A">
        <w:trPr>
          <w:trHeight w:val="312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560AA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A59AA" w14:textId="77777777" w:rsidR="0065513A" w:rsidRPr="0065513A" w:rsidRDefault="0065513A" w:rsidP="0065513A">
            <w:pPr>
              <w:rPr>
                <w:lang w:eastAsia="en-US"/>
              </w:rPr>
            </w:pPr>
            <w:r w:rsidRPr="0065513A">
              <w:rPr>
                <w:lang w:eastAsia="en-US"/>
              </w:rPr>
              <w:t>2. Планирование и организационные вопросы выполнения эвакуационных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E84A1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F3055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05, ОК 09,</w:t>
            </w:r>
          </w:p>
          <w:p w14:paraId="332056A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</w:tc>
      </w:tr>
      <w:tr w:rsidR="0065513A" w:rsidRPr="0065513A" w14:paraId="5990D825" w14:textId="77777777" w:rsidTr="00E55747">
        <w:trPr>
          <w:trHeight w:val="57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A8546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7940A" w14:textId="77777777" w:rsidR="0065513A" w:rsidRPr="0065513A" w:rsidRDefault="0065513A" w:rsidP="0065513A">
            <w:pPr>
              <w:rPr>
                <w:b/>
                <w:lang w:eastAsia="en-US"/>
              </w:rPr>
            </w:pPr>
            <w:r w:rsidRPr="0065513A">
              <w:rPr>
                <w:lang w:eastAsia="en-US"/>
              </w:rPr>
              <w:t>3. Организация получения и использования средств индивидуальной защиты в чрезвычайных ситуациях, а также при стихийных бедствиях.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713A9" w14:textId="77777777" w:rsidR="0065513A" w:rsidRPr="0065513A" w:rsidRDefault="0065513A" w:rsidP="0065513A">
            <w:pPr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C9ED9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65ABD63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0C454C68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47D0EE7B" w14:textId="77777777" w:rsidTr="00E55747">
        <w:trPr>
          <w:trHeight w:val="228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0DD4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1.4.</w:t>
            </w:r>
            <w:r w:rsidRPr="0065513A">
              <w:rPr>
                <w:lang w:eastAsia="en-US"/>
              </w:rPr>
              <w:t xml:space="preserve"> Обеспечение устойчивости функционирования объектов экономики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5E4D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8726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9CE0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191A46C9" w14:textId="77777777" w:rsidTr="00E55747">
        <w:trPr>
          <w:trHeight w:val="471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9B0BD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E0426" w14:textId="77777777" w:rsidR="0065513A" w:rsidRPr="0065513A" w:rsidRDefault="0065513A" w:rsidP="0065513A">
            <w:pPr>
              <w:jc w:val="both"/>
              <w:rPr>
                <w:bCs/>
                <w:lang w:eastAsia="en-US"/>
              </w:rPr>
            </w:pPr>
            <w:r w:rsidRPr="0065513A">
              <w:rPr>
                <w:lang w:eastAsia="en-US"/>
              </w:rPr>
              <w:t xml:space="preserve">1.Общие понятия об устойчивости объектов экономики в чрезвычайных ситуациях. Основные мероприятия, обеспечивающие повышение устойчивости ОЭ.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1F633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EFEE8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2A65F83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24EFA85A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4F5FF4E4" w14:textId="77777777" w:rsidTr="0065513A">
        <w:trPr>
          <w:trHeight w:val="569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4871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9CC1A" w14:textId="77777777" w:rsidR="0065513A" w:rsidRPr="0065513A" w:rsidRDefault="0065513A" w:rsidP="0065513A">
            <w:pPr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 Организация аварийно – спасательных и других неотложных работ в зонах чрезвычайных ситуаций (АСДНР). Основа организации АСДНР.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CC00" w14:textId="77777777" w:rsidR="0065513A" w:rsidRPr="0065513A" w:rsidRDefault="0065513A" w:rsidP="0065513A">
            <w:pPr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59EB92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5BAF3C7E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6CB0A2BC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53288E7D" w14:textId="77777777" w:rsidTr="00E55747">
        <w:trPr>
          <w:trHeight w:val="52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2AC91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 xml:space="preserve">Раздел 2. </w:t>
            </w:r>
            <w:r w:rsidRPr="0065513A">
              <w:rPr>
                <w:b/>
                <w:lang w:eastAsia="en-US"/>
              </w:rPr>
              <w:t>Основы военной службы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F31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3BC73" w14:textId="77777777" w:rsidR="0065513A" w:rsidRPr="0065513A" w:rsidRDefault="0065513A" w:rsidP="0065513A">
            <w:pPr>
              <w:jc w:val="center"/>
              <w:rPr>
                <w:b/>
                <w:lang w:eastAsia="en-US"/>
              </w:rPr>
            </w:pPr>
            <w:r w:rsidRPr="0065513A">
              <w:rPr>
                <w:b/>
                <w:lang w:eastAsia="en-US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B1697D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5E0ADE4B" w14:textId="77777777" w:rsidTr="00E55747">
        <w:trPr>
          <w:trHeight w:val="18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F467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2.1.</w:t>
            </w:r>
            <w:r w:rsidRPr="0065513A">
              <w:rPr>
                <w:lang w:eastAsia="en-US"/>
              </w:rPr>
              <w:t xml:space="preserve"> </w:t>
            </w:r>
          </w:p>
          <w:p w14:paraId="576E78FA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lang w:eastAsia="en-US"/>
              </w:rPr>
              <w:t>Основы обороны государства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3E86F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8CD7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0EC0E4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41A124AD" w14:textId="77777777" w:rsidTr="00E55747">
        <w:trPr>
          <w:trHeight w:val="525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B9A3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48C9E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1.Обеспечение национальной безопасности Российской Федерации. Национальные интересы России. Основные угрозы национальной безопасности Российской Федерации.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3A2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0D4BB3B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9D4B0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</w:tc>
      </w:tr>
      <w:tr w:rsidR="0065513A" w:rsidRPr="0065513A" w14:paraId="32FF4CF0" w14:textId="77777777" w:rsidTr="00E55747">
        <w:trPr>
          <w:trHeight w:val="285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D84A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E67C0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 2.Терроризм как серьезная угроза национальной безопасности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EF49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B8FA8D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4F70BC9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3246BEAD" w14:textId="77777777" w:rsidTr="00E55747">
        <w:trPr>
          <w:trHeight w:val="227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75E7F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0D04D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3.Вооруженные Силы Российской Федерации – основа обороны Российской Федерации.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4139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600D79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17F1CCB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686B2777" w14:textId="77777777" w:rsidTr="00E55747">
        <w:trPr>
          <w:trHeight w:val="81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DCFE8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DE80D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4.Военная доктрина Российской Федерации. Обеспечение военной безопасности Российской Федерации, военная организация государства, руководство военной организацией государства.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FC5C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7C3D33C1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52F7674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40F111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6E6D0BD0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65513A" w:rsidRPr="0065513A" w14:paraId="004B51FB" w14:textId="77777777" w:rsidTr="00E55747">
        <w:trPr>
          <w:trHeight w:val="276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F8A3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0817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lang w:eastAsia="en-US"/>
              </w:rPr>
            </w:pPr>
            <w:r w:rsidRPr="0065513A">
              <w:rPr>
                <w:lang w:eastAsia="en-US"/>
              </w:rPr>
              <w:t>5.Виды Вооруженных Сил, рода войск и их предназначение. Функции и основные задачи современных Вооруженных Сил России, их роль в системе обеспечения национальной безопасности страны.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2D28C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34206B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02CCA7BB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</w:tr>
      <w:tr w:rsidR="0065513A" w:rsidRPr="0065513A" w14:paraId="13F362F9" w14:textId="77777777" w:rsidTr="00E55747">
        <w:trPr>
          <w:trHeight w:val="393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C1A2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3E3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 6. Сущность международного гуманитарного права и основные его источники.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06972" w14:textId="77777777" w:rsidR="0065513A" w:rsidRPr="0065513A" w:rsidRDefault="0065513A" w:rsidP="0065513A">
            <w:pPr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9A0D5D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44FF5F2F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64F82AB3" w14:textId="77777777" w:rsidTr="00E55747">
        <w:trPr>
          <w:trHeight w:val="154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8963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2.2.</w:t>
            </w:r>
            <w:r w:rsidRPr="0065513A">
              <w:rPr>
                <w:lang w:eastAsia="en-US"/>
              </w:rPr>
              <w:t xml:space="preserve"> Военная служба – особый вид федеральной государственной службы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798D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E65D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A6A442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1717C8B1" w14:textId="77777777" w:rsidTr="00E55747">
        <w:trPr>
          <w:trHeight w:val="591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B141C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F2C0C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1.Правовые основы военной службы. Воинская обязанность, ее основные составляющие.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992D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2EA30AB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EC25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5FD20507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1195245C" w14:textId="77777777" w:rsidTr="00E55747">
        <w:trPr>
          <w:trHeight w:val="801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AFE67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E6F9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1.</w:t>
            </w:r>
            <w:r w:rsidRPr="0065513A">
              <w:rPr>
                <w:lang w:eastAsia="en-US"/>
              </w:rPr>
              <w:t xml:space="preserve"> Определение правовой основы военной службы в Конституции Российской Федерации, Конституции РТ, в Федеральных законах «Об обороне», «О воинской обязанности и военной службе».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BF5B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4DDBC9F1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03DF121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6F47F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2E9E7FAF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7E2A531C" w14:textId="77777777" w:rsidTr="00E55747">
        <w:trPr>
          <w:trHeight w:val="302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09159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4D874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2.</w:t>
            </w:r>
            <w:r w:rsidRPr="0065513A">
              <w:rPr>
                <w:lang w:eastAsia="en-US"/>
              </w:rPr>
              <w:t xml:space="preserve"> Общие должностные и специальные обязанности военнослужащих.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09ACD" w14:textId="77777777" w:rsidR="0065513A" w:rsidRPr="0065513A" w:rsidRDefault="0065513A" w:rsidP="0065513A">
            <w:pPr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FA14F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763C30D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7C0C9585" w14:textId="77777777" w:rsidTr="00E55747">
        <w:trPr>
          <w:trHeight w:val="27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3639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F7809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bCs/>
                <w:lang w:eastAsia="en-US"/>
              </w:rPr>
              <w:t>3.</w:t>
            </w:r>
            <w:r w:rsidRPr="0065513A">
              <w:rPr>
                <w:lang w:eastAsia="en-US"/>
              </w:rPr>
              <w:t xml:space="preserve"> Особенности прохождение военной службы по призыву и по контракту.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BA40" w14:textId="77777777" w:rsidR="0065513A" w:rsidRPr="0065513A" w:rsidRDefault="0065513A" w:rsidP="0065513A">
            <w:pPr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C1FFF1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7584A07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44A95018" w14:textId="77777777" w:rsidTr="00E55747">
        <w:trPr>
          <w:trHeight w:val="25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D11A9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Тема 2.3.</w:t>
            </w:r>
            <w:r w:rsidRPr="0065513A">
              <w:rPr>
                <w:lang w:eastAsia="en-US"/>
              </w:rPr>
              <w:t xml:space="preserve"> Основы военно-патриотического воспитания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69FED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204F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663919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5AE792A9" w14:textId="77777777" w:rsidTr="00E55747">
        <w:trPr>
          <w:trHeight w:val="228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7284A8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F5FF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1.Боевые традиции Вооруженных Сил России.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371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9F462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5952DCA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0766889C" w14:textId="77777777" w:rsidTr="00E55747">
        <w:trPr>
          <w:trHeight w:val="546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F24CBE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C55A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2.Патриотизм и верность воинскому долгу – основные качества защитника Отечества.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DED9A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1F11256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D5C9CB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77AB72F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</w:tr>
      <w:tr w:rsidR="0065513A" w:rsidRPr="0065513A" w14:paraId="2CA52BCB" w14:textId="77777777" w:rsidTr="00E55747">
        <w:trPr>
          <w:trHeight w:val="546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938D89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7179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3.Дружба, войсковое товарищество – основы боевой готовности частей и подразделений.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0B5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39870763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33215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20926E7B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</w:tr>
      <w:tr w:rsidR="0065513A" w:rsidRPr="0065513A" w14:paraId="27D76BFB" w14:textId="77777777" w:rsidTr="00E55747">
        <w:trPr>
          <w:trHeight w:val="849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8DCCAF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296A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4.Символы воинской чести. Боевое знамя воинской части - символ воинской чести, доблести и славы. Ордена – почетные награды за воинские отличия и заслуги в бою и военной службе.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D18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3A11F1F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5D7DA83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AA3080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74136A0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</w:tr>
      <w:tr w:rsidR="0065513A" w:rsidRPr="0065513A" w14:paraId="43E02423" w14:textId="77777777" w:rsidTr="00E55747">
        <w:trPr>
          <w:trHeight w:val="258"/>
        </w:trPr>
        <w:tc>
          <w:tcPr>
            <w:tcW w:w="2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4325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9672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5. Ритуалы Вооруженных Сил Российской Федерации.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A4924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E4A6A0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</w:t>
            </w:r>
          </w:p>
          <w:p w14:paraId="5ED8F29C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</w:p>
        </w:tc>
      </w:tr>
      <w:tr w:rsidR="0065513A" w:rsidRPr="0065513A" w14:paraId="6ED95F34" w14:textId="77777777" w:rsidTr="00E55747">
        <w:trPr>
          <w:trHeight w:val="276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73360" w14:textId="77777777" w:rsidR="0065513A" w:rsidRPr="0065513A" w:rsidRDefault="0065513A" w:rsidP="0065513A">
            <w:pPr>
              <w:ind w:left="-82" w:right="-80"/>
              <w:rPr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 xml:space="preserve">Раздел 3. </w:t>
            </w:r>
            <w:r w:rsidRPr="0065513A">
              <w:rPr>
                <w:b/>
                <w:lang w:eastAsia="en-US"/>
              </w:rPr>
              <w:t>Здоровый образ жизни как необходимое условие сохранения и укрепления здоровья человека и общества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AA97D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5026A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5A8CD4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  <w:lang w:eastAsia="en-US"/>
              </w:rPr>
            </w:pPr>
          </w:p>
        </w:tc>
      </w:tr>
      <w:tr w:rsidR="0065513A" w:rsidRPr="0065513A" w14:paraId="76AB6579" w14:textId="77777777" w:rsidTr="00E55747">
        <w:trPr>
          <w:trHeight w:val="27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2644F4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  <w:r w:rsidRPr="0065513A">
              <w:rPr>
                <w:b/>
                <w:lang w:eastAsia="en-US"/>
              </w:rPr>
              <w:t>Тема 3.1</w:t>
            </w:r>
            <w:r w:rsidRPr="0065513A">
              <w:rPr>
                <w:lang w:eastAsia="en-US"/>
              </w:rPr>
              <w:t xml:space="preserve"> Основы здорового образа жизни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0103E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BFEE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9FB339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4FF39200" w14:textId="77777777" w:rsidTr="00E55747">
        <w:trPr>
          <w:trHeight w:val="700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60D602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D8BB" w14:textId="77777777" w:rsidR="0065513A" w:rsidRPr="0065513A" w:rsidRDefault="0065513A" w:rsidP="0065513A">
            <w:pPr>
              <w:jc w:val="both"/>
              <w:rPr>
                <w:lang w:eastAsia="en-US" w:bidi="he-IL"/>
              </w:rPr>
            </w:pPr>
            <w:r w:rsidRPr="0065513A">
              <w:rPr>
                <w:lang w:eastAsia="en-US"/>
              </w:rPr>
              <w:t>1.Здоровье человека и здоровый образ жизни. Здоровье – одна из основных жизненных ценностей человека. Здоровье физическое и духовное, их взаимосвязь и влияние на жизнедеятельность человека. Общественное здоровье.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D34C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276EB50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227A65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0EBE53C7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36A0C007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</w:tr>
      <w:tr w:rsidR="0065513A" w:rsidRPr="0065513A" w14:paraId="21533F41" w14:textId="77777777" w:rsidTr="00E55747">
        <w:trPr>
          <w:trHeight w:val="576"/>
        </w:trPr>
        <w:tc>
          <w:tcPr>
            <w:tcW w:w="28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34F273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6078F" w14:textId="77777777" w:rsidR="0065513A" w:rsidRPr="0065513A" w:rsidRDefault="0065513A" w:rsidP="0065513A">
            <w:pPr>
              <w:jc w:val="both"/>
              <w:rPr>
                <w:lang w:eastAsia="en-US" w:bidi="he-IL"/>
              </w:rPr>
            </w:pPr>
            <w:r w:rsidRPr="0065513A">
              <w:rPr>
                <w:lang w:eastAsia="en-US" w:bidi="he-IL"/>
              </w:rPr>
              <w:t>1.</w:t>
            </w:r>
            <w:r w:rsidRPr="0065513A">
              <w:rPr>
                <w:lang w:eastAsia="en-US"/>
              </w:rPr>
              <w:t xml:space="preserve"> Составление режима дня для студента дневного отделения техникума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D45C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  <w:p w14:paraId="108BBE5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11DF41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34AE9DAD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29E3C04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66FBF7E8" w14:textId="77777777" w:rsidTr="00E55747">
        <w:trPr>
          <w:trHeight w:val="513"/>
        </w:trPr>
        <w:tc>
          <w:tcPr>
            <w:tcW w:w="2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E5896" w14:textId="77777777" w:rsidR="0065513A" w:rsidRPr="0065513A" w:rsidRDefault="0065513A" w:rsidP="0065513A">
            <w:pPr>
              <w:rPr>
                <w:b/>
                <w:bCs/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94044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 w:bidi="he-IL"/>
              </w:rPr>
            </w:pPr>
            <w:r w:rsidRPr="0065513A">
              <w:rPr>
                <w:lang w:eastAsia="en-US" w:bidi="he-IL"/>
              </w:rPr>
              <w:t xml:space="preserve">2. Составление сбалансированного меню на неделю для студента дневного отделения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5F5F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1EA438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778EB09D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381A60AF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5513A" w:rsidRPr="0065513A" w14:paraId="7DA83E69" w14:textId="77777777" w:rsidTr="00E55747">
        <w:trPr>
          <w:trHeight w:val="12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736B" w14:textId="77777777" w:rsidR="0065513A" w:rsidRPr="0065513A" w:rsidRDefault="0065513A" w:rsidP="0065513A">
            <w:pPr>
              <w:rPr>
                <w:lang w:eastAsia="en-US"/>
              </w:rPr>
            </w:pPr>
            <w:r w:rsidRPr="0065513A">
              <w:rPr>
                <w:b/>
                <w:lang w:eastAsia="en-US"/>
              </w:rPr>
              <w:t>Тема 3.2</w:t>
            </w:r>
            <w:r w:rsidRPr="0065513A">
              <w:rPr>
                <w:lang w:eastAsia="en-US"/>
              </w:rPr>
              <w:t xml:space="preserve"> Факторы здоровья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2BE8A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498EA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EB0840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05BDA27C" w14:textId="77777777" w:rsidTr="00E55747">
        <w:trPr>
          <w:trHeight w:val="175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F471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63A01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Факторы, формирующие здоровье, и факторы, разрушающие здоровье. Профилактика злоупотребления </w:t>
            </w:r>
            <w:proofErr w:type="spellStart"/>
            <w:r w:rsidRPr="0065513A">
              <w:rPr>
                <w:lang w:eastAsia="en-US"/>
              </w:rPr>
              <w:t>психоактивными</w:t>
            </w:r>
            <w:proofErr w:type="spellEnd"/>
            <w:r w:rsidRPr="0065513A">
              <w:rPr>
                <w:lang w:eastAsia="en-US"/>
              </w:rPr>
              <w:t xml:space="preserve"> веществами.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C289B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DE9FE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10A8E903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3AFFE33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</w:tr>
      <w:tr w:rsidR="0065513A" w:rsidRPr="0065513A" w14:paraId="0028CA17" w14:textId="77777777" w:rsidTr="00E55747">
        <w:trPr>
          <w:trHeight w:val="137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242C" w14:textId="77777777" w:rsidR="0065513A" w:rsidRPr="0065513A" w:rsidRDefault="0065513A" w:rsidP="0065513A">
            <w:pPr>
              <w:rPr>
                <w:lang w:eastAsia="en-US"/>
              </w:rPr>
            </w:pPr>
            <w:r w:rsidRPr="0065513A">
              <w:rPr>
                <w:b/>
                <w:lang w:eastAsia="en-US"/>
              </w:rPr>
              <w:t>Тема 3.3</w:t>
            </w:r>
            <w:r w:rsidRPr="0065513A">
              <w:rPr>
                <w:lang w:eastAsia="en-US"/>
              </w:rPr>
              <w:t xml:space="preserve"> Основы первой медицинской помощи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B7D81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AAFA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727CC0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33474C58" w14:textId="77777777" w:rsidTr="00E55747">
        <w:trPr>
          <w:trHeight w:val="240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D7CE4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1AEF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1.Ситуации, при которых человек нуждается в оказании первой медицинской помощи. Первая медицинская помощь при ранениях. Первая  помощь при болях в сердце.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F1E76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07454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280B7DBA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5BE31FC9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</w:p>
        </w:tc>
      </w:tr>
      <w:tr w:rsidR="0065513A" w:rsidRPr="0065513A" w14:paraId="33592C07" w14:textId="77777777" w:rsidTr="00E55747">
        <w:trPr>
          <w:trHeight w:val="276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89C24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AF88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lang w:eastAsia="en-US" w:bidi="he-IL"/>
              </w:rPr>
            </w:pPr>
            <w:r w:rsidRPr="0065513A">
              <w:rPr>
                <w:b/>
                <w:lang w:eastAsia="en-US" w:bidi="he-IL"/>
              </w:rPr>
              <w:t>Практические занятия:</w:t>
            </w:r>
          </w:p>
          <w:p w14:paraId="793E3381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 w:bidi="he-IL"/>
              </w:rPr>
              <w:t>1.</w:t>
            </w:r>
            <w:r w:rsidRPr="0065513A">
              <w:rPr>
                <w:lang w:eastAsia="en-US"/>
              </w:rPr>
              <w:t xml:space="preserve"> Отработка навыков оказания первой медицинской помощи при кровотечениях.</w:t>
            </w:r>
          </w:p>
          <w:p w14:paraId="624AC67C" w14:textId="77777777" w:rsidR="0065513A" w:rsidRPr="0065513A" w:rsidRDefault="0065513A" w:rsidP="0065513A">
            <w:pPr>
              <w:jc w:val="both"/>
              <w:rPr>
                <w:b/>
                <w:lang w:eastAsia="en-US" w:bidi="he-IL"/>
              </w:rPr>
            </w:pPr>
            <w:r w:rsidRPr="0065513A">
              <w:rPr>
                <w:lang w:eastAsia="en-US"/>
              </w:rPr>
              <w:t>2. Отработка навыков оказания первой медицинской помощи при травмах опорно-двигательного аппарата.</w:t>
            </w:r>
          </w:p>
          <w:p w14:paraId="69AD6F2B" w14:textId="77777777" w:rsidR="0065513A" w:rsidRPr="0065513A" w:rsidRDefault="0065513A" w:rsidP="0065513A">
            <w:pPr>
              <w:jc w:val="both"/>
              <w:rPr>
                <w:lang w:eastAsia="en-US"/>
              </w:rPr>
            </w:pPr>
            <w:r w:rsidRPr="0065513A">
              <w:rPr>
                <w:lang w:eastAsia="en-US"/>
              </w:rPr>
              <w:t>3. Отработка навыков оказания первой медицинской помощи при отравлении аварийно-химических опасными веществами (АХОВ) и ожогах.</w:t>
            </w:r>
          </w:p>
          <w:p w14:paraId="3D8EA29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lang w:eastAsia="en-US"/>
              </w:rPr>
            </w:pPr>
            <w:r w:rsidRPr="0065513A">
              <w:rPr>
                <w:lang w:eastAsia="en-US"/>
              </w:rPr>
              <w:t xml:space="preserve">4. Отработка навыков оказания первой медицинской помощи при </w:t>
            </w:r>
            <w:proofErr w:type="spellStart"/>
            <w:r w:rsidRPr="0065513A">
              <w:rPr>
                <w:lang w:eastAsia="en-US"/>
              </w:rPr>
              <w:t>электротравмах</w:t>
            </w:r>
            <w:proofErr w:type="spellEnd"/>
            <w:r w:rsidRPr="0065513A">
              <w:rPr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FF6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2EF6D583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4E69BF0E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49D36C54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4EEFB01A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  <w:p w14:paraId="5C43AA43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2AE7BDDC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  <w:p w14:paraId="176B5B85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A2B272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ОК 01 - ОК 09,</w:t>
            </w:r>
          </w:p>
          <w:p w14:paraId="58A46A92" w14:textId="77777777" w:rsidR="0065513A" w:rsidRPr="0065513A" w:rsidRDefault="0065513A" w:rsidP="0065513A">
            <w:pPr>
              <w:widowControl w:val="0"/>
              <w:autoSpaceDE w:val="0"/>
              <w:autoSpaceDN w:val="0"/>
              <w:adjustRightInd w:val="0"/>
            </w:pPr>
            <w:r w:rsidRPr="0065513A">
              <w:t>ПК 5.3, ПК 5.4</w:t>
            </w:r>
          </w:p>
          <w:p w14:paraId="369954DB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59AA2C4C" w14:textId="77777777" w:rsidTr="00E55747">
        <w:trPr>
          <w:trHeight w:val="211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D38B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274E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/>
                <w:lang w:eastAsia="en-US"/>
              </w:rPr>
              <w:t xml:space="preserve"> </w:t>
            </w:r>
            <w:r w:rsidRPr="0065513A">
              <w:rPr>
                <w:b/>
                <w:bCs/>
                <w:lang w:eastAsia="en-US"/>
              </w:rPr>
              <w:t>Контрольная работа</w:t>
            </w:r>
          </w:p>
          <w:p w14:paraId="489ABF78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Дифференцированный зачёт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02F70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eastAsia="en-US"/>
              </w:rPr>
            </w:pPr>
            <w:r w:rsidRPr="0065513A">
              <w:rPr>
                <w:bCs/>
                <w:lang w:eastAsia="en-US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8DB84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  <w:tr w:rsidR="0065513A" w:rsidRPr="0065513A" w14:paraId="47183729" w14:textId="77777777" w:rsidTr="00E55747">
        <w:trPr>
          <w:trHeight w:val="20"/>
        </w:trPr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352D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EE9D2" w14:textId="77777777" w:rsidR="0065513A" w:rsidRPr="0065513A" w:rsidRDefault="0065513A" w:rsidP="0065513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eastAsia="en-US"/>
              </w:rPr>
            </w:pPr>
            <w:r w:rsidRPr="0065513A">
              <w:rPr>
                <w:b/>
                <w:bCs/>
                <w:lang w:eastAsia="en-US"/>
              </w:rPr>
              <w:t>68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0CFB7A" w14:textId="77777777" w:rsidR="0065513A" w:rsidRPr="0065513A" w:rsidRDefault="0065513A" w:rsidP="0065513A">
            <w:pPr>
              <w:rPr>
                <w:lang w:eastAsia="en-US"/>
              </w:rPr>
            </w:pPr>
          </w:p>
        </w:tc>
      </w:tr>
    </w:tbl>
    <w:p w14:paraId="0708F073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b/>
          <w:sz w:val="28"/>
          <w:szCs w:val="28"/>
        </w:rPr>
        <w:sectPr w:rsidR="0065513A" w:rsidRPr="0065513A">
          <w:pgSz w:w="16840" w:h="11907" w:orient="landscape"/>
          <w:pgMar w:top="851" w:right="1134" w:bottom="851" w:left="992" w:header="709" w:footer="709" w:gutter="0"/>
          <w:pgNumType w:start="7"/>
          <w:cols w:space="720"/>
        </w:sectPr>
      </w:pPr>
    </w:p>
    <w:p w14:paraId="7CFD1A01" w14:textId="77777777" w:rsidR="0065513A" w:rsidRPr="0065513A" w:rsidRDefault="0065513A" w:rsidP="0065513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color w:val="000000" w:themeColor="text1"/>
        </w:rPr>
      </w:pPr>
      <w:r w:rsidRPr="0065513A">
        <w:rPr>
          <w:caps/>
          <w:color w:val="000000" w:themeColor="text1"/>
        </w:rPr>
        <w:lastRenderedPageBreak/>
        <w:t xml:space="preserve">3. условия реализации программы </w:t>
      </w:r>
      <w:r w:rsidRPr="0065513A">
        <w:rPr>
          <w:caps/>
        </w:rPr>
        <w:t xml:space="preserve">УЧЕБНОЙ </w:t>
      </w:r>
      <w:r w:rsidRPr="0065513A">
        <w:rPr>
          <w:caps/>
          <w:color w:val="000000" w:themeColor="text1"/>
        </w:rPr>
        <w:t>дисциплины</w:t>
      </w:r>
    </w:p>
    <w:p w14:paraId="14DB9B57" w14:textId="77777777" w:rsidR="0065513A" w:rsidRPr="0065513A" w:rsidRDefault="0065513A" w:rsidP="0065513A">
      <w:pPr>
        <w:spacing w:after="0"/>
        <w:rPr>
          <w:rFonts w:ascii="Times New Roman" w:hAnsi="Times New Roman" w:cs="Times New Roman"/>
        </w:rPr>
      </w:pPr>
    </w:p>
    <w:p w14:paraId="47E31F90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  <w:r w:rsidRPr="0065513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F3EB1AC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65513A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«Безопасность жизнедеятельности»; </w:t>
      </w:r>
    </w:p>
    <w:p w14:paraId="533315EF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14:paraId="69DD54CD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- посадочные места по количеству обучающихся;</w:t>
      </w:r>
    </w:p>
    <w:p w14:paraId="6B0B3AA6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- рабочее место преподавателя;</w:t>
      </w:r>
    </w:p>
    <w:p w14:paraId="28D5EE03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- комплект учебно-методической документации;</w:t>
      </w:r>
    </w:p>
    <w:p w14:paraId="3218BEBC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-наглядные пособия;</w:t>
      </w:r>
    </w:p>
    <w:p w14:paraId="7A59FD5F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</w:p>
    <w:p w14:paraId="695A25DD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 xml:space="preserve">-компьютер, </w:t>
      </w:r>
      <w:proofErr w:type="spellStart"/>
      <w:r w:rsidRPr="0065513A">
        <w:rPr>
          <w:rFonts w:ascii="Times New Roman" w:hAnsi="Times New Roman" w:cs="Times New Roman"/>
          <w:bCs/>
          <w:sz w:val="28"/>
          <w:szCs w:val="28"/>
        </w:rPr>
        <w:t>мультимедиапроектор</w:t>
      </w:r>
      <w:proofErr w:type="spellEnd"/>
      <w:r w:rsidRPr="0065513A">
        <w:rPr>
          <w:rFonts w:ascii="Times New Roman" w:hAnsi="Times New Roman" w:cs="Times New Roman"/>
          <w:bCs/>
          <w:sz w:val="28"/>
          <w:szCs w:val="28"/>
        </w:rPr>
        <w:t>, интерактивная доска, многофункциональное устройство (принтер, копир, сканер)</w:t>
      </w:r>
    </w:p>
    <w:p w14:paraId="426B6EF8" w14:textId="77777777" w:rsidR="0065513A" w:rsidRPr="0065513A" w:rsidRDefault="0065513A" w:rsidP="0065513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5513A">
        <w:t>3.2. Информационное обеспечение реализации программы</w:t>
      </w:r>
    </w:p>
    <w:p w14:paraId="2E8CF836" w14:textId="77777777" w:rsidR="0065513A" w:rsidRPr="0065513A" w:rsidRDefault="0065513A" w:rsidP="0065513A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5513A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65513A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65513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11AFA78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5513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65513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307B90B" w14:textId="77777777" w:rsidR="0065513A" w:rsidRPr="0065513A" w:rsidRDefault="0065513A" w:rsidP="0065513A">
      <w:pPr>
        <w:pStyle w:val="af7"/>
        <w:numPr>
          <w:ilvl w:val="0"/>
          <w:numId w:val="43"/>
        </w:num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 w:rsidRPr="0065513A">
        <w:rPr>
          <w:rFonts w:ascii="Times New Roman" w:hAnsi="Times New Roman"/>
          <w:sz w:val="28"/>
          <w:szCs w:val="28"/>
        </w:rPr>
        <w:t xml:space="preserve">Бондаренко, В.А. Безопасность жизнедеятельности. Практикум: Учебное пособие / В.А. Бондаренко, С.И. Евтушенко, В.А. </w:t>
      </w:r>
      <w:proofErr w:type="spellStart"/>
      <w:r w:rsidRPr="0065513A">
        <w:rPr>
          <w:rFonts w:ascii="Times New Roman" w:hAnsi="Times New Roman"/>
          <w:sz w:val="28"/>
          <w:szCs w:val="28"/>
        </w:rPr>
        <w:t>Лепихова</w:t>
      </w:r>
      <w:proofErr w:type="spellEnd"/>
      <w:r w:rsidRPr="0065513A">
        <w:rPr>
          <w:rFonts w:ascii="Times New Roman" w:hAnsi="Times New Roman"/>
          <w:sz w:val="28"/>
          <w:szCs w:val="28"/>
        </w:rPr>
        <w:t>. – М. : ИЦ РИОР, НИЦ ИНФРА-М, 2019. - 150 с. - (СПО) ISBN 978-5-369-01794-4. - Текст : электронный. - URL: https://znanium.com/catalog/product/995045 (дата обращения: 12.01.2022). – Режим доступа: по подписке.</w:t>
      </w:r>
    </w:p>
    <w:p w14:paraId="4A52A0C1" w14:textId="77777777" w:rsidR="0065513A" w:rsidRPr="0065513A" w:rsidRDefault="0065513A" w:rsidP="0065513A">
      <w:pPr>
        <w:pStyle w:val="af7"/>
        <w:numPr>
          <w:ilvl w:val="0"/>
          <w:numId w:val="43"/>
        </w:num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 w:rsidRPr="0065513A">
        <w:rPr>
          <w:rFonts w:ascii="Times New Roman" w:hAnsi="Times New Roman"/>
          <w:sz w:val="28"/>
          <w:szCs w:val="28"/>
        </w:rPr>
        <w:t>Мельников, В. П. Безопасность жизнедеятельности : учебник / В.П. Мельников, А.И. Куприянов, А.В. Назаров; под ред. проф. В.П. Мельникова — М.: КУРС, НИЦ ИНФРА-М, 2020. — 368 с. — (Среднее профессиональное образование). - ISBN 978-5-906923-11-0. - Текст : электронный. - URL: https://znanium.com/catalog/product/1069174 (дата обращения: 12.01.2022). – Режим доступа: по подписке.</w:t>
      </w:r>
    </w:p>
    <w:p w14:paraId="5EEDEA12" w14:textId="77777777" w:rsidR="0065513A" w:rsidRPr="0065513A" w:rsidRDefault="0065513A" w:rsidP="0065513A">
      <w:pPr>
        <w:pStyle w:val="af7"/>
        <w:numPr>
          <w:ilvl w:val="0"/>
          <w:numId w:val="43"/>
        </w:numPr>
        <w:spacing w:after="0" w:line="259" w:lineRule="auto"/>
        <w:jc w:val="both"/>
        <w:rPr>
          <w:rFonts w:ascii="Times New Roman" w:hAnsi="Times New Roman"/>
          <w:sz w:val="28"/>
          <w:szCs w:val="28"/>
        </w:rPr>
      </w:pPr>
      <w:r w:rsidRPr="0065513A">
        <w:rPr>
          <w:rFonts w:ascii="Times New Roman" w:hAnsi="Times New Roman"/>
          <w:sz w:val="28"/>
          <w:szCs w:val="28"/>
        </w:rPr>
        <w:t>Оноприенко, М. Г. Безопасность жизнедеятельности. Защита территорий и объектов экономики в чрезвычайных ситуациях : учебное пособие / М. Г. Оноприенко. - Москва : ФОРУМ : ИНФРА-М, 2018. - 400 с. - (Среднее профессиональное образование). - ISBN 978-5-16-016654-4. - Текст : электронный. - URL: https://znanium.com/catalog/product/961483 (дата обращения: 12.01.2022). – Режим доступа: по подписке.</w:t>
      </w:r>
    </w:p>
    <w:p w14:paraId="6839AC33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5513A">
        <w:rPr>
          <w:rFonts w:ascii="Times New Roman" w:hAnsi="Times New Roman" w:cs="Times New Roman"/>
          <w:b/>
          <w:bCs/>
          <w:sz w:val="28"/>
          <w:szCs w:val="28"/>
        </w:rPr>
        <w:t xml:space="preserve">Дополнительные источники: </w:t>
      </w:r>
    </w:p>
    <w:p w14:paraId="078FFD71" w14:textId="77777777" w:rsidR="0065513A" w:rsidRPr="0065513A" w:rsidRDefault="0065513A" w:rsidP="0065513A">
      <w:pPr>
        <w:pStyle w:val="af7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t>Аюбов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 xml:space="preserve"> Э.Н. Основы безопасности жизнедеятельности: учебник для 10 класса общеобразовательных организаций. / Э.Н. </w:t>
      </w: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t>Аюбов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 xml:space="preserve">, Д.З. Прищепов, М.В. </w:t>
      </w: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t>Муркова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>, А.Ю. Тараканова. - М.: Русское слово, 2021. - 288 с. - ISBN 978-5-533-01484-7. - URL: https://ibooks.ru/bookshelf/374941/reading (дата обращения: 19.11.2021). - Текст: электронный.</w:t>
      </w:r>
    </w:p>
    <w:p w14:paraId="39FA9485" w14:textId="77777777" w:rsidR="0065513A" w:rsidRPr="0065513A" w:rsidRDefault="0065513A" w:rsidP="0065513A">
      <w:pPr>
        <w:pStyle w:val="af7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lastRenderedPageBreak/>
        <w:t>Аюбов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 xml:space="preserve"> Э.Н. Основы безопасности жизнедеятельности: учебник для 11 класса общеобразовательных организаций. / Э.Н. </w:t>
      </w: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t>Аюбов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 xml:space="preserve">, Д.З. Прищепов, М.В. </w:t>
      </w:r>
      <w:proofErr w:type="spellStart"/>
      <w:r w:rsidRPr="0065513A">
        <w:rPr>
          <w:rFonts w:ascii="Times New Roman" w:hAnsi="Times New Roman"/>
          <w:color w:val="000000"/>
          <w:sz w:val="28"/>
          <w:szCs w:val="28"/>
        </w:rPr>
        <w:t>Муркова</w:t>
      </w:r>
      <w:proofErr w:type="spellEnd"/>
      <w:r w:rsidRPr="0065513A">
        <w:rPr>
          <w:rFonts w:ascii="Times New Roman" w:hAnsi="Times New Roman"/>
          <w:color w:val="000000"/>
          <w:sz w:val="28"/>
          <w:szCs w:val="28"/>
        </w:rPr>
        <w:t>, А.Ю. Тараканова. - М.: Русское слово, 2021. - 304 с. - ISBN 978-5-533-01485-4. - URL: https://ibooks.ru/bookshelf/374942/reading (дата обращения: 19.11.2021). - Текст: электронный.</w:t>
      </w:r>
    </w:p>
    <w:p w14:paraId="5D207C32" w14:textId="77777777" w:rsidR="0065513A" w:rsidRP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24967C0" w14:textId="77777777" w:rsidR="0065513A" w:rsidRPr="0065513A" w:rsidRDefault="0065513A" w:rsidP="0065513A">
      <w:pPr>
        <w:pStyle w:val="af2"/>
        <w:tabs>
          <w:tab w:val="num" w:pos="900"/>
        </w:tabs>
        <w:spacing w:after="0"/>
        <w:ind w:left="0"/>
        <w:jc w:val="both"/>
        <w:rPr>
          <w:b/>
          <w:sz w:val="28"/>
          <w:szCs w:val="28"/>
        </w:rPr>
      </w:pPr>
      <w:r w:rsidRPr="0065513A">
        <w:rPr>
          <w:b/>
          <w:sz w:val="28"/>
          <w:szCs w:val="28"/>
        </w:rPr>
        <w:t>Официальные документы</w:t>
      </w:r>
    </w:p>
    <w:p w14:paraId="151E0592" w14:textId="77777777" w:rsidR="0065513A" w:rsidRPr="0065513A" w:rsidRDefault="0065513A" w:rsidP="0065513A">
      <w:pPr>
        <w:pStyle w:val="af2"/>
        <w:tabs>
          <w:tab w:val="num" w:pos="900"/>
        </w:tabs>
        <w:spacing w:after="0"/>
        <w:ind w:left="0"/>
        <w:jc w:val="both"/>
        <w:rPr>
          <w:bCs/>
          <w:sz w:val="28"/>
          <w:szCs w:val="28"/>
        </w:rPr>
      </w:pPr>
      <w:r w:rsidRPr="0065513A">
        <w:rPr>
          <w:sz w:val="28"/>
          <w:szCs w:val="28"/>
        </w:rPr>
        <w:t xml:space="preserve">1.Конституция Российской Федерации (принята всенародным голосованием 12.12.1993) (с учётом поправок, внесённых законами РФ о поправках к Конституции РФ от 30.12.2008 № 6-ФКЗ, от 30.12.2008 № 7-ФКЗ, от 05.02.2014 № 2-ФКЗ, от 21.07.2014 № 11-ФКЗ) </w:t>
      </w:r>
      <w:hyperlink r:id="rId98" w:history="1">
        <w:r w:rsidRPr="0065513A">
          <w:rPr>
            <w:rStyle w:val="aff"/>
            <w:rFonts w:eastAsiaTheme="majorEastAsia"/>
            <w:bCs/>
            <w:sz w:val="28"/>
            <w:szCs w:val="28"/>
          </w:rPr>
          <w:t>http://constrf.ru/</w:t>
        </w:r>
      </w:hyperlink>
    </w:p>
    <w:p w14:paraId="3BC87D31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2.Конституция Республики Татарстан от 6 ноября 1992 года (с изменениями и дополнениями) http://www.gossov.tatarstan.ru/konstitucia/</w:t>
      </w:r>
    </w:p>
    <w:p w14:paraId="1577A1C3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3.Федеральный закон от 31 мая 1996 г. № 61 - ФЗ «Об обороне» (с изменениями и дополнениями)</w:t>
      </w:r>
      <w:r w:rsidRPr="0065513A">
        <w:rPr>
          <w:rFonts w:ascii="Times New Roman" w:hAnsi="Times New Roman" w:cs="Times New Roman"/>
        </w:rPr>
        <w:t xml:space="preserve"> </w:t>
      </w:r>
      <w:r w:rsidRPr="0065513A">
        <w:rPr>
          <w:rFonts w:ascii="Times New Roman" w:hAnsi="Times New Roman" w:cs="Times New Roman"/>
          <w:sz w:val="28"/>
          <w:szCs w:val="28"/>
        </w:rPr>
        <w:t>http://docs.cntd.ru/document/9020348</w:t>
      </w:r>
    </w:p>
    <w:p w14:paraId="29856AF7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4.Федеральный закон «О воинской обязанности и военной службе» от 28.03. 1998 № 53 – ФЗ (действующая редакция, 2016) http://docs.cntd.ru/document/901704754</w:t>
      </w:r>
    </w:p>
    <w:p w14:paraId="7E655740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 xml:space="preserve">5. Федеральный закон от 12.02.1998 № 68 – ФЗ (ред. от 23.06.2016) «О защите населения и территорий от чрезвычайных ситуаций природного и </w:t>
      </w:r>
      <w:proofErr w:type="spellStart"/>
      <w:r w:rsidRPr="0065513A">
        <w:rPr>
          <w:rFonts w:ascii="Times New Roman" w:hAnsi="Times New Roman" w:cs="Times New Roman"/>
          <w:sz w:val="28"/>
          <w:szCs w:val="28"/>
        </w:rPr>
        <w:t>техногеннного</w:t>
      </w:r>
      <w:proofErr w:type="spellEnd"/>
      <w:r w:rsidRPr="0065513A">
        <w:rPr>
          <w:rFonts w:ascii="Times New Roman" w:hAnsi="Times New Roman" w:cs="Times New Roman"/>
          <w:sz w:val="28"/>
          <w:szCs w:val="28"/>
        </w:rPr>
        <w:t xml:space="preserve"> характера»</w:t>
      </w:r>
      <w:r w:rsidRPr="0065513A">
        <w:rPr>
          <w:rFonts w:ascii="Times New Roman" w:hAnsi="Times New Roman" w:cs="Times New Roman"/>
        </w:rPr>
        <w:t xml:space="preserve"> </w:t>
      </w:r>
      <w:r w:rsidRPr="0065513A">
        <w:rPr>
          <w:rFonts w:ascii="Times New Roman" w:hAnsi="Times New Roman" w:cs="Times New Roman"/>
          <w:sz w:val="28"/>
          <w:szCs w:val="28"/>
        </w:rPr>
        <w:t xml:space="preserve">http://docs.cntd.ru/document/9009935 </w:t>
      </w:r>
    </w:p>
    <w:p w14:paraId="10D12412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6. Федеральный закон от 21.12.1994 № 28 – ФЗ (ред. от 30.12.2015) «О гражданской обороне» http://docs.cntd.ru/document/901701041</w:t>
      </w:r>
    </w:p>
    <w:p w14:paraId="426176B8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7. Общевоинские уставы Вооружённых Сил  Российской Федерации (утверждены указом президента Российской Федерации от 10 ноября 2007 г.) с изменениями в соответствие с Указом Президента Российской Федерации</w:t>
      </w:r>
    </w:p>
    <w:p w14:paraId="301442D1" w14:textId="77777777" w:rsidR="0065513A" w:rsidRPr="0065513A" w:rsidRDefault="0065513A" w:rsidP="0065513A">
      <w:pPr>
        <w:snapToGri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от 29 июля 2011 г.</w:t>
      </w:r>
      <w:r w:rsidRPr="0065513A">
        <w:rPr>
          <w:rFonts w:ascii="Times New Roman" w:hAnsi="Times New Roman" w:cs="Times New Roman"/>
        </w:rPr>
        <w:t xml:space="preserve"> </w:t>
      </w:r>
      <w:r w:rsidRPr="0065513A">
        <w:rPr>
          <w:rFonts w:ascii="Times New Roman" w:hAnsi="Times New Roman" w:cs="Times New Roman"/>
          <w:sz w:val="28"/>
          <w:szCs w:val="28"/>
        </w:rPr>
        <w:t xml:space="preserve">http://ofitseri.ru/rus/dokumenty-prikazy/obshchevoinskie-ustavy/ </w:t>
      </w:r>
    </w:p>
    <w:p w14:paraId="14541AD4" w14:textId="77777777" w:rsidR="0065513A" w:rsidRPr="0065513A" w:rsidRDefault="0065513A" w:rsidP="0065513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5513A">
        <w:rPr>
          <w:rFonts w:ascii="Times New Roman" w:hAnsi="Times New Roman" w:cs="Times New Roman"/>
          <w:sz w:val="28"/>
          <w:szCs w:val="28"/>
        </w:rPr>
        <w:t>8.</w:t>
      </w:r>
      <w:r w:rsidRPr="0065513A">
        <w:rPr>
          <w:rFonts w:ascii="Times New Roman" w:hAnsi="Times New Roman" w:cs="Times New Roman"/>
          <w:bCs/>
          <w:sz w:val="28"/>
          <w:szCs w:val="28"/>
        </w:rPr>
        <w:t xml:space="preserve"> Электронный ресурс: http://www.mchs.gov.ru/</w:t>
      </w:r>
    </w:p>
    <w:p w14:paraId="7995F4C1" w14:textId="77777777" w:rsidR="0065513A" w:rsidRPr="0065513A" w:rsidRDefault="0065513A" w:rsidP="0065513A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  <w:r w:rsidRPr="0065513A">
        <w:rPr>
          <w:caps/>
        </w:rPr>
        <w:t>4. Контроль и оценка результатов освоения УЧЕБНОЙ Дисциплины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3"/>
        <w:gridCol w:w="3175"/>
        <w:gridCol w:w="2853"/>
      </w:tblGrid>
      <w:tr w:rsidR="0065513A" w:rsidRPr="0065513A" w14:paraId="0E2B1D03" w14:textId="77777777" w:rsidTr="00E55747">
        <w:tc>
          <w:tcPr>
            <w:tcW w:w="3652" w:type="dxa"/>
          </w:tcPr>
          <w:p w14:paraId="08DB83BB" w14:textId="77777777" w:rsidR="0065513A" w:rsidRPr="0065513A" w:rsidRDefault="0065513A" w:rsidP="0065513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5513A">
              <w:rPr>
                <w:rFonts w:ascii="Times New Roman" w:hAnsi="Times New Roman" w:cs="Times New Roman"/>
                <w:b/>
                <w:bCs/>
              </w:rPr>
              <w:t>Результаты обучения</w:t>
            </w:r>
          </w:p>
        </w:tc>
        <w:tc>
          <w:tcPr>
            <w:tcW w:w="3260" w:type="dxa"/>
          </w:tcPr>
          <w:p w14:paraId="68595AE6" w14:textId="77777777" w:rsidR="0065513A" w:rsidRPr="0065513A" w:rsidRDefault="0065513A" w:rsidP="0065513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5513A">
              <w:rPr>
                <w:rFonts w:ascii="Times New Roman" w:hAnsi="Times New Roman" w:cs="Times New Roman"/>
                <w:b/>
                <w:bCs/>
              </w:rPr>
              <w:t>Критерии оценки</w:t>
            </w:r>
          </w:p>
        </w:tc>
        <w:tc>
          <w:tcPr>
            <w:tcW w:w="2942" w:type="dxa"/>
          </w:tcPr>
          <w:p w14:paraId="47010BB6" w14:textId="77777777" w:rsidR="0065513A" w:rsidRPr="0065513A" w:rsidRDefault="0065513A" w:rsidP="0065513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5513A">
              <w:rPr>
                <w:rFonts w:ascii="Times New Roman" w:hAnsi="Times New Roman" w:cs="Times New Roman"/>
                <w:b/>
              </w:rPr>
              <w:t>Методы оценки</w:t>
            </w:r>
          </w:p>
        </w:tc>
      </w:tr>
      <w:tr w:rsidR="0065513A" w:rsidRPr="0065513A" w14:paraId="2486BC42" w14:textId="77777777" w:rsidTr="00E55747">
        <w:tc>
          <w:tcPr>
            <w:tcW w:w="3652" w:type="dxa"/>
          </w:tcPr>
          <w:p w14:paraId="2704B20A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5513A">
              <w:rPr>
                <w:rFonts w:ascii="Times New Roman" w:hAnsi="Times New Roman" w:cs="Times New Roman"/>
                <w:b/>
                <w:bCs/>
              </w:rPr>
              <w:t>Перечень знаний, осваиваемых в рамках дисциплины:</w:t>
            </w:r>
          </w:p>
          <w:p w14:paraId="7A2EFB14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принципы обеспечения устойчивости объектов экономики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14:paraId="7763191C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lastRenderedPageBreak/>
              <w:t>- основные виды потенциальных опасностей и их последствия в профессиональной деятельности и в быту, принципы снижения вероятности их реализации;</w:t>
            </w:r>
          </w:p>
          <w:p w14:paraId="2FC74846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 xml:space="preserve">- основы военной службы и обороны государства; </w:t>
            </w:r>
          </w:p>
          <w:p w14:paraId="0B2C7E13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задачи и основные мероприятия гражданской обороны;</w:t>
            </w:r>
          </w:p>
          <w:p w14:paraId="44ED4DCF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способы защиты населения от оружия массового поражения;</w:t>
            </w:r>
          </w:p>
          <w:p w14:paraId="5ECECCCC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eastAsia="Arial Unicode MS" w:hAnsi="Times New Roman" w:cs="Times New Roman"/>
              </w:rPr>
              <w:t xml:space="preserve">- меры пожарной безопасности и правила </w:t>
            </w:r>
            <w:r w:rsidRPr="0065513A">
              <w:rPr>
                <w:rFonts w:ascii="Times New Roman" w:hAnsi="Times New Roman" w:cs="Times New Roman"/>
              </w:rPr>
              <w:t>безопасного поведения при пожарах;</w:t>
            </w:r>
          </w:p>
          <w:p w14:paraId="3E939CB4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организацию и порядок призыва граждан на военную службу и поступления на нее в добровольном порядке;</w:t>
            </w:r>
          </w:p>
          <w:p w14:paraId="3FEF8320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профессиям НПО;</w:t>
            </w:r>
          </w:p>
          <w:p w14:paraId="62864561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область применения получаемых профессиональных знаний при исполнении обязанностей военной службы;</w:t>
            </w:r>
          </w:p>
          <w:p w14:paraId="54208383" w14:textId="77777777" w:rsidR="0065513A" w:rsidRPr="0065513A" w:rsidRDefault="0065513A" w:rsidP="0065513A">
            <w:pPr>
              <w:pStyle w:val="aff1"/>
              <w:jc w:val="both"/>
              <w:rPr>
                <w:rFonts w:ascii="Times New Roman" w:eastAsia="Times New Roman" w:hAnsi="Times New Roman" w:cs="Times New Roman"/>
              </w:rPr>
            </w:pPr>
            <w:r w:rsidRPr="0065513A">
              <w:rPr>
                <w:rFonts w:ascii="Times New Roman" w:eastAsia="Times New Roman" w:hAnsi="Times New Roman" w:cs="Times New Roman"/>
              </w:rPr>
              <w:t>- порядок и правила оказания первой помощи пострадавшим</w:t>
            </w:r>
          </w:p>
          <w:p w14:paraId="7E621A4B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5513A">
              <w:rPr>
                <w:rFonts w:ascii="Times New Roman" w:hAnsi="Times New Roman" w:cs="Times New Roman"/>
                <w:b/>
                <w:bCs/>
              </w:rPr>
              <w:t>Перечень умений, осваиваемых в рамках дисциплины:</w:t>
            </w:r>
          </w:p>
          <w:p w14:paraId="1497AA0E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14:paraId="1963A9D7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предпринимать профилактические меры для снижения уровня опасностей различного вида и их последствий в профессиональной деятельности и в быту;</w:t>
            </w:r>
          </w:p>
          <w:p w14:paraId="1F774CE9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использовать средства индивидуальной и коллективной защиты от оружия массового поражения;</w:t>
            </w:r>
          </w:p>
          <w:p w14:paraId="3ECE5C23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lastRenderedPageBreak/>
              <w:t xml:space="preserve">- применять первичные средства пожаротушения; </w:t>
            </w:r>
          </w:p>
          <w:p w14:paraId="0DB18E39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ориентироваться в перечне военно-учетных специальностей и самостоятельно определять среди них родственные полученной профессии;</w:t>
            </w:r>
          </w:p>
          <w:p w14:paraId="6FA9DC92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>- применять профессиональные знания в ходе исполнения обязанностей военной службы на воинских должностях в соответствии с полученной профессией;</w:t>
            </w:r>
          </w:p>
          <w:p w14:paraId="627FD243" w14:textId="77777777" w:rsidR="0065513A" w:rsidRPr="0065513A" w:rsidRDefault="0065513A" w:rsidP="0065513A">
            <w:pPr>
              <w:tabs>
                <w:tab w:val="left" w:pos="28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65513A">
              <w:rPr>
                <w:rFonts w:ascii="Times New Roman" w:hAnsi="Times New Roman" w:cs="Times New Roman"/>
              </w:rPr>
              <w:t xml:space="preserve">- владеть способами бесконфликтного общения и </w:t>
            </w:r>
            <w:proofErr w:type="spellStart"/>
            <w:r w:rsidRPr="0065513A"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 w:rsidRPr="0065513A">
              <w:rPr>
                <w:rFonts w:ascii="Times New Roman" w:hAnsi="Times New Roman" w:cs="Times New Roman"/>
              </w:rPr>
              <w:t xml:space="preserve"> в повседневной деятельности и экстремальных условиях военной службы</w:t>
            </w:r>
          </w:p>
        </w:tc>
        <w:tc>
          <w:tcPr>
            <w:tcW w:w="3260" w:type="dxa"/>
          </w:tcPr>
          <w:p w14:paraId="5CB22CAE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5513A">
              <w:rPr>
                <w:rFonts w:ascii="Times New Roman" w:hAnsi="Times New Roman" w:cs="Times New Roman"/>
                <w:bCs/>
              </w:rPr>
              <w:lastRenderedPageBreak/>
              <w:t>- описывает меры профилактики для снижения уровня опасностей различных видов и их последствий в быту и профессиональной деятельности;</w:t>
            </w:r>
          </w:p>
          <w:p w14:paraId="3A68EEF8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5513A">
              <w:rPr>
                <w:rFonts w:ascii="Times New Roman" w:hAnsi="Times New Roman" w:cs="Times New Roman"/>
                <w:bCs/>
              </w:rPr>
              <w:t>- объясняет и использует по назначению индивидуальные средства безопасности;</w:t>
            </w:r>
          </w:p>
          <w:p w14:paraId="66A47F2D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5513A">
              <w:rPr>
                <w:rFonts w:ascii="Times New Roman" w:hAnsi="Times New Roman" w:cs="Times New Roman"/>
                <w:bCs/>
              </w:rPr>
              <w:t xml:space="preserve">- предъявляет методы оказания первой помощи </w:t>
            </w:r>
            <w:r w:rsidRPr="0065513A">
              <w:rPr>
                <w:rFonts w:ascii="Times New Roman" w:hAnsi="Times New Roman" w:cs="Times New Roman"/>
                <w:bCs/>
              </w:rPr>
              <w:lastRenderedPageBreak/>
              <w:t>пострадавшим;</w:t>
            </w:r>
          </w:p>
          <w:p w14:paraId="4FAFCE71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5513A">
              <w:rPr>
                <w:rFonts w:ascii="Times New Roman" w:hAnsi="Times New Roman" w:cs="Times New Roman"/>
                <w:bCs/>
              </w:rPr>
              <w:t>- находит и указывает средства пожаротушения в зависимости от сложившейся чрезвычайной ситуации;</w:t>
            </w:r>
          </w:p>
          <w:p w14:paraId="268FB0E0" w14:textId="77777777" w:rsidR="0065513A" w:rsidRPr="0065513A" w:rsidRDefault="0065513A" w:rsidP="0065513A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5513A">
              <w:rPr>
                <w:rFonts w:ascii="Times New Roman" w:hAnsi="Times New Roman" w:cs="Times New Roman"/>
                <w:bCs/>
              </w:rPr>
              <w:t>- определяет в перечне военно-учетных специальностей родственные своей профессии;</w:t>
            </w:r>
          </w:p>
          <w:p w14:paraId="71814376" w14:textId="77777777" w:rsidR="0065513A" w:rsidRPr="0065513A" w:rsidRDefault="0065513A" w:rsidP="0065513A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65513A">
              <w:rPr>
                <w:rFonts w:ascii="Times New Roman" w:hAnsi="Times New Roman" w:cs="Times New Roman"/>
                <w:bCs/>
              </w:rPr>
              <w:t xml:space="preserve">-  объясняет, </w:t>
            </w:r>
            <w:r w:rsidRPr="0065513A">
              <w:rPr>
                <w:rFonts w:ascii="Times New Roman" w:hAnsi="Times New Roman" w:cs="Times New Roman"/>
              </w:rPr>
              <w:t xml:space="preserve">владеет, применяет  способы бесконфликтного общения и </w:t>
            </w:r>
            <w:proofErr w:type="spellStart"/>
            <w:r w:rsidRPr="0065513A">
              <w:rPr>
                <w:rFonts w:ascii="Times New Roman" w:hAnsi="Times New Roman" w:cs="Times New Roman"/>
              </w:rPr>
              <w:t>саморегуляции</w:t>
            </w:r>
            <w:proofErr w:type="spellEnd"/>
            <w:r w:rsidRPr="0065513A">
              <w:rPr>
                <w:rFonts w:ascii="Times New Roman" w:hAnsi="Times New Roman" w:cs="Times New Roman"/>
              </w:rPr>
              <w:t xml:space="preserve"> в повседневной жизни и профессиональной деятельности</w:t>
            </w:r>
          </w:p>
        </w:tc>
        <w:tc>
          <w:tcPr>
            <w:tcW w:w="2942" w:type="dxa"/>
          </w:tcPr>
          <w:p w14:paraId="0705E7A7" w14:textId="77777777" w:rsidR="0065513A" w:rsidRPr="0065513A" w:rsidRDefault="0065513A" w:rsidP="0065513A">
            <w:pPr>
              <w:pStyle w:val="aff1"/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5513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Оценка результатов </w:t>
            </w:r>
          </w:p>
          <w:p w14:paraId="0894A6CC" w14:textId="77777777" w:rsidR="0065513A" w:rsidRPr="0065513A" w:rsidRDefault="0065513A" w:rsidP="0065513A">
            <w:pPr>
              <w:pStyle w:val="aff1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513A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выполнения:</w:t>
            </w:r>
            <w:r w:rsidRPr="00655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9CF8B45" w14:textId="77777777" w:rsidR="0065513A" w:rsidRPr="0065513A" w:rsidRDefault="0065513A" w:rsidP="0065513A">
            <w:pPr>
              <w:pStyle w:val="aff1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5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тестирования</w:t>
            </w:r>
          </w:p>
          <w:p w14:paraId="3A1EA185" w14:textId="77777777" w:rsidR="0065513A" w:rsidRPr="0065513A" w:rsidRDefault="0065513A" w:rsidP="0065513A">
            <w:pPr>
              <w:pStyle w:val="aff1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5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практической работы</w:t>
            </w:r>
          </w:p>
          <w:p w14:paraId="442741C9" w14:textId="77777777" w:rsidR="0065513A" w:rsidRPr="0065513A" w:rsidRDefault="0065513A" w:rsidP="0065513A">
            <w:pPr>
              <w:pStyle w:val="aff1"/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51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контрольной работы</w:t>
            </w:r>
          </w:p>
          <w:p w14:paraId="31138706" w14:textId="77777777" w:rsidR="0065513A" w:rsidRPr="0065513A" w:rsidRDefault="0065513A" w:rsidP="0065513A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  <w:p w14:paraId="552FC433" w14:textId="77777777" w:rsidR="0065513A" w:rsidRPr="0065513A" w:rsidRDefault="0065513A" w:rsidP="0065513A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14:paraId="5FF100BF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BB6983F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6FB8233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9BECC25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7AA9DAF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76FE7D0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B1CFAF7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1D4BEDC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59AAAB54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37B9235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6A4B9D2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8797A77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75C0485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0261B43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A131FDB" w14:textId="77777777" w:rsidR="0065513A" w:rsidRDefault="0065513A" w:rsidP="00655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5052D53C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778C764" w14:textId="77777777" w:rsidR="00E22C41" w:rsidRPr="00E93CA2" w:rsidRDefault="00E22C41" w:rsidP="00E22C4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3CA2">
        <w:rPr>
          <w:rFonts w:ascii="Times New Roman" w:hAnsi="Times New Roman" w:cs="Times New Roman"/>
          <w:sz w:val="24"/>
          <w:szCs w:val="24"/>
        </w:rPr>
        <w:lastRenderedPageBreak/>
        <w:t>Ф-02-ОСН-24</w:t>
      </w:r>
    </w:p>
    <w:p w14:paraId="1F8638C6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7B3CB78D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93CA2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635AA231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93CA2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E93CA2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E93CA2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14:paraId="270D2950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cs="Times New Roman"/>
          <w:b/>
          <w:caps/>
          <w:sz w:val="28"/>
          <w:szCs w:val="28"/>
        </w:rPr>
      </w:pPr>
    </w:p>
    <w:p w14:paraId="3EF6B10A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  <w:b/>
          <w:caps/>
          <w:sz w:val="28"/>
          <w:szCs w:val="28"/>
        </w:rPr>
      </w:pPr>
    </w:p>
    <w:p w14:paraId="18F29158" w14:textId="77777777" w:rsidR="00E22C41" w:rsidRPr="00E93CA2" w:rsidRDefault="00E22C41" w:rsidP="00E22C41">
      <w:pPr>
        <w:widowControl w:val="0"/>
        <w:suppressAutoHyphens/>
        <w:autoSpaceDE w:val="0"/>
        <w:autoSpaceDN w:val="0"/>
        <w:adjustRightInd w:val="0"/>
        <w:jc w:val="center"/>
        <w:rPr>
          <w:rFonts w:cs="Times New Roman"/>
          <w:caps/>
          <w:sz w:val="28"/>
          <w:szCs w:val="28"/>
        </w:rPr>
      </w:pPr>
    </w:p>
    <w:p w14:paraId="2CBEA61A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  <w:b/>
          <w:caps/>
          <w:sz w:val="28"/>
          <w:szCs w:val="28"/>
        </w:rPr>
      </w:pPr>
    </w:p>
    <w:p w14:paraId="28F6F1B6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cs="Times New Roman"/>
          <w:b/>
          <w:caps/>
          <w:sz w:val="28"/>
          <w:szCs w:val="28"/>
        </w:rPr>
      </w:pPr>
    </w:p>
    <w:p w14:paraId="24A3AAC9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cs="Times New Roman"/>
          <w:b/>
          <w:caps/>
          <w:sz w:val="28"/>
          <w:szCs w:val="28"/>
        </w:rPr>
      </w:pPr>
    </w:p>
    <w:p w14:paraId="35DBA86D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cs="Times New Roman"/>
          <w:b/>
          <w:caps/>
          <w:sz w:val="28"/>
          <w:szCs w:val="28"/>
        </w:rPr>
      </w:pPr>
    </w:p>
    <w:p w14:paraId="46D93B68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cs="Times New Roman"/>
          <w:b/>
          <w:caps/>
          <w:sz w:val="28"/>
          <w:szCs w:val="28"/>
        </w:rPr>
      </w:pPr>
    </w:p>
    <w:p w14:paraId="16C8EE82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E93CA2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3572B004" w14:textId="77777777" w:rsidR="00E22C41" w:rsidRPr="00E93CA2" w:rsidRDefault="00E22C41" w:rsidP="00E22C41">
      <w:pPr>
        <w:jc w:val="center"/>
        <w:rPr>
          <w:rFonts w:ascii="Times New Roman" w:hAnsi="Times New Roman" w:cs="Times New Roman"/>
          <w:sz w:val="28"/>
          <w:szCs w:val="28"/>
        </w:rPr>
      </w:pPr>
      <w:r w:rsidRPr="00E93CA2">
        <w:rPr>
          <w:rFonts w:ascii="Times New Roman" w:hAnsi="Times New Roman" w:cs="Times New Roman"/>
          <w:sz w:val="28"/>
          <w:szCs w:val="28"/>
        </w:rPr>
        <w:t>ОП.</w:t>
      </w:r>
      <w:r w:rsidRPr="00A7323F">
        <w:rPr>
          <w:rFonts w:ascii="Times New Roman" w:hAnsi="Times New Roman" w:cs="Times New Roman"/>
          <w:sz w:val="28"/>
          <w:szCs w:val="28"/>
        </w:rPr>
        <w:t>15</w:t>
      </w:r>
      <w:r w:rsidRPr="00E93CA2">
        <w:rPr>
          <w:rFonts w:ascii="Times New Roman" w:hAnsi="Times New Roman" w:cs="Times New Roman"/>
          <w:sz w:val="28"/>
          <w:szCs w:val="28"/>
        </w:rPr>
        <w:t xml:space="preserve"> ЭЛЕКТРОТЕХНИКА</w:t>
      </w:r>
      <w:r>
        <w:rPr>
          <w:rFonts w:ascii="Times New Roman" w:hAnsi="Times New Roman" w:cs="Times New Roman"/>
          <w:sz w:val="28"/>
          <w:szCs w:val="28"/>
        </w:rPr>
        <w:t xml:space="preserve"> И ЭЛЕКТРОНИКА</w:t>
      </w:r>
    </w:p>
    <w:p w14:paraId="0BD76B8A" w14:textId="77777777" w:rsidR="00E22C41" w:rsidRPr="00E93CA2" w:rsidRDefault="00E22C41" w:rsidP="00E22C41">
      <w:pPr>
        <w:ind w:firstLine="851"/>
        <w:jc w:val="center"/>
        <w:rPr>
          <w:rFonts w:ascii="Times New Roman" w:hAnsi="Times New Roman" w:cs="Times New Roman"/>
          <w:sz w:val="20"/>
          <w:szCs w:val="20"/>
        </w:rPr>
      </w:pPr>
      <w:r w:rsidRPr="00E93CA2">
        <w:rPr>
          <w:rFonts w:ascii="Times New Roman" w:hAnsi="Times New Roman" w:cs="Times New Roman"/>
          <w:sz w:val="28"/>
          <w:szCs w:val="28"/>
        </w:rPr>
        <w:t xml:space="preserve">по специальности </w:t>
      </w:r>
      <w:r w:rsidRPr="00E93CA2">
        <w:rPr>
          <w:rFonts w:ascii="Times New Roman" w:eastAsia="Times New Roman" w:hAnsi="Times New Roman" w:cs="Times New Roman"/>
          <w:sz w:val="28"/>
          <w:szCs w:val="28"/>
        </w:rPr>
        <w:t>15.02.15 Технология металлообрабатывающего производства</w:t>
      </w:r>
    </w:p>
    <w:p w14:paraId="624537B1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cs="Times New Roman"/>
          <w:b/>
        </w:rPr>
      </w:pPr>
    </w:p>
    <w:p w14:paraId="147661BD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  <w:caps/>
          <w:sz w:val="28"/>
          <w:szCs w:val="28"/>
        </w:rPr>
      </w:pPr>
    </w:p>
    <w:p w14:paraId="1C903A5F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  <w:caps/>
          <w:sz w:val="28"/>
          <w:szCs w:val="28"/>
        </w:rPr>
      </w:pPr>
    </w:p>
    <w:p w14:paraId="641C1684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2498B526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116A3B90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337BC51A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2E453C5B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31293498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14D37447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cs="Times New Roman"/>
        </w:rPr>
      </w:pPr>
    </w:p>
    <w:p w14:paraId="5889AD35" w14:textId="77777777" w:rsidR="00E22C41" w:rsidRPr="00E93CA2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4C6BAA6" w14:textId="77777777" w:rsidR="00E22C41" w:rsidRPr="00E93CA2" w:rsidRDefault="00E22C41" w:rsidP="00E22C41">
      <w:pPr>
        <w:widowControl w:val="0"/>
        <w:tabs>
          <w:tab w:val="left" w:pos="0"/>
        </w:tabs>
        <w:suppressAutoHyphens/>
        <w:spacing w:after="0"/>
        <w:ind w:firstLine="567"/>
        <w:jc w:val="both"/>
        <w:rPr>
          <w:rFonts w:ascii="Times New Roman" w:hAnsi="Times New Roman" w:cs="Times New Roman"/>
          <w:color w:val="FF0000"/>
        </w:rPr>
      </w:pPr>
    </w:p>
    <w:p w14:paraId="4D89B409" w14:textId="77777777" w:rsidR="0065513A" w:rsidRDefault="0065513A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6CC905E" w14:textId="77777777" w:rsidR="0065513A" w:rsidRDefault="0065513A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A3286F" w14:textId="39FC0873" w:rsidR="00E22C41" w:rsidRPr="00E22C41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5A5309EE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E22C41" w:rsidRPr="00E93CA2" w14:paraId="599F4008" w14:textId="77777777" w:rsidTr="007B180B">
        <w:tc>
          <w:tcPr>
            <w:tcW w:w="8188" w:type="dxa"/>
          </w:tcPr>
          <w:p w14:paraId="3EB0E6F9" w14:textId="77777777" w:rsidR="00E22C41" w:rsidRPr="00E93CA2" w:rsidRDefault="00E22C41" w:rsidP="007B180B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8"/>
                <w:szCs w:val="28"/>
              </w:rPr>
            </w:pPr>
          </w:p>
        </w:tc>
        <w:tc>
          <w:tcPr>
            <w:tcW w:w="1134" w:type="dxa"/>
            <w:hideMark/>
          </w:tcPr>
          <w:p w14:paraId="2399AD6F" w14:textId="77777777" w:rsidR="00E22C41" w:rsidRPr="00E93CA2" w:rsidRDefault="00E22C41" w:rsidP="007B1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E22C41" w:rsidRPr="00E93CA2" w14:paraId="43BF7DEE" w14:textId="77777777" w:rsidTr="007B180B">
        <w:tc>
          <w:tcPr>
            <w:tcW w:w="8188" w:type="dxa"/>
          </w:tcPr>
          <w:p w14:paraId="4D686266" w14:textId="77777777" w:rsidR="00E22C41" w:rsidRPr="00E93CA2" w:rsidRDefault="00E22C41" w:rsidP="00170C22">
            <w:pPr>
              <w:keepNext/>
              <w:numPr>
                <w:ilvl w:val="0"/>
                <w:numId w:val="33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общая характеристика РАБОЧЕЙ ПРОГРАММЫ УЧЕБНОЙ ДИСЦИПЛИНЫ</w:t>
            </w:r>
          </w:p>
          <w:p w14:paraId="3893C7AF" w14:textId="77777777" w:rsidR="00E22C41" w:rsidRPr="00E93CA2" w:rsidRDefault="00E22C41" w:rsidP="007B180B">
            <w:pPr>
              <w:spacing w:after="0" w:line="240" w:lineRule="auto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1134" w:type="dxa"/>
          </w:tcPr>
          <w:p w14:paraId="18605C3E" w14:textId="77777777" w:rsidR="00E22C41" w:rsidRPr="00E93CA2" w:rsidRDefault="00E22C41" w:rsidP="007B1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E22C41" w:rsidRPr="00E93CA2" w14:paraId="165FA0DB" w14:textId="77777777" w:rsidTr="007B180B">
        <w:tc>
          <w:tcPr>
            <w:tcW w:w="8188" w:type="dxa"/>
          </w:tcPr>
          <w:p w14:paraId="244EF146" w14:textId="77777777" w:rsidR="00E22C41" w:rsidRPr="00E93CA2" w:rsidRDefault="00E22C41" w:rsidP="00170C22">
            <w:pPr>
              <w:keepNext/>
              <w:numPr>
                <w:ilvl w:val="0"/>
                <w:numId w:val="33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программы УЧЕБНОЙ ДИСЦИПЛИНЫ</w:t>
            </w:r>
          </w:p>
          <w:p w14:paraId="038ACDCB" w14:textId="77777777" w:rsidR="00E22C41" w:rsidRPr="00E93CA2" w:rsidRDefault="00E22C41" w:rsidP="007B180B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14:paraId="7F05A388" w14:textId="77777777" w:rsidR="00E22C41" w:rsidRPr="00E93CA2" w:rsidRDefault="00E22C41" w:rsidP="007B1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E22C41" w:rsidRPr="00E93CA2" w14:paraId="38AF84DA" w14:textId="77777777" w:rsidTr="007B180B">
        <w:trPr>
          <w:trHeight w:val="670"/>
        </w:trPr>
        <w:tc>
          <w:tcPr>
            <w:tcW w:w="8188" w:type="dxa"/>
          </w:tcPr>
          <w:p w14:paraId="6DAA9C31" w14:textId="77777777" w:rsidR="00E22C41" w:rsidRPr="00E93CA2" w:rsidRDefault="00E22C41" w:rsidP="00170C22">
            <w:pPr>
              <w:keepNext/>
              <w:numPr>
                <w:ilvl w:val="0"/>
                <w:numId w:val="33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14:paraId="4536EB34" w14:textId="77777777" w:rsidR="00E22C41" w:rsidRPr="00E93CA2" w:rsidRDefault="00E22C41" w:rsidP="007B180B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14:paraId="66E9F6D7" w14:textId="77777777" w:rsidR="00E22C41" w:rsidRPr="00E93CA2" w:rsidRDefault="00E22C41" w:rsidP="007B1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E22C41" w:rsidRPr="00E93CA2" w14:paraId="5E23C937" w14:textId="77777777" w:rsidTr="007B180B">
        <w:tc>
          <w:tcPr>
            <w:tcW w:w="8188" w:type="dxa"/>
          </w:tcPr>
          <w:p w14:paraId="40886481" w14:textId="77777777" w:rsidR="00E22C41" w:rsidRPr="00E93CA2" w:rsidRDefault="00E22C41" w:rsidP="00170C22">
            <w:pPr>
              <w:keepNext/>
              <w:numPr>
                <w:ilvl w:val="0"/>
                <w:numId w:val="33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4B848360" w14:textId="77777777" w:rsidR="00E22C41" w:rsidRPr="00E93CA2" w:rsidRDefault="00E22C41" w:rsidP="007B180B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</w:tcPr>
          <w:p w14:paraId="35B0E3E6" w14:textId="77777777" w:rsidR="00E22C41" w:rsidRPr="00E93CA2" w:rsidRDefault="00E22C41" w:rsidP="007B1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93CA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</w:tbl>
    <w:p w14:paraId="1DEB3AF1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="Times New Roman"/>
          <w:sz w:val="28"/>
          <w:szCs w:val="28"/>
        </w:rPr>
      </w:pPr>
    </w:p>
    <w:p w14:paraId="644101F8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cs="Times New Roman"/>
          <w:bCs/>
          <w:i/>
        </w:rPr>
      </w:pPr>
    </w:p>
    <w:p w14:paraId="2CF57FCE" w14:textId="77777777" w:rsidR="00E22C41" w:rsidRPr="00E93CA2" w:rsidRDefault="00E22C41" w:rsidP="00E22C4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93CA2">
        <w:rPr>
          <w:rFonts w:cs="Times New Roman"/>
          <w:b/>
          <w:caps/>
          <w:sz w:val="28"/>
          <w:szCs w:val="28"/>
          <w:u w:val="single"/>
        </w:rPr>
        <w:br w:type="page"/>
      </w:r>
      <w:r w:rsidRPr="00E93CA2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E93CA2">
        <w:rPr>
          <w:rFonts w:ascii="Times New Roman" w:hAnsi="Times New Roman" w:cs="Times New Roman"/>
          <w:b/>
          <w:sz w:val="28"/>
          <w:szCs w:val="28"/>
        </w:rPr>
        <w:t xml:space="preserve"> РАБОЧЕЙ ПРОГРАММЫ УЧЕБНОЙ ДИСЦИПЛИНЫ </w:t>
      </w:r>
    </w:p>
    <w:p w14:paraId="6134CD36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ОП.</w:t>
      </w:r>
      <w:r w:rsidRPr="00A7323F">
        <w:rPr>
          <w:rFonts w:ascii="Times New Roman" w:hAnsi="Times New Roman" w:cs="Times New Roman"/>
          <w:b/>
          <w:sz w:val="28"/>
          <w:szCs w:val="28"/>
        </w:rPr>
        <w:t xml:space="preserve">15 </w:t>
      </w:r>
      <w:r w:rsidRPr="00E93CA2">
        <w:rPr>
          <w:rFonts w:ascii="Times New Roman" w:hAnsi="Times New Roman" w:cs="Times New Roman"/>
          <w:b/>
          <w:sz w:val="28"/>
          <w:szCs w:val="28"/>
        </w:rPr>
        <w:t>Электротехника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и электроника </w:t>
      </w:r>
    </w:p>
    <w:p w14:paraId="41B1867B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280EBCF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3CA2">
        <w:rPr>
          <w:rFonts w:ascii="Times New Roman" w:hAnsi="Times New Roman" w:cs="Times New Roman"/>
          <w:b/>
          <w:sz w:val="28"/>
          <w:szCs w:val="28"/>
        </w:rPr>
        <w:t xml:space="preserve">1.1. Место дисциплины в структуре основной профессиональной образовательной программы: </w:t>
      </w:r>
      <w:r w:rsidRPr="00E93CA2">
        <w:rPr>
          <w:rFonts w:ascii="Times New Roman" w:hAnsi="Times New Roman" w:cs="Times New Roman"/>
          <w:sz w:val="28"/>
          <w:szCs w:val="28"/>
        </w:rPr>
        <w:tab/>
      </w:r>
    </w:p>
    <w:p w14:paraId="36E336D9" w14:textId="77777777" w:rsidR="00E22C41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5BBE3B8" w14:textId="77777777" w:rsidR="00E22C41" w:rsidRPr="00A812C3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2C3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является вариативной частью основной профессиональной образовательной программы в соответствии с ФГО</w:t>
      </w:r>
      <w:r>
        <w:rPr>
          <w:rFonts w:ascii="Times New Roman" w:eastAsia="Times New Roman" w:hAnsi="Times New Roman" w:cs="Times New Roman"/>
          <w:sz w:val="24"/>
          <w:szCs w:val="24"/>
        </w:rPr>
        <w:t>С по специальности СПО: 15.02.15 Технология металлообрабатывающего производства</w:t>
      </w:r>
    </w:p>
    <w:p w14:paraId="541BEF39" w14:textId="77777777" w:rsidR="00E22C41" w:rsidRPr="00202912" w:rsidRDefault="00E22C41" w:rsidP="00E22C4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2C3">
        <w:rPr>
          <w:rFonts w:ascii="Times New Roman" w:eastAsia="Times New Roman" w:hAnsi="Times New Roman" w:cs="Times New Roman"/>
          <w:sz w:val="24"/>
          <w:szCs w:val="24"/>
        </w:rPr>
        <w:t>Данная дисциплина является необходимой для освоения других общепрофессиональных дисциплин и профессиональных модулей и создает предпосылки для формирования компетенций, заявленных работодателем как приоритетные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4EB52E54" w14:textId="77777777" w:rsidR="00E22C41" w:rsidRPr="004375EE" w:rsidRDefault="00E22C41" w:rsidP="00E22C41">
      <w:pPr>
        <w:shd w:val="clear" w:color="auto" w:fill="FFFFFF"/>
        <w:spacing w:after="0" w:line="27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814C5">
        <w:rPr>
          <w:rFonts w:ascii="Times New Roman" w:eastAsia="Times New Roman" w:hAnsi="Times New Roman" w:cs="Times New Roman"/>
          <w:sz w:val="24"/>
          <w:szCs w:val="24"/>
        </w:rPr>
        <w:t>ОК 01. Выбирать способы решения задач профессиональной деятельности, приме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нительно к различным контекстам; </w:t>
      </w:r>
      <w:r w:rsidRPr="000814C5">
        <w:rPr>
          <w:rFonts w:ascii="Times New Roman" w:eastAsia="Times New Roman" w:hAnsi="Times New Roman" w:cs="Times New Roman"/>
          <w:sz w:val="24"/>
          <w:szCs w:val="24"/>
        </w:rPr>
        <w:t>ОК 02. Осуществлять поиск, анализ и интерпретацию информации, необходимой для выполнения задач профессиональной 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0814C5">
        <w:rPr>
          <w:rFonts w:ascii="Times New Roman" w:eastAsia="Times New Roman" w:hAnsi="Times New Roman" w:cs="Times New Roman"/>
          <w:sz w:val="24"/>
          <w:szCs w:val="24"/>
        </w:rPr>
        <w:t>ОК 04. Работать в коллективе и команде, эффективно взаимодействовать с кол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легами, руководством, клиентами; </w:t>
      </w:r>
      <w:r w:rsidRPr="00202912">
        <w:rPr>
          <w:rFonts w:ascii="Times New Roman" w:eastAsia="Times New Roman" w:hAnsi="Times New Roman" w:cs="Times New Roman"/>
          <w:color w:val="333333"/>
          <w:sz w:val="24"/>
          <w:szCs w:val="24"/>
        </w:rPr>
        <w:t>ОК 05.</w:t>
      </w:r>
      <w:r w:rsidRPr="00C229CB">
        <w:rPr>
          <w:rFonts w:ascii="Times New Roman" w:hAnsi="Times New Roman" w:cs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ПК </w:t>
      </w:r>
      <w:r w:rsidRPr="0099218C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.1.</w:t>
      </w:r>
      <w:r w:rsidRPr="00EF3213">
        <w:rPr>
          <w:rFonts w:ascii="Times New Roman" w:hAnsi="Times New Roman" w:cs="Times New Roman"/>
          <w:sz w:val="24"/>
          <w:szCs w:val="24"/>
        </w:rPr>
        <w:t>Осуществлять диагностику неисправностей и отказов систем металлорежущего и аддитивного производственного оборудования в рамках своей компетенции для выбора м</w:t>
      </w:r>
      <w:r>
        <w:rPr>
          <w:rFonts w:ascii="Times New Roman" w:hAnsi="Times New Roman" w:cs="Times New Roman"/>
          <w:sz w:val="24"/>
          <w:szCs w:val="24"/>
        </w:rPr>
        <w:t xml:space="preserve">етодов и способов их устранения; </w:t>
      </w:r>
      <w:r w:rsidRPr="00EF3213">
        <w:rPr>
          <w:rFonts w:ascii="Times New Roman" w:hAnsi="Times New Roman" w:cs="Times New Roman"/>
          <w:sz w:val="24"/>
          <w:szCs w:val="24"/>
        </w:rPr>
        <w:t>ПК 3.2. Организовывать работы по устранению неполадок, отказов металлорежущего и аддитивного оборудования и ремонту станочных систем и технологических приспособлений из числа оборудования механического участка в рамках своей компетенции</w:t>
      </w:r>
      <w:r>
        <w:rPr>
          <w:rFonts w:ascii="Times New Roman" w:hAnsi="Times New Roman" w:cs="Times New Roman"/>
          <w:sz w:val="24"/>
          <w:szCs w:val="24"/>
        </w:rPr>
        <w:t xml:space="preserve">;  </w:t>
      </w:r>
      <w:r w:rsidRPr="00EF3213">
        <w:rPr>
          <w:rFonts w:ascii="Times New Roman" w:hAnsi="Times New Roman" w:cs="Times New Roman"/>
          <w:sz w:val="24"/>
          <w:szCs w:val="24"/>
        </w:rPr>
        <w:t>ПК 3.4. Организовывать ресурсное обеспечение работ по наладке металлорежущего и аддитивного оборудования в соответствии с производственными задачами, в том числ</w:t>
      </w:r>
      <w:r>
        <w:rPr>
          <w:rFonts w:ascii="Times New Roman" w:hAnsi="Times New Roman" w:cs="Times New Roman"/>
          <w:sz w:val="24"/>
          <w:szCs w:val="24"/>
        </w:rPr>
        <w:t xml:space="preserve">е с использованием SCADA систем; </w:t>
      </w:r>
      <w:r w:rsidRPr="00EF3213">
        <w:rPr>
          <w:rFonts w:ascii="Times New Roman" w:hAnsi="Times New Roman" w:cs="Times New Roman"/>
          <w:sz w:val="24"/>
          <w:szCs w:val="24"/>
        </w:rPr>
        <w:t>ПК 4.1.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</w:t>
      </w:r>
      <w:r>
        <w:rPr>
          <w:rFonts w:ascii="Times New Roman" w:hAnsi="Times New Roman" w:cs="Times New Roman"/>
          <w:sz w:val="24"/>
          <w:szCs w:val="24"/>
        </w:rPr>
        <w:t xml:space="preserve">в их устранения; </w:t>
      </w:r>
      <w:r w:rsidRPr="00EF3213">
        <w:rPr>
          <w:rFonts w:ascii="Times New Roman" w:hAnsi="Times New Roman" w:cs="Times New Roman"/>
          <w:sz w:val="24"/>
          <w:szCs w:val="24"/>
        </w:rPr>
        <w:t xml:space="preserve">ПК 4.2. Организовывать работы по устранению неполадок, отказов сборочного оборудования и ремонту станочных систем и технологических </w:t>
      </w:r>
      <w:r w:rsidRPr="0016738F">
        <w:rPr>
          <w:rFonts w:ascii="Times New Roman" w:hAnsi="Times New Roman" w:cs="Times New Roman"/>
          <w:sz w:val="24"/>
          <w:szCs w:val="24"/>
        </w:rPr>
        <w:t>приспособлений из числа оборудования сборочного участка в рамках своей компетенции;</w:t>
      </w:r>
      <w:r w:rsidRPr="0016738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ЛР 13 - Демонстрирующий умение эффективно взаимодействовать в команде, вести диалог, в том числе с использованием средств коммуникации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16738F">
        <w:rPr>
          <w:rFonts w:ascii="Times New Roman" w:eastAsia="Times New Roman" w:hAnsi="Times New Roman" w:cs="Times New Roman"/>
          <w:color w:val="000000"/>
          <w:sz w:val="24"/>
          <w:szCs w:val="24"/>
        </w:rPr>
        <w:t>ЛР 15 - Демонстрирующий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14:paraId="17BF3771" w14:textId="77777777" w:rsidR="00E22C41" w:rsidRPr="0016738F" w:rsidRDefault="00E22C41" w:rsidP="00E22C4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6738F">
        <w:rPr>
          <w:rFonts w:ascii="Times New Roman" w:eastAsia="Times New Roman" w:hAnsi="Times New Roman" w:cs="Times New Roman"/>
          <w:sz w:val="24"/>
          <w:szCs w:val="24"/>
        </w:rPr>
        <w:t>Рабочая программа учебной дисциплины не может быть использована в дополнительном профессиональном образовании (в программе повышения квалификации переподготовки) и профессиональной подготовке по профессиям рабочих</w:t>
      </w:r>
    </w:p>
    <w:p w14:paraId="1DBEA53F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5D62865" w14:textId="77777777" w:rsidR="00E22C41" w:rsidRDefault="00E22C41" w:rsidP="00E22C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93CA2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14:paraId="73D8819B" w14:textId="77777777" w:rsidR="00E22C41" w:rsidRDefault="00E22C41" w:rsidP="00E22C41">
      <w:pPr>
        <w:rPr>
          <w:b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  <w:gridCol w:w="2551"/>
        <w:gridCol w:w="2092"/>
      </w:tblGrid>
      <w:tr w:rsidR="00E22C41" w14:paraId="5230D43A" w14:textId="77777777" w:rsidTr="007B180B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10C1F" w14:textId="77777777" w:rsidR="00E22C41" w:rsidRPr="007350C5" w:rsidRDefault="00E22C41" w:rsidP="007B180B">
            <w:pPr>
              <w:spacing w:line="25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7350C5">
              <w:rPr>
                <w:rFonts w:ascii="Times New Roman" w:hAnsi="Times New Roman" w:cs="Times New Roman"/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AE1FE" w14:textId="77777777" w:rsidR="00E22C41" w:rsidRPr="007350C5" w:rsidRDefault="00E22C41" w:rsidP="007B180B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7350C5">
              <w:rPr>
                <w:rFonts w:ascii="Times New Roman" w:hAnsi="Times New Roman" w:cs="Times New Roman"/>
              </w:rPr>
              <w:t>Умения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CBA38" w14:textId="77777777" w:rsidR="00E22C41" w:rsidRPr="007350C5" w:rsidRDefault="00E22C41" w:rsidP="007B180B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7350C5">
              <w:rPr>
                <w:rFonts w:ascii="Times New Roman" w:hAnsi="Times New Roman" w:cs="Times New Roman"/>
              </w:rPr>
              <w:t>Знания</w:t>
            </w:r>
          </w:p>
        </w:tc>
      </w:tr>
      <w:tr w:rsidR="00E22C41" w14:paraId="109BEF79" w14:textId="77777777" w:rsidTr="007B180B">
        <w:tc>
          <w:tcPr>
            <w:tcW w:w="95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AA5C3" w14:textId="77777777" w:rsidR="00E22C41" w:rsidRPr="007350C5" w:rsidRDefault="00E22C41" w:rsidP="007B18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350C5">
              <w:rPr>
                <w:rFonts w:ascii="Times New Roman" w:hAnsi="Times New Roman" w:cs="Times New Roman"/>
              </w:rPr>
              <w:t xml:space="preserve">Вариативная часть </w:t>
            </w:r>
          </w:p>
          <w:p w14:paraId="68C60ADF" w14:textId="77777777" w:rsidR="00E22C41" w:rsidRPr="007350C5" w:rsidRDefault="00E22C41" w:rsidP="007B18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7350C5">
              <w:rPr>
                <w:rFonts w:ascii="Times New Roman" w:hAnsi="Times New Roman" w:cs="Times New Roman"/>
              </w:rPr>
              <w:t xml:space="preserve">Данная дисциплина является необходимой для освоения других общепрофессиональных </w:t>
            </w:r>
            <w:r w:rsidRPr="007350C5">
              <w:rPr>
                <w:rFonts w:ascii="Times New Roman" w:hAnsi="Times New Roman" w:cs="Times New Roman"/>
              </w:rPr>
              <w:lastRenderedPageBreak/>
              <w:t>дисциплин и модулей</w:t>
            </w:r>
          </w:p>
        </w:tc>
      </w:tr>
      <w:tr w:rsidR="00E22C41" w14:paraId="5A4F642A" w14:textId="77777777" w:rsidTr="007B180B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E9BFF" w14:textId="77777777" w:rsidR="00E22C41" w:rsidRPr="000814C5" w:rsidRDefault="00E22C41" w:rsidP="007B180B">
            <w:p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4C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01. Выбирать способы решения задач профессиональной деятельности, приме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нительно к различным контекстам;</w:t>
            </w:r>
          </w:p>
          <w:p w14:paraId="01F35178" w14:textId="77777777" w:rsidR="00E22C41" w:rsidRPr="000814C5" w:rsidRDefault="00E22C41" w:rsidP="007B180B">
            <w:p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4C5">
              <w:rPr>
                <w:rFonts w:ascii="Times New Roman" w:eastAsia="Times New Roman" w:hAnsi="Times New Roman" w:cs="Times New Roman"/>
                <w:sz w:val="24"/>
                <w:szCs w:val="24"/>
              </w:rPr>
              <w:t>ОК 02. Осуществлять поиск, анализ и интерпретацию информации, необходимой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6E89152C" w14:textId="77777777" w:rsidR="00E22C41" w:rsidRDefault="00E22C41" w:rsidP="007B180B">
            <w:p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4C5">
              <w:rPr>
                <w:rFonts w:ascii="Times New Roman" w:eastAsia="Times New Roman" w:hAnsi="Times New Roman" w:cs="Times New Roman"/>
                <w:sz w:val="24"/>
                <w:szCs w:val="24"/>
              </w:rPr>
              <w:t>ОК 04. Работать в коллективе и команде, эффективно взаимодействовать с 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легами, руководством, клиентами;</w:t>
            </w:r>
          </w:p>
          <w:p w14:paraId="1BFE3C1D" w14:textId="77777777" w:rsidR="00E22C41" w:rsidRPr="004375EE" w:rsidRDefault="00E22C41" w:rsidP="007B180B">
            <w:p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80B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ОК 05. </w:t>
            </w:r>
            <w:r w:rsidRPr="00BB780B">
              <w:rPr>
                <w:rFonts w:ascii="Times New Roman" w:hAnsi="Times New Roman" w:cs="Times New Roman"/>
                <w:sz w:val="24"/>
                <w:szCs w:val="24"/>
              </w:rPr>
              <w:t>Осуществлять</w:t>
            </w:r>
            <w:r w:rsidRPr="00C229CB">
              <w:rPr>
                <w:rFonts w:ascii="Times New Roman" w:hAnsi="Times New Roman" w:cs="Times New Roman"/>
                <w:sz w:val="24"/>
                <w:szCs w:val="24"/>
              </w:rPr>
              <w:t xml:space="preserve"> устную и письменную коммуникацию на государственном языке с учетом особенностей социального и культурного контекста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4EA26" w14:textId="77777777" w:rsidR="00E22C41" w:rsidRPr="00202912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80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02912">
              <w:rPr>
                <w:rFonts w:ascii="Times New Roman" w:hAnsi="Times New Roman" w:cs="Times New Roman"/>
                <w:sz w:val="24"/>
                <w:szCs w:val="24"/>
              </w:rPr>
              <w:t>рассчитывать параметры и элементы электрических и электронных устройств;</w:t>
            </w:r>
          </w:p>
          <w:p w14:paraId="6BA75D76" w14:textId="77777777" w:rsidR="00E22C41" w:rsidRPr="00202912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12">
              <w:rPr>
                <w:rFonts w:ascii="Times New Roman" w:hAnsi="Times New Roman" w:cs="Times New Roman"/>
                <w:sz w:val="24"/>
                <w:szCs w:val="24"/>
              </w:rPr>
              <w:t>-  собирать электрические схемы и проверять их работу;</w:t>
            </w:r>
          </w:p>
          <w:p w14:paraId="0EB977C7" w14:textId="77777777" w:rsidR="00E22C41" w:rsidRPr="00202912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12">
              <w:rPr>
                <w:rFonts w:ascii="Times New Roman" w:hAnsi="Times New Roman" w:cs="Times New Roman"/>
                <w:sz w:val="24"/>
                <w:szCs w:val="24"/>
              </w:rPr>
              <w:t>-  измерять параметры электрических цепей;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B3BA" w14:textId="77777777" w:rsidR="00E22C41" w:rsidRPr="00202912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</w:rPr>
            </w:pPr>
            <w:r w:rsidRPr="00202912">
              <w:rPr>
                <w:rFonts w:ascii="Times New Roman" w:hAnsi="Times New Roman" w:cs="Times New Roman"/>
              </w:rPr>
              <w:t>- основные законы электротехники и электроники;</w:t>
            </w:r>
          </w:p>
          <w:p w14:paraId="0CDFEDBF" w14:textId="77777777" w:rsidR="00E22C41" w:rsidRPr="00202912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</w:rPr>
            </w:pPr>
            <w:r w:rsidRPr="00202912">
              <w:rPr>
                <w:rFonts w:ascii="Times New Roman" w:hAnsi="Times New Roman" w:cs="Times New Roman"/>
              </w:rPr>
              <w:t>- основные  методы измерения и  расчета электрических цепей;</w:t>
            </w:r>
          </w:p>
          <w:p w14:paraId="05B05F94" w14:textId="77777777" w:rsidR="00E22C41" w:rsidRPr="004375EE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 w:cs="Times New Roman"/>
              </w:rPr>
            </w:pPr>
            <w:r w:rsidRPr="00202912">
              <w:rPr>
                <w:rFonts w:ascii="Times New Roman" w:hAnsi="Times New Roman" w:cs="Times New Roman"/>
              </w:rPr>
              <w:t>- методы преобразования электрической энергии.</w:t>
            </w:r>
          </w:p>
        </w:tc>
      </w:tr>
      <w:tr w:rsidR="00E22C41" w14:paraId="6E0BA96A" w14:textId="77777777" w:rsidTr="007B180B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C29053" w14:textId="77777777" w:rsidR="00E22C41" w:rsidRDefault="00E22C41" w:rsidP="007B180B">
            <w:pPr>
              <w:spacing w:after="0"/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ПК 3.1. Осуществлять диагностику неисправностей и отказов систем металлорежущего и аддитивного производственного оборудования в рамках своей компетенции для выбора методов и способов их устранения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D279DA9" w14:textId="77777777" w:rsidR="00E22C41" w:rsidRPr="004375EE" w:rsidRDefault="00E22C41" w:rsidP="007B180B">
            <w:pPr>
              <w:spacing w:after="0"/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ПК 3.2. Организовывать работы по устранению неполадок, отказов металлорежущего и аддитивного оборудования и ремонту станочных систем и технологических приспособлений из числа оборудования механического участка в рамках своей компетенции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3D8509C" w14:textId="77777777" w:rsidR="00E22C41" w:rsidRPr="004375EE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ПК 3.4. Организовывать ресурсное обеспечение работ по наладке металлорежущего и аддитивного оборудования в соответствии с производственными задачами, в том числе с использованием SCADA систем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C994005" w14:textId="77777777" w:rsidR="00E22C41" w:rsidRPr="004375EE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ПК 4.1.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способов их устранения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E39E75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3213">
              <w:rPr>
                <w:rFonts w:ascii="Times New Roman" w:hAnsi="Times New Roman" w:cs="Times New Roman"/>
                <w:sz w:val="24"/>
                <w:szCs w:val="24"/>
              </w:rPr>
              <w:t>ПК 4.2. Организовывать работы по устранению неполадок, отказов сборочного оборудования и ремонту станочных систем и технологических приспособлений из числа оборудования сборочного участка в рамках своей компетенции.</w:t>
            </w:r>
          </w:p>
          <w:p w14:paraId="6E6DDC09" w14:textId="77777777" w:rsidR="00E22C41" w:rsidRDefault="00E22C41" w:rsidP="007B180B">
            <w:pPr>
              <w:shd w:val="clear" w:color="auto" w:fill="FFFFFF"/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ЛР 13 - Демонстрирующий умение эффективно взаимодействовать в команде, вести диалог, в том числе с использованием </w:t>
            </w: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средств коммуникации; </w:t>
            </w:r>
          </w:p>
          <w:p w14:paraId="079F2BC6" w14:textId="77777777" w:rsidR="00E22C41" w:rsidRPr="004375EE" w:rsidRDefault="00E22C41" w:rsidP="007B180B">
            <w:pPr>
              <w:shd w:val="clear" w:color="auto" w:fill="FFFFFF"/>
              <w:spacing w:after="0" w:line="27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ЛР 15 - Демонстрирующий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F10FE" w14:textId="77777777" w:rsidR="00E22C41" w:rsidRPr="00202912" w:rsidRDefault="00E22C41" w:rsidP="007B180B">
            <w:pPr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8D61" w14:textId="77777777" w:rsidR="00E22C41" w:rsidRDefault="00E22C41" w:rsidP="007B180B">
            <w:pPr>
              <w:autoSpaceDE w:val="0"/>
              <w:autoSpaceDN w:val="0"/>
              <w:adjustRightInd w:val="0"/>
              <w:spacing w:line="256" w:lineRule="auto"/>
              <w:jc w:val="center"/>
            </w:pPr>
          </w:p>
        </w:tc>
      </w:tr>
    </w:tbl>
    <w:p w14:paraId="506F344E" w14:textId="77777777" w:rsidR="00E22C41" w:rsidRPr="00122128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366449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B21718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2CADA4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3CA2">
        <w:rPr>
          <w:rFonts w:ascii="Times New Roman" w:hAnsi="Times New Roman" w:cs="Times New Roman"/>
          <w:b/>
          <w:sz w:val="28"/>
          <w:szCs w:val="28"/>
        </w:rPr>
        <w:t>2. СТРУКТУРА И СОДЕРЖАНИЕ ПРОГРАММЫ УЧЕБНОЙ ДИСЦИПЛИНЫ</w:t>
      </w:r>
    </w:p>
    <w:p w14:paraId="3E0E2FB7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494FBB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E93CA2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34848104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cs="Times New Roman"/>
        </w:rPr>
      </w:pPr>
    </w:p>
    <w:tbl>
      <w:tblPr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15"/>
        <w:gridCol w:w="1700"/>
      </w:tblGrid>
      <w:tr w:rsidR="00E22C41" w:rsidRPr="00E93CA2" w14:paraId="22FA896A" w14:textId="77777777" w:rsidTr="007B180B">
        <w:trPr>
          <w:trHeight w:val="460"/>
        </w:trPr>
        <w:tc>
          <w:tcPr>
            <w:tcW w:w="7615" w:type="dxa"/>
            <w:hideMark/>
          </w:tcPr>
          <w:p w14:paraId="5A564640" w14:textId="77777777" w:rsidR="00E22C41" w:rsidRPr="00E93CA2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0" w:type="dxa"/>
            <w:hideMark/>
          </w:tcPr>
          <w:p w14:paraId="3AD1F040" w14:textId="77777777" w:rsidR="00E22C41" w:rsidRPr="00E93CA2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E22C41" w:rsidRPr="00E93CA2" w14:paraId="1AAE58FB" w14:textId="77777777" w:rsidTr="007B180B">
        <w:trPr>
          <w:trHeight w:val="285"/>
        </w:trPr>
        <w:tc>
          <w:tcPr>
            <w:tcW w:w="7615" w:type="dxa"/>
            <w:hideMark/>
          </w:tcPr>
          <w:p w14:paraId="007669E6" w14:textId="77777777" w:rsidR="00E22C41" w:rsidRPr="00E93CA2" w:rsidRDefault="00E22C41" w:rsidP="007B180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0" w:type="dxa"/>
          </w:tcPr>
          <w:p w14:paraId="59C94D7B" w14:textId="77777777" w:rsidR="00E22C41" w:rsidRPr="00122128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</w:tr>
      <w:tr w:rsidR="00E22C41" w:rsidRPr="00E93CA2" w14:paraId="389A8BF5" w14:textId="77777777" w:rsidTr="007B180B">
        <w:tc>
          <w:tcPr>
            <w:tcW w:w="7615" w:type="dxa"/>
            <w:hideMark/>
          </w:tcPr>
          <w:p w14:paraId="2D984657" w14:textId="77777777" w:rsidR="00E22C41" w:rsidRPr="00E93CA2" w:rsidRDefault="00E22C41" w:rsidP="007B180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0" w:type="dxa"/>
          </w:tcPr>
          <w:p w14:paraId="45CF3113" w14:textId="77777777" w:rsidR="00E22C41" w:rsidRPr="00E93CA2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E22C41" w:rsidRPr="00E93CA2" w14:paraId="702F3B5C" w14:textId="77777777" w:rsidTr="007B180B">
        <w:tc>
          <w:tcPr>
            <w:tcW w:w="7615" w:type="dxa"/>
            <w:hideMark/>
          </w:tcPr>
          <w:p w14:paraId="1BF7F89E" w14:textId="77777777" w:rsidR="00E22C41" w:rsidRPr="00E93CA2" w:rsidRDefault="00E22C41" w:rsidP="007B180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0" w:type="dxa"/>
          </w:tcPr>
          <w:p w14:paraId="13098B3C" w14:textId="77777777" w:rsidR="00E22C41" w:rsidRPr="00E93CA2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24</w:t>
            </w:r>
          </w:p>
        </w:tc>
      </w:tr>
      <w:tr w:rsidR="00E22C41" w:rsidRPr="00E93CA2" w14:paraId="2090383E" w14:textId="77777777" w:rsidTr="007B180B">
        <w:tc>
          <w:tcPr>
            <w:tcW w:w="7615" w:type="dxa"/>
            <w:hideMark/>
          </w:tcPr>
          <w:p w14:paraId="5F052BF6" w14:textId="77777777" w:rsidR="00E22C41" w:rsidRPr="004375EE" w:rsidRDefault="00E22C41" w:rsidP="007B18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5EE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 (ПП)</w:t>
            </w:r>
          </w:p>
          <w:p w14:paraId="647459CD" w14:textId="77777777" w:rsidR="00E22C41" w:rsidRPr="00E93CA2" w:rsidRDefault="00E22C41" w:rsidP="007B180B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75EE">
              <w:rPr>
                <w:rFonts w:ascii="Times New Roman" w:hAnsi="Times New Roman" w:cs="Times New Roman"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1700" w:type="dxa"/>
          </w:tcPr>
          <w:p w14:paraId="5EA5FAB7" w14:textId="77777777" w:rsidR="00E22C41" w:rsidRPr="00E93CA2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1</w:t>
            </w:r>
            <w:r w:rsidRPr="00E93CA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2</w:t>
            </w:r>
          </w:p>
        </w:tc>
      </w:tr>
      <w:tr w:rsidR="00E22C41" w:rsidRPr="00E93CA2" w14:paraId="6C913B94" w14:textId="77777777" w:rsidTr="007B180B">
        <w:tc>
          <w:tcPr>
            <w:tcW w:w="7615" w:type="dxa"/>
            <w:hideMark/>
          </w:tcPr>
          <w:p w14:paraId="57CA5C5E" w14:textId="77777777" w:rsidR="00E22C41" w:rsidRPr="00E93CA2" w:rsidRDefault="00E22C41" w:rsidP="007B180B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0" w:type="dxa"/>
          </w:tcPr>
          <w:p w14:paraId="094664AF" w14:textId="77777777" w:rsidR="00E22C41" w:rsidRPr="00122128" w:rsidRDefault="00E22C41" w:rsidP="007B180B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1AA78AD7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28860724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</w:pPr>
      <w:r w:rsidRPr="00E93CA2">
        <w:rPr>
          <w:rFonts w:ascii="Times New Roman" w:hAnsi="Times New Roman" w:cs="Times New Roman"/>
          <w:i/>
        </w:rPr>
        <w:t>* Часы промежуточной аттестации проставляются, если они предусмотрены учебным планом.</w:t>
      </w:r>
    </w:p>
    <w:p w14:paraId="38CCA9EC" w14:textId="77777777" w:rsidR="00E22C41" w:rsidRPr="00E93CA2" w:rsidRDefault="00E22C41" w:rsidP="00E22C41">
      <w:pPr>
        <w:spacing w:after="0"/>
        <w:rPr>
          <w:rFonts w:ascii="Times New Roman" w:hAnsi="Times New Roman" w:cs="Times New Roman"/>
          <w:i/>
        </w:rPr>
        <w:sectPr w:rsidR="00E22C41" w:rsidRPr="00E93CA2">
          <w:footerReference w:type="default" r:id="rId99"/>
          <w:pgSz w:w="11906" w:h="16838"/>
          <w:pgMar w:top="1134" w:right="850" w:bottom="1134" w:left="1701" w:header="708" w:footer="708" w:gutter="0"/>
          <w:cols w:space="720"/>
        </w:sectPr>
      </w:pPr>
    </w:p>
    <w:p w14:paraId="1E9FA544" w14:textId="77777777" w:rsidR="00E22C41" w:rsidRDefault="00E22C41" w:rsidP="00E22C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hAnsi="Times New Roman" w:cs="Times New Roman"/>
          <w:sz w:val="24"/>
          <w:szCs w:val="24"/>
        </w:rPr>
        <w:t>ОП</w:t>
      </w:r>
      <w:r w:rsidRPr="00A7323F">
        <w:rPr>
          <w:rFonts w:ascii="Times New Roman" w:hAnsi="Times New Roman" w:cs="Times New Roman"/>
          <w:sz w:val="24"/>
          <w:szCs w:val="24"/>
        </w:rPr>
        <w:t xml:space="preserve"> 15</w:t>
      </w:r>
      <w:r>
        <w:rPr>
          <w:rFonts w:ascii="Times New Roman" w:hAnsi="Times New Roman" w:cs="Times New Roman"/>
          <w:sz w:val="24"/>
          <w:szCs w:val="24"/>
        </w:rPr>
        <w:t xml:space="preserve"> Электротехника и электроника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2"/>
        <w:gridCol w:w="8954"/>
        <w:gridCol w:w="1389"/>
        <w:gridCol w:w="1901"/>
      </w:tblGrid>
      <w:tr w:rsidR="00E22C41" w14:paraId="1DB324CC" w14:textId="77777777" w:rsidTr="007B180B">
        <w:trPr>
          <w:trHeight w:val="1547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F612" w14:textId="77777777" w:rsidR="00E22C41" w:rsidRDefault="00E22C41" w:rsidP="007B18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3FE9B" w14:textId="77777777" w:rsidR="00E22C41" w:rsidRDefault="00E22C41" w:rsidP="007B18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B7A12" w14:textId="77777777" w:rsidR="00E22C41" w:rsidRDefault="00E22C41" w:rsidP="007B18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BE61" w14:textId="77777777" w:rsidR="00E22C41" w:rsidRDefault="00E22C41" w:rsidP="007B18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A29821" w14:textId="77777777" w:rsidR="00E22C41" w:rsidRDefault="00E22C41" w:rsidP="007B180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 и ЛР, формированию которых способствует элемент программы</w:t>
            </w:r>
          </w:p>
        </w:tc>
      </w:tr>
      <w:tr w:rsidR="00E22C41" w14:paraId="1F0798FF" w14:textId="77777777" w:rsidTr="007B180B">
        <w:trPr>
          <w:trHeight w:val="20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774C8" w14:textId="77777777" w:rsidR="00E22C41" w:rsidRDefault="00E22C41" w:rsidP="007B18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81238" w14:textId="77777777" w:rsidR="00E22C41" w:rsidRDefault="00E22C41" w:rsidP="007B18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FC809" w14:textId="77777777" w:rsidR="00E22C41" w:rsidRDefault="00E22C41" w:rsidP="007B18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9C502" w14:textId="77777777" w:rsidR="00E22C41" w:rsidRDefault="00E22C41" w:rsidP="007B18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22C41" w14:paraId="769D6C7F" w14:textId="77777777" w:rsidTr="007B180B">
        <w:trPr>
          <w:trHeight w:val="20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53C1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FF75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ЦЕПИ ПОСТОЯННОГО ТОКА</w:t>
            </w:r>
          </w:p>
        </w:tc>
        <w:tc>
          <w:tcPr>
            <w:tcW w:w="4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046B4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501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2C41" w14:paraId="4E546CF9" w14:textId="77777777" w:rsidTr="007B180B">
        <w:trPr>
          <w:trHeight w:val="20"/>
        </w:trPr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398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1.1. Электрическое поле</w:t>
            </w:r>
          </w:p>
          <w:p w14:paraId="23A4A1F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6BFC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8D5FF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645D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01. - ОК 09.</w:t>
            </w:r>
          </w:p>
          <w:p w14:paraId="2883324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1.1</w:t>
            </w:r>
          </w:p>
          <w:p w14:paraId="4C2BFB4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ПК3.4</w:t>
            </w:r>
          </w:p>
        </w:tc>
      </w:tr>
      <w:tr w:rsidR="00E22C41" w14:paraId="451EA3D1" w14:textId="77777777" w:rsidTr="007B180B">
        <w:trPr>
          <w:trHeight w:val="11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5688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87F6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1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B31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Основные свойства и характеристики электрического поля. Закон Кулона. Напряженность электрического поля. Потенциал. Электрическое напряжение.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Проводники и диэлектрики в электрическом поле. Электроемкость. Конденсаторы. Соединение конденсаторов.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634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9012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4BE45E0C" w14:textId="77777777" w:rsidTr="007B180B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F508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24A4E" w14:textId="77777777" w:rsidR="00E22C41" w:rsidRPr="008C3A89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3A8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94956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F282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31C1B6BA" w14:textId="77777777" w:rsidTr="007B180B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8D23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487D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2.Практическое занятие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9F2C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320E4" w14:textId="77777777" w:rsidR="00E22C41" w:rsidRDefault="00E22C41" w:rsidP="007B180B">
            <w:pPr>
              <w:spacing w:after="0"/>
            </w:pPr>
          </w:p>
        </w:tc>
      </w:tr>
      <w:tr w:rsidR="00E22C41" w14:paraId="7E9ACBB1" w14:textId="77777777" w:rsidTr="007B180B">
        <w:trPr>
          <w:trHeight w:val="3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C69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FC5C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Расчет электрических цепей постоянного тока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38BF4" w14:textId="77777777" w:rsidR="00E22C41" w:rsidRPr="004C3B9A" w:rsidRDefault="00E22C41" w:rsidP="007B180B">
            <w:pPr>
              <w:spacing w:after="0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D0AF9" w14:textId="77777777" w:rsidR="00E22C41" w:rsidRDefault="00E22C41" w:rsidP="007B180B">
            <w:pPr>
              <w:spacing w:after="0"/>
            </w:pPr>
          </w:p>
        </w:tc>
      </w:tr>
      <w:tr w:rsidR="00E22C41" w14:paraId="62394006" w14:textId="77777777" w:rsidTr="007B180B">
        <w:trPr>
          <w:trHeight w:val="20"/>
        </w:trPr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525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1.2.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цепи постоянного тока</w:t>
            </w:r>
          </w:p>
          <w:p w14:paraId="7CB3C19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15D73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EDC5B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C7304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933CF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6227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Содержание 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560E3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2B1A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01. - ОК 09.</w:t>
            </w:r>
          </w:p>
          <w:p w14:paraId="4875BDD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1.1</w:t>
            </w:r>
          </w:p>
          <w:p w14:paraId="6801A69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ПК3.4</w:t>
            </w:r>
          </w:p>
          <w:p w14:paraId="2260F0DC" w14:textId="77777777" w:rsidR="00E22C41" w:rsidRDefault="00E22C41" w:rsidP="007B1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ЛР 13</w:t>
            </w:r>
          </w:p>
          <w:p w14:paraId="7C04E10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ЛР15</w:t>
            </w:r>
          </w:p>
        </w:tc>
      </w:tr>
      <w:tr w:rsidR="00E22C41" w14:paraId="1442782A" w14:textId="77777777" w:rsidTr="007B180B">
        <w:trPr>
          <w:trHeight w:val="12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A23D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D93AC" w14:textId="77777777" w:rsidR="00E22C41" w:rsidRDefault="00E22C41" w:rsidP="007B180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3.Параметры электрической цепи. Электрический ток. ЭДС и напряжение. Электрическое сопротивление и проводимость. Резистор. Соединение резисторов.  Закон Ома. Электрическая работа и мощность. Законы Кирхгофа для узла и контура. Основы расчета электрической цепи постоянного тока.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6F989" w14:textId="77777777" w:rsidR="00E22C41" w:rsidRPr="004C3B9A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FE49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0B12F1BC" w14:textId="77777777" w:rsidTr="007B180B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892F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BC26F" w14:textId="77777777" w:rsidR="00E22C41" w:rsidRDefault="00E22C41" w:rsidP="007B180B">
            <w:pPr>
              <w:spacing w:after="0" w:line="240" w:lineRule="auto"/>
              <w:ind w:left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3A8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03F4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7632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1D3C0898" w14:textId="77777777" w:rsidTr="007B180B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07FB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0F8E3" w14:textId="77777777" w:rsidR="00E22C41" w:rsidRDefault="00E22C41" w:rsidP="007B180B">
            <w:pPr>
              <w:spacing w:after="0" w:line="240" w:lineRule="auto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4.Лабораторное  занятие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8C8BF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2EA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16C98260" w14:textId="77777777" w:rsidTr="007B180B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27FD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F460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Электрические цепи постоянного тока, основные режимы  электрических цепей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5C1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181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6135ADBD" w14:textId="77777777" w:rsidTr="007B180B">
        <w:trPr>
          <w:trHeight w:val="20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B6A0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2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0520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ЭЛЕКТРОМАГНЕТИЗМ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6F609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992E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2C41" w14:paraId="7B4A64C8" w14:textId="77777777" w:rsidTr="007B180B">
        <w:trPr>
          <w:trHeight w:val="1964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153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2.1. Магнитное поле, его характеристики</w:t>
            </w:r>
          </w:p>
          <w:p w14:paraId="1ED6760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7A3B6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4621A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F7B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14:paraId="5DD8EED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5.Основные свойства и характеристики магнитного поля. Закон Ампера. Индуктивность: собственная и взаимная.</w:t>
            </w:r>
          </w:p>
          <w:p w14:paraId="66504091" w14:textId="77777777" w:rsidR="00E22C41" w:rsidRPr="008679B7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Магнитная проницаемость: абсолютная и относительная. Магнитные свойства вещества. Электромагнитная индукция. ЭДС самоиндукции и взаимоиндукции. Магнитные цепи: разветвленные и неразветвленные. Электромагнитные силы. Энергия магнитного поля. Электромагниты и их применение.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E1EE" w14:textId="77777777" w:rsidR="00E22C41" w:rsidRDefault="00E22C41" w:rsidP="007B180B">
            <w:pPr>
              <w:spacing w:after="0"/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D267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01. - ОК 09.</w:t>
            </w:r>
          </w:p>
          <w:p w14:paraId="1AE9E6F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1.1</w:t>
            </w:r>
          </w:p>
          <w:p w14:paraId="1A4D967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ПК3.4</w:t>
            </w:r>
          </w:p>
          <w:p w14:paraId="2D92818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F6B7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016B6C51" w14:textId="77777777" w:rsidTr="007B180B">
        <w:trPr>
          <w:trHeight w:val="218"/>
        </w:trPr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9417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1795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ЦЕПИ ПЕРЕМЕННОГО ТОКА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522C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46D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2C41" w14:paraId="528AC2E7" w14:textId="77777777" w:rsidTr="007B180B">
        <w:trPr>
          <w:trHeight w:val="20"/>
        </w:trPr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1A8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3.1. Электрические цепи переменного тока</w:t>
            </w:r>
          </w:p>
          <w:p w14:paraId="24322C6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DE2B9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3B42F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83FC2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6CD88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BC938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73A67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1C6CF1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03B9B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86DD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78BE" w14:textId="77777777" w:rsidR="00E22C41" w:rsidRPr="008C3A89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6EE3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01. - ОК 09.</w:t>
            </w:r>
          </w:p>
          <w:p w14:paraId="64BE579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1.1</w:t>
            </w:r>
          </w:p>
          <w:p w14:paraId="753386A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ПК3.4</w:t>
            </w:r>
          </w:p>
          <w:p w14:paraId="54C2DC5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ЛР15</w:t>
            </w:r>
          </w:p>
        </w:tc>
      </w:tr>
      <w:tr w:rsidR="00E22C41" w14:paraId="4EF608DC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3E99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51F40" w14:textId="77777777" w:rsidR="00E22C41" w:rsidRDefault="00E22C41" w:rsidP="007B18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6-7.Основные понятия переменного синусоидального тока. Понятие о генераторах переменного тока. Получение синусоидальной ЭДС. Общая характеристика цепей переменного тока. Амплитуда, период, частота, фаза, начальная фаза синусоидального тока. Мгновенное, амплитудное, действующее и среднее значения ЭДС, напряжения, тока. Изображение синусоидальных величин с помощью временных и векторных диаграмм. Параметры синусоидального тока. Фаза переменного тока. Сдвиг фаз. Изображение синусоидальных величин с помощью векторов. Цепь с активным сопротивлением. Цепь с индуктивностью.  Цепь с емкостью. 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821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85E4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48B68095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EC0C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735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3A8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13FB4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5A77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3FE0E5A8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FB3B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F2AD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A162C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1810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1D1C4A5C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7234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0BB4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8.Расчет цепей переменного тока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C4E07" w14:textId="77777777" w:rsidR="00E22C41" w:rsidRPr="004C3B9A" w:rsidRDefault="00E22C41" w:rsidP="007B180B">
            <w:pPr>
              <w:spacing w:after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633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057FA0BC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D730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AC7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Лабораторное занятие 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220C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60CA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4D68F6BC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605C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8164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9.Цепи синусоидального тока с конденсатором. Напряжение и ток конденсатора.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A49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8FAC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ЛР 13</w:t>
            </w:r>
          </w:p>
        </w:tc>
      </w:tr>
      <w:tr w:rsidR="00E22C41" w14:paraId="53F06E8B" w14:textId="77777777" w:rsidTr="007B180B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79B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03F2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Цепи синусоидального тока с катушкой индуктивностью. Напряжение и ток катушки индуктивности</w:t>
            </w:r>
          </w:p>
        </w:tc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23D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3C2A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227F8B4F" w14:textId="77777777" w:rsidTr="007B180B">
        <w:trPr>
          <w:trHeight w:val="20"/>
        </w:trPr>
        <w:tc>
          <w:tcPr>
            <w:tcW w:w="8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DA27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3.2. Трехфазные цепи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E779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F8759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  <w:p w14:paraId="00181590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D99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01, ОК 04, ОК07, ПК 1.1, ПК 1.4</w:t>
            </w:r>
          </w:p>
          <w:p w14:paraId="104AD95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ЛР14</w:t>
            </w:r>
          </w:p>
        </w:tc>
      </w:tr>
      <w:tr w:rsidR="00E22C41" w14:paraId="080A0D90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026D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F21CF" w14:textId="77777777" w:rsidR="00E22C41" w:rsidRDefault="00E22C41" w:rsidP="007B180B">
            <w:pPr>
              <w:spacing w:after="0" w:line="240" w:lineRule="auto"/>
              <w:ind w:left="44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10.Принцип получения трехфазной ЭДС.  Устройство трехфазного генератора. Соединение обмоток генератора звездой и треугольником. Понятие линейных и фазных напряжений. Соотношение между ними.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0C6E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BA1C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75BF2085" w14:textId="77777777" w:rsidTr="007B180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6FEB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4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59AA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ЭЛЕКТРИЧЕСКОЙ ЭНЕРГИИ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BB88A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349F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01, ОК 04, ОК07, ПК 1.1,</w:t>
            </w:r>
          </w:p>
          <w:p w14:paraId="4FB88B2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ЛР15</w:t>
            </w:r>
          </w:p>
        </w:tc>
      </w:tr>
      <w:tr w:rsidR="00E22C41" w14:paraId="6512BB4C" w14:textId="77777777" w:rsidTr="007B180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F87D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Трансформаторы. Электрические машины постоянного и переменного тока</w:t>
            </w: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B81A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11-12.Назначение, устройство и применение трансформаторов Однофазные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трехфазные трансформаторы. Автотрансформаторы. Измерительные трансформаторы.</w:t>
            </w:r>
          </w:p>
          <w:p w14:paraId="284993C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и принцип действия асинхронного двигателя. Физические процессы, проходящие в асинхронном двигателе. Применение асинхронных двигателей.</w:t>
            </w:r>
          </w:p>
          <w:p w14:paraId="29B6DDE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машин постоянного тока. Физические процессы, проходящие в синхронном двигателе. Обратимость машин. Синхронный генератор. Синхронный двигатель. Применение электрических машин постоянного тока.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ECD8" w14:textId="77777777" w:rsidR="00E22C41" w:rsidRPr="008C3A89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6FE3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557F2859" w14:textId="77777777" w:rsidTr="007B180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4B7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413E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C98E7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2A5CB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05718224" w14:textId="77777777" w:rsidTr="007B180B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BC2B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2.1. Физические основы электроники; </w:t>
            </w:r>
          </w:p>
          <w:p w14:paraId="31AA8F6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электронные приборы</w:t>
            </w:r>
          </w:p>
          <w:p w14:paraId="774CF600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86610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45FDB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237F6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DC043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9A6B7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1900D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41ADF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BCAF1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9683BD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48B6D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B0D0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  <w:p w14:paraId="2F4FA4D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13-14.Электропроводимость полупроводников. Собственная и примесная проводимость. Электронно-дырочный переход и его свойства. Прямое и обратное включение "p-n" перехода.</w:t>
            </w:r>
          </w:p>
          <w:p w14:paraId="1D741AD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Полупроводниковые диоды: классификация, свойства, маркировка, область применения.</w:t>
            </w:r>
          </w:p>
          <w:p w14:paraId="0A363CD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Полупроводниковые транзисторы: классификация, принцип действия, назначение, область применения, маркировка.</w:t>
            </w:r>
          </w:p>
          <w:p w14:paraId="5DC8C75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Биполярные транзисторы. Физические процессы в биполярном транзисторе. Схемы включения биполярных транзисторов: общая база, общий эмиттер, общий коллектор. Вольтамперные характеристики, параметры схем. Статические параметры, динамический режим работы, температурные и частотные свойства биполярных транзисторов.</w:t>
            </w:r>
          </w:p>
          <w:p w14:paraId="7A9345A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Полевые транзисторы: принцип работы, характеристики, схемы включения.</w:t>
            </w:r>
          </w:p>
          <w:p w14:paraId="7EE38EE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Тиристоры: классификация, характеристики, область применения, маркировка.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042A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2ADC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01, ОК 04, ОК07, ПК 1.1, ПК 1.3, ПК 1.4; ЛР15</w:t>
            </w:r>
          </w:p>
        </w:tc>
      </w:tr>
      <w:tr w:rsidR="00E22C41" w14:paraId="02A1231E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403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DA2F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3A8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0DD3A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3E692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3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ЛР 13</w:t>
            </w:r>
          </w:p>
        </w:tc>
      </w:tr>
      <w:tr w:rsidR="00E22C41" w14:paraId="1D3CECE5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CF29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369A5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 занятия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8A0CF" w14:textId="77777777" w:rsidR="00E22C41" w:rsidRPr="004C3B9A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B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BDCBB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7C4AA628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8D69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E6BE6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15.Исследование диодов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441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B76281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1B79C7FB" w14:textId="77777777" w:rsidTr="007B180B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4EA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856A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16.Исследование транзисторов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23983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2A6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34F29592" w14:textId="77777777" w:rsidTr="007B180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9B22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2.2. Электронные выпрямители и стабилизаторы</w:t>
            </w:r>
          </w:p>
          <w:p w14:paraId="6B33CD4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6A0C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  <w:p w14:paraId="3F624AC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17.Основные сведения, структурная схема электронного выпрямителя. Однофазные и трехфазные выпрямители. Сглаживающие фильтры.</w:t>
            </w:r>
          </w:p>
          <w:p w14:paraId="38DCA53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сведения, структурная схема электронного стабилизатора. Стабилизаторы напряжения. Стабилизаторы тока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FE4A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0A4A" w14:textId="77777777" w:rsidR="00E22C41" w:rsidRPr="005706C9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01, ОК 04, ОК07, ПК 1.1, ПК 1.3, ПК 1.4; ЛР 15</w:t>
            </w:r>
          </w:p>
        </w:tc>
      </w:tr>
      <w:tr w:rsidR="00E22C41" w14:paraId="50BD3738" w14:textId="77777777" w:rsidTr="007B180B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0CFF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2.3. Электронные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усилители</w:t>
            </w:r>
          </w:p>
          <w:p w14:paraId="72170CF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5988E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67EE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</w:t>
            </w:r>
          </w:p>
          <w:p w14:paraId="779F5488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18.Схемы усилителей электрических сигналов.</w:t>
            </w:r>
          </w:p>
          <w:p w14:paraId="367AE5E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Основные технические характеристики электронных усилителей.</w:t>
            </w:r>
          </w:p>
          <w:p w14:paraId="23D2E2E7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 работы усилителя низкой частоты на биполярном транзисторе.</w:t>
            </w:r>
          </w:p>
          <w:p w14:paraId="6C5787CA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Обратная связь в усилителях. </w:t>
            </w:r>
          </w:p>
          <w:p w14:paraId="75014259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Многокаскадные усилители, температурная стабилизация режима работы.</w:t>
            </w:r>
          </w:p>
          <w:p w14:paraId="4C5B34C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Импульсные и избирательные усилители. Операционные усилители.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D95D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C1C5" w14:textId="77777777" w:rsidR="00E22C41" w:rsidRPr="008679B7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01, ОК 04, ОК07, ПК 1.1,</w:t>
            </w:r>
          </w:p>
          <w:p w14:paraId="21C65525" w14:textId="77777777" w:rsidR="00E22C41" w:rsidRPr="008679B7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ЛР15</w:t>
            </w:r>
          </w:p>
        </w:tc>
      </w:tr>
      <w:tr w:rsidR="00E22C41" w14:paraId="2AD88E50" w14:textId="77777777" w:rsidTr="007B180B">
        <w:trPr>
          <w:trHeight w:val="20"/>
        </w:trPr>
        <w:tc>
          <w:tcPr>
            <w:tcW w:w="39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C43D4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Промежуточная аттестация  в форме дифференцированного зачета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2BF62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E23F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C41" w14:paraId="7510EABF" w14:textId="77777777" w:rsidTr="007B180B">
        <w:trPr>
          <w:trHeight w:val="20"/>
        </w:trPr>
        <w:tc>
          <w:tcPr>
            <w:tcW w:w="39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85D9E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C45FA" w14:textId="77777777" w:rsidR="00E22C41" w:rsidRDefault="00E22C41" w:rsidP="007B18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5378C" w14:textId="77777777" w:rsidR="00E22C41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0A8904" w14:textId="77777777" w:rsidR="00E22C41" w:rsidRDefault="00E22C41" w:rsidP="00E22C4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14:paraId="20371A06" w14:textId="77777777" w:rsidR="00E22C41" w:rsidRDefault="00E22C41" w:rsidP="00E22C4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</w:rPr>
      </w:pPr>
    </w:p>
    <w:p w14:paraId="7CEE1B2A" w14:textId="77777777" w:rsidR="00E22C41" w:rsidRDefault="00E22C41" w:rsidP="00E22C4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</w:rPr>
      </w:pPr>
    </w:p>
    <w:p w14:paraId="559502EF" w14:textId="77777777" w:rsidR="00E22C41" w:rsidRDefault="00E22C41" w:rsidP="00E22C41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</w:rPr>
      </w:pPr>
    </w:p>
    <w:p w14:paraId="509E5B39" w14:textId="77777777" w:rsidR="00E22C41" w:rsidRDefault="00E22C41" w:rsidP="00E22C41">
      <w:pPr>
        <w:widowControl w:val="0"/>
        <w:tabs>
          <w:tab w:val="left" w:pos="142"/>
        </w:tabs>
        <w:spacing w:before="63"/>
        <w:outlineLvl w:val="0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</w:p>
    <w:p w14:paraId="661E6FB9" w14:textId="77777777" w:rsidR="00E22C41" w:rsidRPr="008C3A89" w:rsidRDefault="00E22C41" w:rsidP="00E22C41">
      <w:pPr>
        <w:rPr>
          <w:rFonts w:ascii="Times New Roman" w:hAnsi="Times New Roman" w:cs="Times New Roman"/>
          <w:b/>
          <w:sz w:val="28"/>
          <w:szCs w:val="28"/>
        </w:rPr>
      </w:pPr>
    </w:p>
    <w:p w14:paraId="38B0FA21" w14:textId="77777777" w:rsidR="00E22C41" w:rsidRPr="008C3A89" w:rsidRDefault="00E22C41" w:rsidP="00E22C41">
      <w:pPr>
        <w:rPr>
          <w:rFonts w:ascii="Times New Roman" w:hAnsi="Times New Roman" w:cs="Times New Roman"/>
          <w:b/>
          <w:sz w:val="28"/>
          <w:szCs w:val="28"/>
        </w:rPr>
      </w:pPr>
    </w:p>
    <w:p w14:paraId="7878895E" w14:textId="77777777" w:rsidR="00E22C41" w:rsidRDefault="00E22C41" w:rsidP="00E22C41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33AE2FE" w14:textId="77777777" w:rsidR="00E22C41" w:rsidRPr="00E93CA2" w:rsidRDefault="00E22C41" w:rsidP="00E22C41">
      <w:pPr>
        <w:spacing w:after="0"/>
        <w:rPr>
          <w:rFonts w:ascii="Times New Roman" w:eastAsia="Times New Roman" w:hAnsi="Times New Roman" w:cs="Times New Roman"/>
          <w:sz w:val="24"/>
          <w:szCs w:val="24"/>
        </w:rPr>
        <w:sectPr w:rsidR="00E22C41" w:rsidRPr="00E93CA2">
          <w:pgSz w:w="16838" w:h="11906" w:orient="landscape"/>
          <w:pgMar w:top="850" w:right="1134" w:bottom="1560" w:left="1134" w:header="708" w:footer="708" w:gutter="0"/>
          <w:cols w:space="720"/>
        </w:sectPr>
      </w:pPr>
    </w:p>
    <w:p w14:paraId="45231040" w14:textId="77777777" w:rsidR="00E22C41" w:rsidRPr="00E93CA2" w:rsidRDefault="00E22C41" w:rsidP="00E22C4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93CA2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программы УЧЕБНОЙ дисциплины</w:t>
      </w:r>
    </w:p>
    <w:p w14:paraId="6D334941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3CA2">
        <w:rPr>
          <w:rFonts w:ascii="Times New Roman" w:hAnsi="Times New Roman" w:cs="Times New Roman"/>
          <w:b/>
          <w:bCs/>
          <w:sz w:val="24"/>
          <w:szCs w:val="24"/>
        </w:rPr>
        <w:t>3.1. Реализация программы учебной дисциплины обеспечивается наличием</w:t>
      </w:r>
      <w:r w:rsidRPr="00E93CA2">
        <w:rPr>
          <w:rFonts w:ascii="Times New Roman" w:hAnsi="Times New Roman" w:cs="Times New Roman"/>
          <w:bCs/>
          <w:sz w:val="24"/>
          <w:szCs w:val="24"/>
        </w:rPr>
        <w:t xml:space="preserve"> учебного кабинета Электротехника и электроника;  лаборатории Электротехника и электроника.</w:t>
      </w:r>
    </w:p>
    <w:p w14:paraId="638E32EE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3CA2">
        <w:rPr>
          <w:rFonts w:ascii="Times New Roman" w:hAnsi="Times New Roman" w:cs="Times New Roman"/>
          <w:bCs/>
          <w:sz w:val="24"/>
          <w:szCs w:val="24"/>
        </w:rPr>
        <w:t xml:space="preserve">Оборудование учебного кабинета: </w:t>
      </w:r>
    </w:p>
    <w:p w14:paraId="6144B917" w14:textId="77777777" w:rsidR="00E22C41" w:rsidRPr="00E93CA2" w:rsidRDefault="00E22C41" w:rsidP="00170C22">
      <w:pPr>
        <w:numPr>
          <w:ilvl w:val="0"/>
          <w:numId w:val="3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посадочные места по количеству обучающихся;</w:t>
      </w:r>
    </w:p>
    <w:p w14:paraId="247D7F06" w14:textId="77777777" w:rsidR="00E22C41" w:rsidRPr="00E93CA2" w:rsidRDefault="00E22C41" w:rsidP="00170C22">
      <w:pPr>
        <w:numPr>
          <w:ilvl w:val="0"/>
          <w:numId w:val="3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рабочее место преподавателя;</w:t>
      </w:r>
    </w:p>
    <w:p w14:paraId="7D7ED095" w14:textId="77777777" w:rsidR="00E22C41" w:rsidRPr="00E93CA2" w:rsidRDefault="00E22C41" w:rsidP="00170C22">
      <w:pPr>
        <w:numPr>
          <w:ilvl w:val="0"/>
          <w:numId w:val="3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комплект учебно-методической документации;</w:t>
      </w:r>
    </w:p>
    <w:p w14:paraId="0514E84E" w14:textId="77777777" w:rsidR="00E22C41" w:rsidRPr="00E93CA2" w:rsidRDefault="00E22C41" w:rsidP="00170C22">
      <w:pPr>
        <w:numPr>
          <w:ilvl w:val="0"/>
          <w:numId w:val="3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наглядные пособия (плакаты, схемы)</w:t>
      </w:r>
    </w:p>
    <w:p w14:paraId="0E20BBB3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3CA2">
        <w:rPr>
          <w:rFonts w:ascii="Times New Roman" w:hAnsi="Times New Roman" w:cs="Times New Roman"/>
          <w:bCs/>
          <w:sz w:val="24"/>
          <w:szCs w:val="24"/>
        </w:rPr>
        <w:t xml:space="preserve">Технические средства обучения: </w:t>
      </w:r>
    </w:p>
    <w:p w14:paraId="18CD80D2" w14:textId="77777777" w:rsidR="00E22C41" w:rsidRPr="00E93CA2" w:rsidRDefault="00E22C41" w:rsidP="00170C22">
      <w:pPr>
        <w:numPr>
          <w:ilvl w:val="0"/>
          <w:numId w:val="3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компьютеры, интерактивная доска, </w:t>
      </w:r>
      <w:proofErr w:type="spellStart"/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мультимедиапроектор</w:t>
      </w:r>
      <w:proofErr w:type="spellEnd"/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14:paraId="1ED3B402" w14:textId="77777777" w:rsidR="00E22C41" w:rsidRPr="00E93CA2" w:rsidRDefault="00E22C41" w:rsidP="00170C22">
      <w:pPr>
        <w:numPr>
          <w:ilvl w:val="0"/>
          <w:numId w:val="3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 xml:space="preserve">лицензионная программа обеспечения: </w:t>
      </w:r>
      <w:proofErr w:type="spellStart"/>
      <w:r w:rsidRPr="00E93CA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MicrosoftOffice</w:t>
      </w:r>
      <w:proofErr w:type="spellEnd"/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3AAD81A6" w14:textId="77777777" w:rsidR="00E22C41" w:rsidRPr="00E93CA2" w:rsidRDefault="00E22C41" w:rsidP="00E22C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93CA2">
        <w:rPr>
          <w:rFonts w:ascii="Times New Roman" w:hAnsi="Times New Roman" w:cs="Times New Roman"/>
          <w:bCs/>
          <w:sz w:val="24"/>
          <w:szCs w:val="24"/>
        </w:rPr>
        <w:t xml:space="preserve">Оборудование </w:t>
      </w:r>
      <w:r w:rsidRPr="00E93CA2">
        <w:rPr>
          <w:rFonts w:ascii="Times New Roman" w:hAnsi="Times New Roman" w:cs="Times New Roman"/>
          <w:sz w:val="24"/>
          <w:szCs w:val="24"/>
        </w:rPr>
        <w:t xml:space="preserve">лаборатории </w:t>
      </w:r>
      <w:r w:rsidRPr="00E93CA2">
        <w:rPr>
          <w:rFonts w:ascii="Times New Roman" w:hAnsi="Times New Roman" w:cs="Times New Roman"/>
          <w:bCs/>
          <w:sz w:val="24"/>
          <w:szCs w:val="24"/>
        </w:rPr>
        <w:t xml:space="preserve">и рабочих мест лаборатории: </w:t>
      </w:r>
    </w:p>
    <w:p w14:paraId="2D539DBD" w14:textId="77777777" w:rsidR="00E22C41" w:rsidRPr="00E93CA2" w:rsidRDefault="00E22C41" w:rsidP="00170C22">
      <w:pPr>
        <w:numPr>
          <w:ilvl w:val="0"/>
          <w:numId w:val="3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посадочные места по количеству обучающихся;</w:t>
      </w:r>
    </w:p>
    <w:p w14:paraId="7BD72CBB" w14:textId="77777777" w:rsidR="00E22C41" w:rsidRPr="00E93CA2" w:rsidRDefault="00E22C41" w:rsidP="00170C22">
      <w:pPr>
        <w:numPr>
          <w:ilvl w:val="0"/>
          <w:numId w:val="3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рабочее место преподавателя;</w:t>
      </w:r>
    </w:p>
    <w:p w14:paraId="08DBF04F" w14:textId="77777777" w:rsidR="00E22C41" w:rsidRPr="00E93CA2" w:rsidRDefault="00E22C41" w:rsidP="00170C22">
      <w:pPr>
        <w:numPr>
          <w:ilvl w:val="0"/>
          <w:numId w:val="3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комплект учебно-методической документации;</w:t>
      </w:r>
    </w:p>
    <w:p w14:paraId="789EA93D" w14:textId="77777777" w:rsidR="00E22C41" w:rsidRPr="00E93CA2" w:rsidRDefault="00E22C41" w:rsidP="00170C22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>комплект типового  лабораторного оборудования «Теория электрических цепей и основы электроники»;</w:t>
      </w:r>
    </w:p>
    <w:p w14:paraId="79CF7F3E" w14:textId="77777777" w:rsidR="00E22C41" w:rsidRPr="00E93CA2" w:rsidRDefault="00E22C41" w:rsidP="00170C22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>комплект типового  лабораторного оборудования «Автоматизированный контроллер».</w:t>
      </w:r>
    </w:p>
    <w:p w14:paraId="285177EB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238BA" w14:textId="77777777" w:rsidR="00E22C41" w:rsidRPr="00E93CA2" w:rsidRDefault="00E22C41" w:rsidP="00E22C4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/>
          <w:sz w:val="24"/>
          <w:szCs w:val="24"/>
        </w:rPr>
        <w:t>3.2. Информационное обеспечение реализации программы</w:t>
      </w:r>
    </w:p>
    <w:p w14:paraId="30F726EA" w14:textId="77777777" w:rsidR="00E22C41" w:rsidRPr="00E93CA2" w:rsidRDefault="00E22C41" w:rsidP="00E22C41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3CA2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имеет п</w:t>
      </w:r>
      <w:r w:rsidRPr="00E93CA2">
        <w:rPr>
          <w:rFonts w:ascii="Times New Roman" w:hAnsi="Times New Roman" w:cs="Times New Roman"/>
          <w:sz w:val="24"/>
          <w:szCs w:val="24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149CB5B4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93CA2">
        <w:rPr>
          <w:rFonts w:ascii="Times New Roman" w:hAnsi="Times New Roman" w:cs="Times New Roman"/>
          <w:b/>
          <w:bCs/>
          <w:sz w:val="24"/>
          <w:szCs w:val="24"/>
        </w:rPr>
        <w:t>3.2.1. Основные источники:</w:t>
      </w:r>
    </w:p>
    <w:p w14:paraId="5AF373EF" w14:textId="77777777" w:rsidR="00E22C41" w:rsidRPr="00E93CA2" w:rsidRDefault="00E22C41" w:rsidP="00170C22">
      <w:pPr>
        <w:numPr>
          <w:ilvl w:val="0"/>
          <w:numId w:val="36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Лоторейчук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, Е.А. Теоретические основы электротехники  [Электронный ресурс] : учебник / Е.А. 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Лоторейчук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. — М. : ИД «ФОРУМ» : ИНФРА-М, 2018. — 317 с. — (Среднее профессиональное образование). -  Режим доступа: </w:t>
      </w:r>
      <w:hyperlink r:id="rId100" w:history="1">
        <w:r w:rsidRPr="00E93CA2">
          <w:rPr>
            <w:rFonts w:ascii="Times New Roman" w:eastAsia="Times New Roman" w:hAnsi="Times New Roman" w:cs="Times New Roman"/>
            <w:color w:val="0000CC"/>
            <w:sz w:val="24"/>
            <w:szCs w:val="24"/>
            <w:u w:val="single"/>
          </w:rPr>
          <w:t>http://znanium.com/catalog/product/941907</w:t>
        </w:r>
      </w:hyperlink>
      <w:r w:rsidRPr="00E93CA2">
        <w:rPr>
          <w:rFonts w:ascii="Times New Roman" w:eastAsia="Times New Roman" w:hAnsi="Times New Roman" w:cs="Times New Roman"/>
          <w:sz w:val="24"/>
          <w:szCs w:val="24"/>
        </w:rPr>
        <w:t>. ЭБС «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8B384D8" w14:textId="77777777" w:rsidR="00E22C41" w:rsidRPr="00E93CA2" w:rsidRDefault="00E22C41" w:rsidP="00E22C4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93CA2">
        <w:rPr>
          <w:rFonts w:ascii="Times New Roman" w:hAnsi="Times New Roman" w:cs="Times New Roman"/>
          <w:b/>
          <w:bCs/>
          <w:sz w:val="24"/>
          <w:szCs w:val="24"/>
        </w:rPr>
        <w:t xml:space="preserve">3.2.2. </w:t>
      </w:r>
      <w:r w:rsidRPr="00E93CA2">
        <w:rPr>
          <w:rFonts w:ascii="Times New Roman" w:hAnsi="Times New Roman" w:cs="Times New Roman"/>
          <w:b/>
          <w:sz w:val="24"/>
          <w:szCs w:val="24"/>
        </w:rPr>
        <w:t>Электронные издания (электронные ресурсы)</w:t>
      </w:r>
    </w:p>
    <w:p w14:paraId="29FC3753" w14:textId="77777777" w:rsidR="00E22C41" w:rsidRPr="00E93CA2" w:rsidRDefault="00E22C41" w:rsidP="00170C22">
      <w:pPr>
        <w:numPr>
          <w:ilvl w:val="0"/>
          <w:numId w:val="38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Электротехника с основами электроники  [Электронный ресурс] : учеб. пособие / А.К. Славинский, И.С. 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Туревский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. — М. : ИД «ФОРУМ» : ИНФРА-М, 2018. — 448 с. — (Среднее профессиональное образование). -  Режим доступа: </w:t>
      </w:r>
      <w:hyperlink r:id="rId101" w:history="1">
        <w:r w:rsidRPr="00E93CA2">
          <w:rPr>
            <w:rFonts w:ascii="Times New Roman" w:eastAsia="Times New Roman" w:hAnsi="Times New Roman" w:cs="Times New Roman"/>
            <w:color w:val="0000CC"/>
            <w:sz w:val="24"/>
            <w:szCs w:val="24"/>
            <w:u w:val="single"/>
          </w:rPr>
          <w:t>http://znanium.com/catalog/product/944352</w:t>
        </w:r>
      </w:hyperlink>
      <w:r w:rsidRPr="00E93CA2">
        <w:rPr>
          <w:rFonts w:ascii="Times New Roman" w:eastAsia="Times New Roman" w:hAnsi="Times New Roman" w:cs="Times New Roman"/>
          <w:sz w:val="24"/>
          <w:szCs w:val="24"/>
        </w:rPr>
        <w:t>. ЭБС «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BE3315C" w14:textId="77777777" w:rsidR="00E22C41" w:rsidRPr="00E93CA2" w:rsidRDefault="00E22C41" w:rsidP="00E22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93CA2">
        <w:rPr>
          <w:rFonts w:ascii="Times New Roman" w:hAnsi="Times New Roman" w:cs="Times New Roman"/>
          <w:b/>
          <w:bCs/>
          <w:sz w:val="24"/>
          <w:szCs w:val="24"/>
        </w:rPr>
        <w:t>3.2.3. Дополнительные источники:</w:t>
      </w:r>
    </w:p>
    <w:p w14:paraId="65E977D4" w14:textId="77777777" w:rsidR="00E22C41" w:rsidRPr="00E93CA2" w:rsidRDefault="00E22C41" w:rsidP="00170C22">
      <w:pPr>
        <w:numPr>
          <w:ilvl w:val="0"/>
          <w:numId w:val="37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Ситников, А.В. Основы электротехники [Электронный ресурс] : учебник / А.В. Ситников. — М.: КУРС: ИНФРА-М, 2017. — 288 с. — (Среднее профессиональное образование). -  Режим доступа: </w:t>
      </w:r>
      <w:hyperlink r:id="rId102" w:history="1">
        <w:r w:rsidRPr="00E93CA2">
          <w:rPr>
            <w:rFonts w:ascii="Times New Roman" w:eastAsia="Times New Roman" w:hAnsi="Times New Roman" w:cs="Times New Roman"/>
            <w:color w:val="0000CC"/>
            <w:sz w:val="24"/>
            <w:szCs w:val="24"/>
            <w:u w:val="single"/>
          </w:rPr>
          <w:t>http://znanium.com/catalog/product/791717</w:t>
        </w:r>
      </w:hyperlink>
      <w:r w:rsidRPr="00E93CA2">
        <w:rPr>
          <w:rFonts w:ascii="Times New Roman" w:eastAsia="Times New Roman" w:hAnsi="Times New Roman" w:cs="Times New Roman"/>
          <w:sz w:val="24"/>
          <w:szCs w:val="24"/>
        </w:rPr>
        <w:t>. ЭБС «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8A6DEF3" w14:textId="77777777" w:rsidR="00E22C41" w:rsidRPr="00E93CA2" w:rsidRDefault="00E22C41" w:rsidP="00170C22">
      <w:pPr>
        <w:numPr>
          <w:ilvl w:val="0"/>
          <w:numId w:val="37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Электротехника и электроника [Электронный ресурс] : учебник / Гальперин М.В. - М.: Форум, НИЦ ИНФРА-М, 2016. - 480 с. - (Профессиональное образование). -  Режим доступа: </w:t>
      </w:r>
      <w:hyperlink r:id="rId103" w:history="1">
        <w:r w:rsidRPr="00E93CA2">
          <w:rPr>
            <w:rFonts w:ascii="Times New Roman" w:eastAsia="Times New Roman" w:hAnsi="Times New Roman" w:cs="Times New Roman"/>
            <w:color w:val="0000CC"/>
            <w:sz w:val="24"/>
            <w:szCs w:val="24"/>
            <w:u w:val="single"/>
          </w:rPr>
          <w:t>http://znanium.com/catalog/product/553180</w:t>
        </w:r>
      </w:hyperlink>
      <w:r w:rsidRPr="00E93CA2">
        <w:rPr>
          <w:rFonts w:ascii="Times New Roman" w:eastAsia="Times New Roman" w:hAnsi="Times New Roman" w:cs="Times New Roman"/>
          <w:sz w:val="24"/>
          <w:szCs w:val="24"/>
        </w:rPr>
        <w:t>. ЭБС «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44C3EF70" w14:textId="77777777" w:rsidR="00E22C41" w:rsidRPr="00E93CA2" w:rsidRDefault="00E22C41" w:rsidP="00170C22">
      <w:pPr>
        <w:numPr>
          <w:ilvl w:val="0"/>
          <w:numId w:val="37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Ситников, А.В. Основы электротехники [Электронный ресурс] : учебник для 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ССУЗов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 / А.В. Ситников. - М.:КУРС, НИЦ ИНФРА-М, 2017. - 288 с..— Режим доступа: </w:t>
      </w:r>
      <w:hyperlink r:id="rId104" w:history="1">
        <w:r w:rsidRPr="00E93CA2">
          <w:rPr>
            <w:rFonts w:ascii="Times New Roman" w:eastAsia="Times New Roman" w:hAnsi="Times New Roman" w:cs="Times New Roman"/>
            <w:color w:val="0000CC"/>
            <w:sz w:val="24"/>
            <w:szCs w:val="24"/>
            <w:u w:val="single"/>
          </w:rPr>
          <w:t>http://znanium.com/catalog/product/791717</w:t>
        </w:r>
      </w:hyperlink>
      <w:r w:rsidRPr="00E93CA2">
        <w:rPr>
          <w:rFonts w:ascii="Times New Roman" w:eastAsia="Times New Roman" w:hAnsi="Times New Roman" w:cs="Times New Roman"/>
          <w:sz w:val="24"/>
          <w:szCs w:val="24"/>
        </w:rPr>
        <w:t>. ЭБС «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Знаниум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2BC56964" w14:textId="77777777" w:rsidR="00E22C41" w:rsidRPr="00E93CA2" w:rsidRDefault="00E22C41" w:rsidP="00170C22">
      <w:pPr>
        <w:numPr>
          <w:ilvl w:val="0"/>
          <w:numId w:val="37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Контрольные материалы по электротехнике и электронике [Текст] : учеб. пособие для учреждений сред. проф. образования / [Ю. Г. 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Лапынин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 xml:space="preserve">, В. Ф. </w:t>
      </w:r>
      <w:proofErr w:type="spellStart"/>
      <w:r w:rsidRPr="00E93CA2">
        <w:rPr>
          <w:rFonts w:ascii="Times New Roman" w:eastAsia="Times New Roman" w:hAnsi="Times New Roman" w:cs="Times New Roman"/>
          <w:sz w:val="24"/>
          <w:szCs w:val="24"/>
        </w:rPr>
        <w:t>Атарщиков</w:t>
      </w:r>
      <w:proofErr w:type="spellEnd"/>
      <w:r w:rsidRPr="00E93CA2">
        <w:rPr>
          <w:rFonts w:ascii="Times New Roman" w:eastAsia="Times New Roman" w:hAnsi="Times New Roman" w:cs="Times New Roman"/>
          <w:sz w:val="24"/>
          <w:szCs w:val="24"/>
        </w:rPr>
        <w:t>, Е. И. Макаренко, А. Н. Макаренко]. — М. : Издательский центр «Академия», 2013. — 128 с.</w:t>
      </w:r>
    </w:p>
    <w:p w14:paraId="4F68E2AA" w14:textId="77777777" w:rsidR="00E22C41" w:rsidRPr="00E93CA2" w:rsidRDefault="00E22C41" w:rsidP="00170C22">
      <w:pPr>
        <w:numPr>
          <w:ilvl w:val="0"/>
          <w:numId w:val="37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 xml:space="preserve">«Электронная библиотека» </w:t>
      </w:r>
      <w:r w:rsidRPr="00E93CA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WWW</w:t>
      </w:r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proofErr w:type="spellStart"/>
      <w:r w:rsidRPr="00E93CA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electrotechnika</w:t>
      </w:r>
      <w:proofErr w:type="spellEnd"/>
      <w:r w:rsidRPr="00E93CA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E93CA2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info</w:t>
      </w:r>
    </w:p>
    <w:p w14:paraId="05CC7C96" w14:textId="77777777" w:rsidR="00E22C41" w:rsidRPr="00E93CA2" w:rsidRDefault="00E22C41" w:rsidP="00E22C41">
      <w:pPr>
        <w:rPr>
          <w:rFonts w:cs="Times New Roman"/>
        </w:rPr>
      </w:pPr>
    </w:p>
    <w:p w14:paraId="10D43E64" w14:textId="77777777" w:rsidR="00E22C41" w:rsidRPr="00E93CA2" w:rsidRDefault="00E22C41" w:rsidP="00E22C41">
      <w:pPr>
        <w:rPr>
          <w:rFonts w:ascii="Times New Roman" w:hAnsi="Times New Roman" w:cs="Times New Roman"/>
        </w:rPr>
      </w:pPr>
    </w:p>
    <w:p w14:paraId="396A4923" w14:textId="77777777" w:rsidR="00E22C41" w:rsidRPr="00E93CA2" w:rsidRDefault="00E22C41" w:rsidP="00E22C4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93CA2">
        <w:rPr>
          <w:rFonts w:ascii="Times New Roman" w:eastAsia="Times New Roman" w:hAnsi="Times New Roman" w:cs="Times New Roman"/>
          <w:b/>
          <w:caps/>
          <w:sz w:val="28"/>
          <w:szCs w:val="28"/>
        </w:rPr>
        <w:t>4. 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2835"/>
        <w:gridCol w:w="2517"/>
      </w:tblGrid>
      <w:tr w:rsidR="00E22C41" w:rsidRPr="00E93CA2" w14:paraId="5A892B14" w14:textId="77777777" w:rsidTr="007B180B">
        <w:tc>
          <w:tcPr>
            <w:tcW w:w="2204" w:type="pct"/>
            <w:hideMark/>
          </w:tcPr>
          <w:p w14:paraId="3D849024" w14:textId="77777777" w:rsidR="00E22C41" w:rsidRPr="00E93CA2" w:rsidRDefault="00E22C41" w:rsidP="007B180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481" w:type="pct"/>
            <w:hideMark/>
          </w:tcPr>
          <w:p w14:paraId="219A9969" w14:textId="77777777" w:rsidR="00E22C41" w:rsidRPr="00E93CA2" w:rsidRDefault="00E22C41" w:rsidP="007B180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315" w:type="pct"/>
            <w:hideMark/>
          </w:tcPr>
          <w:p w14:paraId="42FC0CF0" w14:textId="77777777" w:rsidR="00E22C41" w:rsidRPr="00E93CA2" w:rsidRDefault="00E22C41" w:rsidP="007B180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 оценки</w:t>
            </w:r>
          </w:p>
        </w:tc>
      </w:tr>
      <w:tr w:rsidR="00E22C41" w:rsidRPr="00E93CA2" w14:paraId="26AC574F" w14:textId="77777777" w:rsidTr="007B180B">
        <w:tc>
          <w:tcPr>
            <w:tcW w:w="2204" w:type="pct"/>
            <w:hideMark/>
          </w:tcPr>
          <w:p w14:paraId="5B467A93" w14:textId="77777777" w:rsidR="00E22C41" w:rsidRPr="00E93CA2" w:rsidRDefault="00E22C41" w:rsidP="007B180B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знаний, осваиваемых в рамках дисциплины:</w:t>
            </w:r>
          </w:p>
          <w:p w14:paraId="39D95137" w14:textId="77777777" w:rsidR="00E22C41" w:rsidRPr="00E93CA2" w:rsidRDefault="00E22C41" w:rsidP="007B180B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-методы расчета и измерения основных параметров электрических, магнитных цепей;</w:t>
            </w:r>
          </w:p>
          <w:p w14:paraId="610D6F77" w14:textId="77777777" w:rsidR="00E22C41" w:rsidRPr="00E93CA2" w:rsidRDefault="00E22C41" w:rsidP="007B180B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-основные законы электротехники;</w:t>
            </w:r>
          </w:p>
          <w:p w14:paraId="5B7A02D1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-основные правила эксплуатации электрооборудования и методы измерения электрических величин;</w:t>
            </w:r>
          </w:p>
          <w:p w14:paraId="72CAFCEA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-основы теории электрических машин, принцип работы типовых электрических устройств;</w:t>
            </w:r>
          </w:p>
          <w:p w14:paraId="705599E9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-основы физических процессов в проводниках и диэлектриках;</w:t>
            </w:r>
          </w:p>
          <w:p w14:paraId="1EFE780F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-параметры электрических схем и единицы их измерения;</w:t>
            </w:r>
          </w:p>
          <w:p w14:paraId="23508708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принципы выбора устройств и приборов;</w:t>
            </w:r>
          </w:p>
          <w:p w14:paraId="6358FE7E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-принципы действия, устройство, основные характеристики электротехнических устройств и приборов;</w:t>
            </w:r>
          </w:p>
          <w:p w14:paraId="682817A4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свойства проводников, электроизоляционных, магнитных материалов;</w:t>
            </w:r>
          </w:p>
          <w:p w14:paraId="651FCFAF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-способы получения, передачи и использования электрической энергии;</w:t>
            </w:r>
          </w:p>
          <w:p w14:paraId="106F5600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-устройство, принцип действия и основные характеристики электротехнических приборов;</w:t>
            </w:r>
          </w:p>
          <w:p w14:paraId="1A430748" w14:textId="77777777" w:rsidR="00E22C41" w:rsidRPr="00E93CA2" w:rsidRDefault="00E22C41" w:rsidP="007B180B">
            <w:pPr>
              <w:tabs>
                <w:tab w:val="left" w:pos="54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-характеристики и параметры электрических и магнитных полей</w:t>
            </w:r>
          </w:p>
        </w:tc>
        <w:tc>
          <w:tcPr>
            <w:tcW w:w="1481" w:type="pct"/>
            <w:hideMark/>
          </w:tcPr>
          <w:p w14:paraId="187B215C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>Успешность освоения знаний соответствует выполнению следующих требований</w:t>
            </w:r>
          </w:p>
          <w:p w14:paraId="46BB95D9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обучающийся свободно владеет теоретическим материалом, без затруднений излагает его и использует на практике, </w:t>
            </w:r>
          </w:p>
          <w:p w14:paraId="25706DFD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знает оборудование</w:t>
            </w:r>
          </w:p>
          <w:p w14:paraId="653859AD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правильно выполняет технологические операции</w:t>
            </w:r>
          </w:p>
          <w:p w14:paraId="3DD528BA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владеет приемами самоконтроля</w:t>
            </w:r>
          </w:p>
          <w:p w14:paraId="35882A1C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соблюдает правила безопасности </w:t>
            </w:r>
          </w:p>
          <w:p w14:paraId="43C43309" w14:textId="77777777" w:rsidR="00E22C41" w:rsidRPr="00E93CA2" w:rsidRDefault="00E22C41" w:rsidP="007B180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nl-NL"/>
              </w:rPr>
            </w:pPr>
          </w:p>
        </w:tc>
        <w:tc>
          <w:tcPr>
            <w:tcW w:w="1315" w:type="pct"/>
            <w:hideMark/>
          </w:tcPr>
          <w:p w14:paraId="58E6C951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Тестирование, фронтальный опрос, решение ситуационных задач </w:t>
            </w:r>
          </w:p>
          <w:p w14:paraId="28C61B98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 в форме защиты практических и лабораторных работ</w:t>
            </w:r>
          </w:p>
          <w:p w14:paraId="531D50A9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Экзамен </w:t>
            </w:r>
          </w:p>
        </w:tc>
      </w:tr>
      <w:tr w:rsidR="00E22C41" w:rsidRPr="00E93CA2" w14:paraId="62E8948D" w14:textId="77777777" w:rsidTr="007B180B">
        <w:trPr>
          <w:trHeight w:val="896"/>
        </w:trPr>
        <w:tc>
          <w:tcPr>
            <w:tcW w:w="2204" w:type="pct"/>
            <w:hideMark/>
          </w:tcPr>
          <w:p w14:paraId="3C9E4B77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Перечень умений, осваиваемых в рамках дисциплин: </w:t>
            </w:r>
          </w:p>
          <w:p w14:paraId="1FC1DEF0" w14:textId="77777777" w:rsidR="00E22C41" w:rsidRPr="00E93CA2" w:rsidRDefault="00E22C41" w:rsidP="007B18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подбирать электрические приборы и оборудование с определенными параметрами и характеристиками;</w:t>
            </w:r>
          </w:p>
          <w:p w14:paraId="6B925455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эксплуатировать электрооборудование и механизмы передачи движения технологических машин и аппаратов;</w:t>
            </w:r>
          </w:p>
          <w:p w14:paraId="67BA3517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 xml:space="preserve">рассчитывать параметры </w:t>
            </w:r>
            <w:r w:rsidRPr="00E93C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электрических, магнитных цепей;</w:t>
            </w:r>
          </w:p>
          <w:p w14:paraId="6D93A911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снимать показания и пользоваться электроизмерительными приборами и приспособлениями;</w:t>
            </w:r>
          </w:p>
          <w:p w14:paraId="54C9D8BA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собирать электрические схемы;</w:t>
            </w:r>
          </w:p>
          <w:p w14:paraId="5E8C329B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читать принципиальные, электрические и монтажные схемы.</w:t>
            </w:r>
          </w:p>
        </w:tc>
        <w:tc>
          <w:tcPr>
            <w:tcW w:w="1481" w:type="pct"/>
          </w:tcPr>
          <w:p w14:paraId="437E58BF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11F7B90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>Успешность освоения умений и умений соответствует выполнению следующих требований:</w:t>
            </w:r>
          </w:p>
          <w:p w14:paraId="0FD43DE6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Обучающийся </w:t>
            </w: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 xml:space="preserve">умеет готовить оборудование к работе </w:t>
            </w:r>
          </w:p>
          <w:p w14:paraId="5C575A53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лабораторные и практические работы в соответствии с методическими указаниями к ним</w:t>
            </w:r>
          </w:p>
          <w:p w14:paraId="1E30FDB8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организовывать свое рабочее место и поддерживать его в порядке на протяжении  выполняемой лабораторной  работы </w:t>
            </w:r>
          </w:p>
          <w:p w14:paraId="58822DF8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sz w:val="24"/>
                <w:szCs w:val="24"/>
              </w:rPr>
              <w:t>умеет самостоятельно пользоваться справочной литературой</w:t>
            </w:r>
          </w:p>
        </w:tc>
        <w:tc>
          <w:tcPr>
            <w:tcW w:w="1315" w:type="pct"/>
            <w:hideMark/>
          </w:tcPr>
          <w:p w14:paraId="152A70CB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835CC3A" w14:textId="77777777" w:rsidR="00E22C41" w:rsidRPr="00E93CA2" w:rsidRDefault="00E22C41" w:rsidP="007B180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CA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результатов выполнения практических и лабораторных работ, экзамен</w:t>
            </w:r>
          </w:p>
        </w:tc>
      </w:tr>
    </w:tbl>
    <w:p w14:paraId="0F97CA01" w14:textId="77777777" w:rsidR="00E22C41" w:rsidRPr="00E93CA2" w:rsidRDefault="00E22C41" w:rsidP="00E22C41">
      <w:pPr>
        <w:spacing w:after="0" w:line="240" w:lineRule="auto"/>
        <w:ind w:right="-28"/>
        <w:outlineLvl w:val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4D2D479A" w14:textId="77777777" w:rsidR="00E22C41" w:rsidRPr="00E93CA2" w:rsidRDefault="00E22C41" w:rsidP="00E22C41">
      <w:pPr>
        <w:spacing w:before="4" w:line="120" w:lineRule="exact"/>
        <w:rPr>
          <w:rFonts w:ascii="Times New Roman" w:hAnsi="Times New Roman" w:cs="Times New Roman"/>
          <w:sz w:val="24"/>
          <w:szCs w:val="24"/>
        </w:rPr>
      </w:pPr>
      <w:bookmarkStart w:id="13" w:name="Контроль_и_оценка_результатов_освоения_у"/>
      <w:bookmarkEnd w:id="13"/>
    </w:p>
    <w:p w14:paraId="5D20C479" w14:textId="77777777" w:rsidR="00E22C41" w:rsidRPr="00E93CA2" w:rsidRDefault="00E22C41" w:rsidP="00E22C41">
      <w:pPr>
        <w:rPr>
          <w:rFonts w:cs="Times New Roman"/>
        </w:rPr>
      </w:pPr>
    </w:p>
    <w:p w14:paraId="4D1E3484" w14:textId="77777777" w:rsidR="00E22C41" w:rsidRPr="00E93CA2" w:rsidRDefault="00E22C41" w:rsidP="00E22C41">
      <w:pPr>
        <w:rPr>
          <w:rFonts w:cs="Times New Roman"/>
        </w:rPr>
      </w:pPr>
    </w:p>
    <w:p w14:paraId="1AD18EA3" w14:textId="77777777" w:rsidR="00E22C41" w:rsidRPr="00E93CA2" w:rsidRDefault="00E22C41" w:rsidP="00E22C41"/>
    <w:p w14:paraId="7459BF28" w14:textId="77777777" w:rsidR="00E22C41" w:rsidRDefault="00E22C41" w:rsidP="00E22C41"/>
    <w:p w14:paraId="14CB368A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52F81A82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131DC6EB" w14:textId="77777777" w:rsidR="003E7F7C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7864E91A" w14:textId="77777777" w:rsidR="003E7F7C" w:rsidRPr="00BD50B3" w:rsidRDefault="003E7F7C" w:rsidP="003E7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jc w:val="both"/>
      </w:pPr>
    </w:p>
    <w:p w14:paraId="3A7F5B81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42E62547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1230DE3A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58680569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29A46364" w14:textId="77777777" w:rsidR="00180CC6" w:rsidRPr="00180CC6" w:rsidRDefault="00180CC6" w:rsidP="00180CC6">
      <w:pPr>
        <w:pStyle w:val="1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14:paraId="34DCAC11" w14:textId="77777777" w:rsidR="006C2351" w:rsidRPr="00180CC6" w:rsidRDefault="006C2351" w:rsidP="00180CC6">
      <w:pPr>
        <w:spacing w:after="0"/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sectPr w:rsidR="006C2351" w:rsidRPr="00180CC6" w:rsidSect="00B9516D">
      <w:pgSz w:w="11906" w:h="16838"/>
      <w:pgMar w:top="709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47104E" w14:textId="77777777" w:rsidR="00B42A48" w:rsidRDefault="00B42A48" w:rsidP="005C3B21">
      <w:pPr>
        <w:spacing w:after="0" w:line="240" w:lineRule="auto"/>
      </w:pPr>
      <w:r>
        <w:separator/>
      </w:r>
    </w:p>
  </w:endnote>
  <w:endnote w:type="continuationSeparator" w:id="0">
    <w:p w14:paraId="5FCF9728" w14:textId="77777777" w:rsidR="00B42A48" w:rsidRDefault="00B42A48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PragmaticaC">
    <w:altName w:val="Pragmatica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14:paraId="447B8547" w14:textId="77777777" w:rsidR="003E7F7C" w:rsidRDefault="003E7F7C" w:rsidP="00770301">
        <w:pPr>
          <w:pStyle w:val="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18A">
          <w:rPr>
            <w:noProof/>
          </w:rPr>
          <w:t>14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E0732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216DB22" w14:textId="77777777" w:rsidR="003E7F7C" w:rsidRDefault="003E7F7C" w:rsidP="006C2351">
    <w:pPr>
      <w:pStyle w:val="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21736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18A">
      <w:rPr>
        <w:rStyle w:val="a7"/>
        <w:noProof/>
      </w:rPr>
      <w:t>26</w:t>
    </w:r>
    <w:r>
      <w:rPr>
        <w:rStyle w:val="a7"/>
      </w:rPr>
      <w:fldChar w:fldCharType="end"/>
    </w:r>
  </w:p>
  <w:p w14:paraId="3D816D46" w14:textId="77777777" w:rsidR="003E7F7C" w:rsidRDefault="003E7F7C" w:rsidP="006C2351">
    <w:pPr>
      <w:pStyle w:val="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2254871"/>
      <w:docPartObj>
        <w:docPartGallery w:val="Page Numbers (Bottom of Page)"/>
        <w:docPartUnique/>
      </w:docPartObj>
    </w:sdtPr>
    <w:sdtEndPr/>
    <w:sdtContent>
      <w:p w14:paraId="163E16A4" w14:textId="77777777" w:rsidR="003E7F7C" w:rsidRDefault="003E7F7C" w:rsidP="006C2351">
        <w:pPr>
          <w:pStyle w:val="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18A">
          <w:rPr>
            <w:noProof/>
          </w:rPr>
          <w:t>38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FE264A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90FC4B8" w14:textId="77777777" w:rsidR="003E7F7C" w:rsidRDefault="003E7F7C" w:rsidP="006C2351">
    <w:pPr>
      <w:pStyle w:val="a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997142" w14:textId="77777777" w:rsidR="003E7F7C" w:rsidRDefault="003E7F7C">
    <w:pPr>
      <w:pStyle w:val="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8718A">
      <w:rPr>
        <w:noProof/>
      </w:rPr>
      <w:t>46</w:t>
    </w:r>
    <w:r>
      <w:fldChar w:fldCharType="end"/>
    </w:r>
  </w:p>
  <w:p w14:paraId="5C9AC6B1" w14:textId="77777777" w:rsidR="003E7F7C" w:rsidRDefault="003E7F7C">
    <w:pPr>
      <w:pStyle w:val="aff3"/>
      <w:widowControl/>
      <w:rPr>
        <w:i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857FD" w14:textId="77777777" w:rsidR="003E7F7C" w:rsidRPr="009A6513" w:rsidRDefault="003E7F7C">
    <w:pPr>
      <w:pStyle w:val="a"/>
      <w:jc w:val="right"/>
      <w:rPr>
        <w:sz w:val="20"/>
        <w:szCs w:val="20"/>
      </w:rPr>
    </w:pPr>
    <w:r w:rsidRPr="009A6513">
      <w:rPr>
        <w:sz w:val="20"/>
        <w:szCs w:val="20"/>
      </w:rPr>
      <w:fldChar w:fldCharType="begin"/>
    </w:r>
    <w:r w:rsidRPr="009A6513">
      <w:rPr>
        <w:sz w:val="20"/>
        <w:szCs w:val="20"/>
      </w:rPr>
      <w:instrText xml:space="preserve"> PAGE   \* MERGEFORMAT </w:instrText>
    </w:r>
    <w:r w:rsidRPr="009A6513">
      <w:rPr>
        <w:sz w:val="20"/>
        <w:szCs w:val="20"/>
      </w:rPr>
      <w:fldChar w:fldCharType="separate"/>
    </w:r>
    <w:r w:rsidR="00E8718A">
      <w:rPr>
        <w:noProof/>
        <w:sz w:val="20"/>
        <w:szCs w:val="20"/>
      </w:rPr>
      <w:t>51</w:t>
    </w:r>
    <w:r w:rsidRPr="009A6513">
      <w:rPr>
        <w:sz w:val="20"/>
        <w:szCs w:val="20"/>
      </w:rPr>
      <w:fldChar w:fldCharType="end"/>
    </w:r>
  </w:p>
  <w:p w14:paraId="54843E87" w14:textId="77777777" w:rsidR="003E7F7C" w:rsidRDefault="003E7F7C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7705"/>
      <w:docPartObj>
        <w:docPartGallery w:val="Page Numbers (Bottom of Page)"/>
        <w:docPartUnique/>
      </w:docPartObj>
    </w:sdtPr>
    <w:sdtEndPr/>
    <w:sdtContent>
      <w:p w14:paraId="12D517A6" w14:textId="77777777" w:rsidR="003E7F7C" w:rsidRDefault="003E7F7C">
        <w:pPr>
          <w:pStyle w:val="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718A">
          <w:rPr>
            <w:noProof/>
          </w:rPr>
          <w:t>64</w:t>
        </w:r>
        <w:r>
          <w:rPr>
            <w:noProof/>
          </w:rPr>
          <w:fldChar w:fldCharType="end"/>
        </w:r>
      </w:p>
    </w:sdtContent>
  </w:sdt>
  <w:p w14:paraId="13F8E677" w14:textId="77777777" w:rsidR="003E7F7C" w:rsidRDefault="003E7F7C">
    <w:pPr>
      <w:pStyle w:val="a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7226685"/>
      <w:docPartObj>
        <w:docPartGallery w:val="Page Numbers (Bottom of Page)"/>
        <w:docPartUnique/>
      </w:docPartObj>
    </w:sdtPr>
    <w:sdtEndPr/>
    <w:sdtContent>
      <w:p w14:paraId="7E0DC92E" w14:textId="77777777" w:rsidR="003E7F7C" w:rsidRDefault="003E7F7C" w:rsidP="00770301">
        <w:pPr>
          <w:pStyle w:val="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18A">
          <w:rPr>
            <w:noProof/>
          </w:rPr>
          <w:t>83</w:t>
        </w:r>
        <w:r>
          <w:rPr>
            <w:noProof/>
          </w:rPr>
          <w:fldChar w:fldCharType="end"/>
        </w:r>
      </w:p>
    </w:sdtContent>
  </w:sdt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78BC3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8796971" w14:textId="77777777" w:rsidR="003E7F7C" w:rsidRDefault="003E7F7C" w:rsidP="006C2351">
    <w:pPr>
      <w:pStyle w:val="a"/>
      <w:ind w:right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34534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18A">
      <w:rPr>
        <w:rStyle w:val="a7"/>
        <w:noProof/>
      </w:rPr>
      <w:t>94</w:t>
    </w:r>
    <w:r>
      <w:rPr>
        <w:rStyle w:val="a7"/>
      </w:rPr>
      <w:fldChar w:fldCharType="end"/>
    </w:r>
  </w:p>
  <w:p w14:paraId="09B2C71E" w14:textId="77777777" w:rsidR="003E7F7C" w:rsidRDefault="003E7F7C" w:rsidP="006C2351">
    <w:pPr>
      <w:pStyle w:val="a"/>
      <w:ind w:right="360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0D84F2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1B23498" w14:textId="77777777" w:rsidR="003E7F7C" w:rsidRDefault="003E7F7C" w:rsidP="006C2351">
    <w:pPr>
      <w:pStyle w:val="a"/>
      <w:ind w:right="360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A55191" w14:textId="77777777" w:rsidR="003E7F7C" w:rsidRDefault="003E7F7C" w:rsidP="006C2351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18A">
      <w:rPr>
        <w:rStyle w:val="a7"/>
        <w:noProof/>
      </w:rPr>
      <w:t>105</w:t>
    </w:r>
    <w:r>
      <w:rPr>
        <w:rStyle w:val="a7"/>
      </w:rPr>
      <w:fldChar w:fldCharType="end"/>
    </w:r>
  </w:p>
  <w:p w14:paraId="38370AA8" w14:textId="77777777" w:rsidR="003E7F7C" w:rsidRDefault="003E7F7C" w:rsidP="006C2351">
    <w:pPr>
      <w:pStyle w:val="a"/>
      <w:ind w:right="360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5364B9" w14:textId="77777777" w:rsidR="003E7F7C" w:rsidRDefault="003E7F7C" w:rsidP="003E7F7C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E4BD0CC" w14:textId="77777777" w:rsidR="003E7F7C" w:rsidRDefault="003E7F7C" w:rsidP="003E7F7C">
    <w:pPr>
      <w:pStyle w:val="a"/>
      <w:ind w:right="36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3F7C5" w14:textId="77777777" w:rsidR="003E7F7C" w:rsidRDefault="003E7F7C" w:rsidP="003E7F7C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18A">
      <w:rPr>
        <w:rStyle w:val="a7"/>
        <w:noProof/>
      </w:rPr>
      <w:t>116</w:t>
    </w:r>
    <w:r>
      <w:rPr>
        <w:rStyle w:val="a7"/>
      </w:rPr>
      <w:fldChar w:fldCharType="end"/>
    </w:r>
  </w:p>
  <w:p w14:paraId="1585129E" w14:textId="77777777" w:rsidR="003E7F7C" w:rsidRDefault="003E7F7C" w:rsidP="003E7F7C">
    <w:pPr>
      <w:pStyle w:val="a"/>
      <w:ind w:right="360"/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F7D0E3" w14:textId="77777777" w:rsidR="003E7F7C" w:rsidRDefault="003E7F7C" w:rsidP="003E7F7C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5157040" w14:textId="77777777" w:rsidR="003E7F7C" w:rsidRDefault="003E7F7C" w:rsidP="003E7F7C">
    <w:pPr>
      <w:pStyle w:val="a"/>
      <w:ind w:right="360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707F47" w14:textId="77777777" w:rsidR="003E7F7C" w:rsidRDefault="003E7F7C" w:rsidP="003E7F7C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18A">
      <w:rPr>
        <w:rStyle w:val="a7"/>
        <w:noProof/>
      </w:rPr>
      <w:t>127</w:t>
    </w:r>
    <w:r>
      <w:rPr>
        <w:rStyle w:val="a7"/>
      </w:rPr>
      <w:fldChar w:fldCharType="end"/>
    </w:r>
  </w:p>
  <w:p w14:paraId="75CF7865" w14:textId="77777777" w:rsidR="003E7F7C" w:rsidRDefault="003E7F7C" w:rsidP="003E7F7C">
    <w:pPr>
      <w:pStyle w:val="a"/>
      <w:ind w:right="360"/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8889247"/>
      <w:docPartObj>
        <w:docPartGallery w:val="Page Numbers (Bottom of Page)"/>
        <w:docPartUnique/>
      </w:docPartObj>
    </w:sdtPr>
    <w:sdtEndPr/>
    <w:sdtContent>
      <w:p w14:paraId="2835070E" w14:textId="77777777" w:rsidR="00F37769" w:rsidRDefault="00F37769">
        <w:pPr>
          <w:pStyle w:val="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18A">
          <w:rPr>
            <w:noProof/>
          </w:rPr>
          <w:t>9</w:t>
        </w:r>
        <w:r>
          <w:fldChar w:fldCharType="end"/>
        </w:r>
      </w:p>
    </w:sdtContent>
  </w:sdt>
  <w:p w14:paraId="155C60C8" w14:textId="77777777" w:rsidR="00F37769" w:rsidRDefault="00F37769" w:rsidP="00FF23C5">
    <w:pPr>
      <w:pStyle w:val="a"/>
      <w:ind w:right="360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3F7D7C" w14:textId="77777777" w:rsidR="00F37769" w:rsidRDefault="00F37769" w:rsidP="000872EB">
    <w:pPr>
      <w:pStyle w:val="a"/>
      <w:jc w:val="center"/>
    </w:pPr>
  </w:p>
  <w:p w14:paraId="66BDFA5A" w14:textId="77777777" w:rsidR="00F37769" w:rsidRDefault="00F37769">
    <w:pPr>
      <w:pStyle w:val="a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28EACF" w14:textId="77777777" w:rsidR="00F37769" w:rsidRDefault="00F37769" w:rsidP="000872EB">
    <w:pPr>
      <w:pStyle w:val="a"/>
      <w:jc w:val="center"/>
    </w:pPr>
  </w:p>
  <w:p w14:paraId="29C4E84F" w14:textId="77777777" w:rsidR="00F37769" w:rsidRDefault="00F37769" w:rsidP="00FF23C5">
    <w:pPr>
      <w:pStyle w:val="a"/>
      <w:ind w:right="360"/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DD90AA" w14:textId="77777777" w:rsidR="00E8718A" w:rsidRDefault="00E8718A" w:rsidP="00C369E9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6</w:t>
    </w:r>
    <w:r>
      <w:rPr>
        <w:rStyle w:val="a7"/>
      </w:rPr>
      <w:fldChar w:fldCharType="end"/>
    </w:r>
  </w:p>
  <w:p w14:paraId="0E03B12A" w14:textId="77777777" w:rsidR="00E8718A" w:rsidRDefault="00E8718A" w:rsidP="00C369E9">
    <w:pPr>
      <w:pStyle w:val="a"/>
      <w:ind w:right="360"/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13785"/>
      <w:docPartObj>
        <w:docPartGallery w:val="Page Numbers (Bottom of Page)"/>
        <w:docPartUnique/>
      </w:docPartObj>
    </w:sdtPr>
    <w:sdtContent>
      <w:p w14:paraId="0A67D337" w14:textId="77777777" w:rsidR="00E8718A" w:rsidRDefault="00E8718A">
        <w:pPr>
          <w:pStyle w:val="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4C1EAA4A" w14:textId="77777777" w:rsidR="00E8718A" w:rsidRDefault="00E8718A" w:rsidP="00C369E9">
    <w:pPr>
      <w:pStyle w:val="a"/>
      <w:ind w:right="360"/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F9270" w14:textId="77777777" w:rsidR="003E7F7C" w:rsidRDefault="003E7F7C" w:rsidP="003E7F7C">
    <w:pPr>
      <w:pStyle w:val="a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1B1C69A" w14:textId="77777777" w:rsidR="003E7F7C" w:rsidRDefault="003E7F7C" w:rsidP="003E7F7C">
    <w:pPr>
      <w:pStyle w:val="a"/>
      <w:ind w:right="360"/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259FD2" w14:textId="77777777" w:rsidR="003E7F7C" w:rsidRDefault="003E7F7C" w:rsidP="003E7F7C">
    <w:pPr>
      <w:pStyle w:val="a"/>
      <w:jc w:val="right"/>
    </w:pPr>
    <w:r w:rsidRPr="004B79E1">
      <w:rPr>
        <w:sz w:val="20"/>
      </w:rPr>
      <w:fldChar w:fldCharType="begin"/>
    </w:r>
    <w:r w:rsidRPr="004B79E1">
      <w:rPr>
        <w:sz w:val="20"/>
      </w:rPr>
      <w:instrText xml:space="preserve"> PAGE   \* MERGEFORMAT </w:instrText>
    </w:r>
    <w:r w:rsidRPr="004B79E1">
      <w:rPr>
        <w:sz w:val="20"/>
      </w:rPr>
      <w:fldChar w:fldCharType="separate"/>
    </w:r>
    <w:r w:rsidR="00E8718A">
      <w:rPr>
        <w:noProof/>
        <w:sz w:val="20"/>
      </w:rPr>
      <w:t>6</w:t>
    </w:r>
    <w:r w:rsidRPr="004B79E1">
      <w:rPr>
        <w:sz w:val="20"/>
      </w:rPr>
      <w:fldChar w:fldCharType="end"/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0936557"/>
      <w:docPartObj>
        <w:docPartGallery w:val="Page Numbers (Bottom of Page)"/>
        <w:docPartUnique/>
      </w:docPartObj>
    </w:sdtPr>
    <w:sdtEndPr/>
    <w:sdtContent>
      <w:p w14:paraId="1AB9D227" w14:textId="77777777" w:rsidR="0065513A" w:rsidRDefault="0065513A">
        <w:pPr>
          <w:pStyle w:val="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718A">
          <w:rPr>
            <w:noProof/>
          </w:rPr>
          <w:t>9</w:t>
        </w:r>
        <w:r>
          <w:fldChar w:fldCharType="end"/>
        </w:r>
      </w:p>
    </w:sdtContent>
  </w:sdt>
  <w:p w14:paraId="65BFE17B" w14:textId="77777777" w:rsidR="0065513A" w:rsidRDefault="0065513A">
    <w:pPr>
      <w:pStyle w:val="a"/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07475C" w14:textId="77777777" w:rsidR="00E22C41" w:rsidRDefault="00E22C41">
    <w:pPr>
      <w:pStyle w:val="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8718A">
      <w:rPr>
        <w:noProof/>
      </w:rPr>
      <w:t>25</w:t>
    </w:r>
    <w:r>
      <w:fldChar w:fldCharType="end"/>
    </w:r>
  </w:p>
  <w:p w14:paraId="5C496891" w14:textId="77777777" w:rsidR="00E22C41" w:rsidRDefault="00E22C41">
    <w:pPr>
      <w:pStyle w:val="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A1509B" w14:textId="77777777" w:rsidR="00B42A48" w:rsidRDefault="00B42A48" w:rsidP="005C3B21">
      <w:pPr>
        <w:spacing w:after="0" w:line="240" w:lineRule="auto"/>
      </w:pPr>
      <w:r>
        <w:separator/>
      </w:r>
    </w:p>
  </w:footnote>
  <w:footnote w:type="continuationSeparator" w:id="0">
    <w:p w14:paraId="6C4A2485" w14:textId="77777777" w:rsidR="00B42A48" w:rsidRDefault="00B42A48" w:rsidP="005C3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90121F" w14:textId="77777777" w:rsidR="003E7F7C" w:rsidRDefault="003E7F7C" w:rsidP="006C2351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F1409DA" w14:textId="77777777" w:rsidR="003E7F7C" w:rsidRDefault="003E7F7C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B0D4A4" w14:textId="77777777" w:rsidR="003E7F7C" w:rsidRDefault="003E7F7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3DA783" w14:textId="77777777" w:rsidR="003E7F7C" w:rsidRDefault="003E7F7C" w:rsidP="006C2351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84FF3A0" w14:textId="77777777" w:rsidR="003E7F7C" w:rsidRDefault="003E7F7C">
    <w:pPr>
      <w:pStyle w:val="af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83FCF7" w14:textId="77777777" w:rsidR="003E7F7C" w:rsidRDefault="003E7F7C" w:rsidP="006C2351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A8C72DD" w14:textId="77777777" w:rsidR="003E7F7C" w:rsidRDefault="003E7F7C">
    <w:pPr>
      <w:pStyle w:val="af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5A96E" w14:textId="77777777" w:rsidR="003E7F7C" w:rsidRDefault="003E7F7C" w:rsidP="003E7F7C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CC199FA" w14:textId="77777777" w:rsidR="003E7F7C" w:rsidRDefault="003E7F7C">
    <w:pPr>
      <w:pStyle w:val="af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A0AD8" w14:textId="77777777" w:rsidR="003E7F7C" w:rsidRDefault="003E7F7C" w:rsidP="003E7F7C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D0EEE04" w14:textId="77777777" w:rsidR="003E7F7C" w:rsidRDefault="003E7F7C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7C4D7EC"/>
    <w:lvl w:ilvl="0">
      <w:numFmt w:val="bullet"/>
      <w:lvlText w:val="*"/>
      <w:lvlJc w:val="left"/>
    </w:lvl>
  </w:abstractNum>
  <w:abstractNum w:abstractNumId="1">
    <w:nsid w:val="00D04CEC"/>
    <w:multiLevelType w:val="hybridMultilevel"/>
    <w:tmpl w:val="8068BE3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47C4853"/>
    <w:multiLevelType w:val="hybridMultilevel"/>
    <w:tmpl w:val="E49A9640"/>
    <w:lvl w:ilvl="0" w:tplc="B1F0DD2E">
      <w:start w:val="1"/>
      <w:numFmt w:val="decimal"/>
      <w:lvlText w:val="%1."/>
      <w:lvlJc w:val="left"/>
      <w:pPr>
        <w:ind w:left="502" w:hanging="360"/>
      </w:pPr>
      <w:rPr>
        <w:rFonts w:asciiTheme="minorHAnsi" w:hAnsiTheme="minorHAnsi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>
    <w:nsid w:val="09093D98"/>
    <w:multiLevelType w:val="hybridMultilevel"/>
    <w:tmpl w:val="9348ACDA"/>
    <w:lvl w:ilvl="0" w:tplc="2DB85E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B82265C"/>
    <w:multiLevelType w:val="hybridMultilevel"/>
    <w:tmpl w:val="44945F06"/>
    <w:lvl w:ilvl="0" w:tplc="C26098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F403889"/>
    <w:multiLevelType w:val="hybridMultilevel"/>
    <w:tmpl w:val="97923FE8"/>
    <w:lvl w:ilvl="0" w:tplc="6E7ABB6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FC94586"/>
    <w:multiLevelType w:val="hybridMultilevel"/>
    <w:tmpl w:val="2B14E6FA"/>
    <w:lvl w:ilvl="0" w:tplc="D43C81E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13541C6"/>
    <w:multiLevelType w:val="multilevel"/>
    <w:tmpl w:val="245E91F2"/>
    <w:lvl w:ilvl="0">
      <w:start w:val="1"/>
      <w:numFmt w:val="decimal"/>
      <w:pStyle w:val="a"/>
      <w:lvlText w:val="%1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9">
    <w:nsid w:val="142E4A5C"/>
    <w:multiLevelType w:val="hybridMultilevel"/>
    <w:tmpl w:val="1CE60FCC"/>
    <w:lvl w:ilvl="0" w:tplc="614C3C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84B3113"/>
    <w:multiLevelType w:val="hybridMultilevel"/>
    <w:tmpl w:val="B8BECE46"/>
    <w:lvl w:ilvl="0" w:tplc="AEB4B162">
      <w:numFmt w:val="bullet"/>
      <w:lvlText w:val="–"/>
      <w:lvlJc w:val="left"/>
      <w:pPr>
        <w:tabs>
          <w:tab w:val="num" w:pos="567"/>
        </w:tabs>
        <w:ind w:left="567" w:hanging="283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B91A32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1D075046"/>
    <w:multiLevelType w:val="hybridMultilevel"/>
    <w:tmpl w:val="62FA9C20"/>
    <w:lvl w:ilvl="0" w:tplc="6E38F37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1F746E15"/>
    <w:multiLevelType w:val="hybridMultilevel"/>
    <w:tmpl w:val="CAE683EC"/>
    <w:lvl w:ilvl="0" w:tplc="88FED76E">
      <w:start w:val="1"/>
      <w:numFmt w:val="bullet"/>
      <w:pStyle w:val="tablesub-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22EB3E5A"/>
    <w:multiLevelType w:val="hybridMultilevel"/>
    <w:tmpl w:val="1E5880C2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5">
    <w:nsid w:val="23FC3C57"/>
    <w:multiLevelType w:val="hybridMultilevel"/>
    <w:tmpl w:val="CC2C5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174D2D"/>
    <w:multiLevelType w:val="hybridMultilevel"/>
    <w:tmpl w:val="CA14E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3ABCB6">
      <w:start w:val="1"/>
      <w:numFmt w:val="decimal"/>
      <w:pStyle w:val="1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1954DF"/>
    <w:multiLevelType w:val="hybridMultilevel"/>
    <w:tmpl w:val="75CC8EDA"/>
    <w:lvl w:ilvl="0" w:tplc="E22419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0A752B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31FF3DD5"/>
    <w:multiLevelType w:val="hybridMultilevel"/>
    <w:tmpl w:val="946A2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4679D1"/>
    <w:multiLevelType w:val="hybridMultilevel"/>
    <w:tmpl w:val="14E864E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3514A7"/>
    <w:multiLevelType w:val="hybridMultilevel"/>
    <w:tmpl w:val="E49A9640"/>
    <w:lvl w:ilvl="0" w:tplc="B1F0DD2E">
      <w:start w:val="1"/>
      <w:numFmt w:val="decimal"/>
      <w:lvlText w:val="%1."/>
      <w:lvlJc w:val="left"/>
      <w:pPr>
        <w:ind w:left="502" w:hanging="360"/>
      </w:pPr>
      <w:rPr>
        <w:rFonts w:asciiTheme="minorHAnsi" w:hAnsiTheme="minorHAnsi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>
    <w:nsid w:val="3DB03D89"/>
    <w:multiLevelType w:val="hybridMultilevel"/>
    <w:tmpl w:val="8402A6A6"/>
    <w:lvl w:ilvl="0" w:tplc="A90CBDDE">
      <w:start w:val="1"/>
      <w:numFmt w:val="lowerLetter"/>
      <w:pStyle w:val="letteredlist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E13273B"/>
    <w:multiLevelType w:val="multilevel"/>
    <w:tmpl w:val="F9421B0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4">
    <w:nsid w:val="3FCD5688"/>
    <w:multiLevelType w:val="hybridMultilevel"/>
    <w:tmpl w:val="C51AFCFA"/>
    <w:lvl w:ilvl="0" w:tplc="AAEED7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00D6BDE"/>
    <w:multiLevelType w:val="hybridMultilevel"/>
    <w:tmpl w:val="4AECBAFA"/>
    <w:lvl w:ilvl="0" w:tplc="4066F4DC">
      <w:start w:val="1"/>
      <w:numFmt w:val="decimal"/>
      <w:lvlText w:val="%1"/>
      <w:lvlJc w:val="left"/>
      <w:pPr>
        <w:ind w:left="645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  <w:rPr>
        <w:rFonts w:cs="Times New Roman"/>
      </w:rPr>
    </w:lvl>
  </w:abstractNum>
  <w:abstractNum w:abstractNumId="26">
    <w:nsid w:val="412902E1"/>
    <w:multiLevelType w:val="hybridMultilevel"/>
    <w:tmpl w:val="289C6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2C12228"/>
    <w:multiLevelType w:val="hybridMultilevel"/>
    <w:tmpl w:val="A09AC692"/>
    <w:lvl w:ilvl="0" w:tplc="56626C0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45D117FE"/>
    <w:multiLevelType w:val="hybridMultilevel"/>
    <w:tmpl w:val="8D1CD25A"/>
    <w:lvl w:ilvl="0" w:tplc="B77CAA8E">
      <w:start w:val="1"/>
      <w:numFmt w:val="bullet"/>
      <w:pStyle w:val="tabl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880A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176E08"/>
    <w:multiLevelType w:val="hybridMultilevel"/>
    <w:tmpl w:val="3CD649E4"/>
    <w:lvl w:ilvl="0" w:tplc="0A223C3C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922D83"/>
    <w:multiLevelType w:val="multilevel"/>
    <w:tmpl w:val="FEC6797E"/>
    <w:lvl w:ilvl="0">
      <w:start w:val="1"/>
      <w:numFmt w:val="decimal"/>
      <w:lvlText w:val="%1."/>
      <w:lvlJc w:val="left"/>
      <w:pPr>
        <w:ind w:left="454" w:hanging="454"/>
      </w:pPr>
      <w:rPr>
        <w:rFonts w:ascii="Arial" w:hAnsi="Arial" w:cs="Times New Roman" w:hint="default"/>
        <w:b/>
        <w:i w:val="0"/>
        <w:sz w:val="24"/>
        <w:u w:val="none"/>
      </w:rPr>
    </w:lvl>
    <w:lvl w:ilvl="1">
      <w:start w:val="1"/>
      <w:numFmt w:val="decimal"/>
      <w:pStyle w:val="Subsectionheading"/>
      <w:lvlText w:val="%1.%2"/>
      <w:lvlJc w:val="left"/>
      <w:pPr>
        <w:ind w:left="454" w:hanging="454"/>
      </w:pPr>
      <w:rPr>
        <w:rFonts w:ascii="Arial" w:hAnsi="Arial" w:cs="Times New Roman" w:hint="default"/>
        <w:b/>
        <w:i w:val="0"/>
        <w:sz w:val="20"/>
      </w:rPr>
    </w:lvl>
    <w:lvl w:ilvl="2">
      <w:start w:val="1"/>
      <w:numFmt w:val="decimal"/>
      <w:pStyle w:val="sub-subsectionheading"/>
      <w:lvlText w:val="%1.%2.%3"/>
      <w:lvlJc w:val="left"/>
      <w:pPr>
        <w:tabs>
          <w:tab w:val="num" w:pos="1247"/>
        </w:tabs>
        <w:ind w:left="1247" w:hanging="793"/>
      </w:pPr>
      <w:rPr>
        <w:rFonts w:ascii="Arial" w:hAnsi="Arial" w:cs="Times New Roman" w:hint="default"/>
        <w:b w:val="0"/>
        <w:i w:val="0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1">
    <w:nsid w:val="4CDD6FE8"/>
    <w:multiLevelType w:val="hybridMultilevel"/>
    <w:tmpl w:val="AF4C94EA"/>
    <w:lvl w:ilvl="0" w:tplc="7CD0DE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pStyle w:val="bullet-sub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pStyle w:val="bullet-sub-su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09B21CA"/>
    <w:multiLevelType w:val="hybridMultilevel"/>
    <w:tmpl w:val="D4B836E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3D250B"/>
    <w:multiLevelType w:val="hybridMultilevel"/>
    <w:tmpl w:val="6D8053D8"/>
    <w:lvl w:ilvl="0" w:tplc="FBD23602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4ED3F73"/>
    <w:multiLevelType w:val="hybridMultilevel"/>
    <w:tmpl w:val="4B8CBD18"/>
    <w:lvl w:ilvl="0" w:tplc="92844B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5ABF2447"/>
    <w:multiLevelType w:val="hybridMultilevel"/>
    <w:tmpl w:val="0A8878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D362205"/>
    <w:multiLevelType w:val="hybridMultilevel"/>
    <w:tmpl w:val="C414D37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276BC3"/>
    <w:multiLevelType w:val="hybridMultilevel"/>
    <w:tmpl w:val="6EAC1B54"/>
    <w:lvl w:ilvl="0" w:tplc="CAFA55EA">
      <w:start w:val="1"/>
      <w:numFmt w:val="decimal"/>
      <w:lvlText w:val="%1."/>
      <w:lvlJc w:val="left"/>
      <w:pPr>
        <w:ind w:left="347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38">
    <w:nsid w:val="614D0BD0"/>
    <w:multiLevelType w:val="hybridMultilevel"/>
    <w:tmpl w:val="564AD96C"/>
    <w:lvl w:ilvl="0" w:tplc="0FB88C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63C26162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0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1">
    <w:nsid w:val="6AFB5DB3"/>
    <w:multiLevelType w:val="hybridMultilevel"/>
    <w:tmpl w:val="9888124E"/>
    <w:lvl w:ilvl="0" w:tplc="0C5A37C6">
      <w:start w:val="1"/>
      <w:numFmt w:val="decimal"/>
      <w:pStyle w:val="numberedlist"/>
      <w:lvlText w:val="%1."/>
      <w:lvlJc w:val="left"/>
      <w:pPr>
        <w:ind w:left="720" w:hanging="360"/>
      </w:pPr>
      <w:rPr>
        <w:rFonts w:cs="Times New Roman"/>
      </w:rPr>
    </w:lvl>
    <w:lvl w:ilvl="1" w:tplc="0409000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6C9A14BC"/>
    <w:multiLevelType w:val="hybridMultilevel"/>
    <w:tmpl w:val="A2320814"/>
    <w:lvl w:ilvl="0" w:tplc="DB4EBEE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>
    <w:nsid w:val="70251430"/>
    <w:multiLevelType w:val="hybridMultilevel"/>
    <w:tmpl w:val="5EF66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6253269"/>
    <w:multiLevelType w:val="hybridMultilevel"/>
    <w:tmpl w:val="31B8A71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>
    <w:nsid w:val="779F67AF"/>
    <w:multiLevelType w:val="hybridMultilevel"/>
    <w:tmpl w:val="AAEE1980"/>
    <w:lvl w:ilvl="0" w:tplc="CC0EE3B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79200635"/>
    <w:multiLevelType w:val="hybridMultilevel"/>
    <w:tmpl w:val="3730A1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7B566A85"/>
    <w:multiLevelType w:val="hybridMultilevel"/>
    <w:tmpl w:val="EBC0CA52"/>
    <w:lvl w:ilvl="0" w:tplc="B706F5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8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2"/>
  </w:num>
  <w:num w:numId="5">
    <w:abstractNumId w:val="27"/>
  </w:num>
  <w:num w:numId="6">
    <w:abstractNumId w:val="15"/>
  </w:num>
  <w:num w:numId="7">
    <w:abstractNumId w:val="12"/>
  </w:num>
  <w:num w:numId="8">
    <w:abstractNumId w:val="46"/>
  </w:num>
  <w:num w:numId="9">
    <w:abstractNumId w:val="35"/>
  </w:num>
  <w:num w:numId="10">
    <w:abstractNumId w:val="25"/>
  </w:num>
  <w:num w:numId="11">
    <w:abstractNumId w:val="29"/>
  </w:num>
  <w:num w:numId="12">
    <w:abstractNumId w:val="31"/>
  </w:num>
  <w:num w:numId="13">
    <w:abstractNumId w:val="41"/>
  </w:num>
  <w:num w:numId="14">
    <w:abstractNumId w:val="22"/>
  </w:num>
  <w:num w:numId="15">
    <w:abstractNumId w:val="30"/>
  </w:num>
  <w:num w:numId="16">
    <w:abstractNumId w:val="28"/>
  </w:num>
  <w:num w:numId="17">
    <w:abstractNumId w:val="13"/>
  </w:num>
  <w:num w:numId="18">
    <w:abstractNumId w:val="16"/>
  </w:num>
  <w:num w:numId="19">
    <w:abstractNumId w:val="6"/>
  </w:num>
  <w:num w:numId="20">
    <w:abstractNumId w:val="3"/>
  </w:num>
  <w:num w:numId="21">
    <w:abstractNumId w:val="37"/>
  </w:num>
  <w:num w:numId="22">
    <w:abstractNumId w:val="43"/>
  </w:num>
  <w:num w:numId="23">
    <w:abstractNumId w:val="4"/>
  </w:num>
  <w:num w:numId="24">
    <w:abstractNumId w:val="1"/>
  </w:num>
  <w:num w:numId="25">
    <w:abstractNumId w:val="34"/>
  </w:num>
  <w:num w:numId="26">
    <w:abstractNumId w:val="19"/>
  </w:num>
  <w:num w:numId="27">
    <w:abstractNumId w:val="10"/>
  </w:num>
  <w:num w:numId="28">
    <w:abstractNumId w:val="47"/>
  </w:num>
  <w:num w:numId="29">
    <w:abstractNumId w:val="18"/>
  </w:num>
  <w:num w:numId="30">
    <w:abstractNumId w:val="11"/>
  </w:num>
  <w:num w:numId="31">
    <w:abstractNumId w:val="39"/>
  </w:num>
  <w:num w:numId="32">
    <w:abstractNumId w:val="42"/>
  </w:num>
  <w:num w:numId="3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</w:num>
  <w:num w:numId="35">
    <w:abstractNumId w:val="36"/>
  </w:num>
  <w:num w:numId="36">
    <w:abstractNumId w:val="2"/>
  </w:num>
  <w:num w:numId="37">
    <w:abstractNumId w:val="14"/>
  </w:num>
  <w:num w:numId="38">
    <w:abstractNumId w:val="21"/>
  </w:num>
  <w:num w:numId="39">
    <w:abstractNumId w:val="40"/>
  </w:num>
  <w:num w:numId="40">
    <w:abstractNumId w:val="9"/>
  </w:num>
  <w:num w:numId="41">
    <w:abstractNumId w:val="23"/>
  </w:num>
  <w:num w:numId="42">
    <w:abstractNumId w:val="38"/>
  </w:num>
  <w:num w:numId="43">
    <w:abstractNumId w:val="44"/>
  </w:num>
  <w:num w:numId="44">
    <w:abstractNumId w:val="17"/>
  </w:num>
  <w:num w:numId="45">
    <w:abstractNumId w:val="5"/>
  </w:num>
  <w:num w:numId="46">
    <w:abstractNumId w:val="7"/>
  </w:num>
  <w:num w:numId="47">
    <w:abstractNumId w:val="0"/>
    <w:lvlOverride w:ilvl="0">
      <w:lvl w:ilvl="0">
        <w:start w:val="65535"/>
        <w:numFmt w:val="bullet"/>
        <w:lvlText w:val="-"/>
        <w:legacy w:legacy="1" w:legacySpace="0" w:legacyIndent="152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26"/>
  </w:num>
  <w:num w:numId="49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5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81ADE"/>
    <w:rsid w:val="00011AE4"/>
    <w:rsid w:val="00013EFD"/>
    <w:rsid w:val="0002249A"/>
    <w:rsid w:val="0002716B"/>
    <w:rsid w:val="0003418C"/>
    <w:rsid w:val="000578D9"/>
    <w:rsid w:val="00062837"/>
    <w:rsid w:val="000749B0"/>
    <w:rsid w:val="00093578"/>
    <w:rsid w:val="000B253C"/>
    <w:rsid w:val="000C0345"/>
    <w:rsid w:val="000C5E60"/>
    <w:rsid w:val="000D5DF4"/>
    <w:rsid w:val="000E2E4C"/>
    <w:rsid w:val="000F0CD4"/>
    <w:rsid w:val="00117437"/>
    <w:rsid w:val="001276AE"/>
    <w:rsid w:val="0013293D"/>
    <w:rsid w:val="00132E9E"/>
    <w:rsid w:val="00151701"/>
    <w:rsid w:val="00153E4E"/>
    <w:rsid w:val="00161300"/>
    <w:rsid w:val="001639B4"/>
    <w:rsid w:val="00163F2F"/>
    <w:rsid w:val="00170C22"/>
    <w:rsid w:val="00176C48"/>
    <w:rsid w:val="00180CC6"/>
    <w:rsid w:val="00193EB0"/>
    <w:rsid w:val="0019451A"/>
    <w:rsid w:val="0019589D"/>
    <w:rsid w:val="00195EF1"/>
    <w:rsid w:val="001C3D4C"/>
    <w:rsid w:val="001D7E2E"/>
    <w:rsid w:val="001E0B0B"/>
    <w:rsid w:val="001E2733"/>
    <w:rsid w:val="00205343"/>
    <w:rsid w:val="00225CE7"/>
    <w:rsid w:val="00230449"/>
    <w:rsid w:val="002563BA"/>
    <w:rsid w:val="00285198"/>
    <w:rsid w:val="00296BF0"/>
    <w:rsid w:val="00297789"/>
    <w:rsid w:val="002A328D"/>
    <w:rsid w:val="002D09DD"/>
    <w:rsid w:val="002F6CE2"/>
    <w:rsid w:val="003037FF"/>
    <w:rsid w:val="00305CFA"/>
    <w:rsid w:val="00310B5A"/>
    <w:rsid w:val="00314A0D"/>
    <w:rsid w:val="003307E6"/>
    <w:rsid w:val="00341004"/>
    <w:rsid w:val="00341EB7"/>
    <w:rsid w:val="003800BE"/>
    <w:rsid w:val="003A09D5"/>
    <w:rsid w:val="003A4326"/>
    <w:rsid w:val="003C1BD7"/>
    <w:rsid w:val="003C4D0C"/>
    <w:rsid w:val="003D2B40"/>
    <w:rsid w:val="003D2C33"/>
    <w:rsid w:val="003E0D8E"/>
    <w:rsid w:val="003E382E"/>
    <w:rsid w:val="003E7F7C"/>
    <w:rsid w:val="00402C6D"/>
    <w:rsid w:val="0040783D"/>
    <w:rsid w:val="004223BD"/>
    <w:rsid w:val="00423A55"/>
    <w:rsid w:val="004272BD"/>
    <w:rsid w:val="00447E29"/>
    <w:rsid w:val="00472D16"/>
    <w:rsid w:val="00481ADE"/>
    <w:rsid w:val="00481D0D"/>
    <w:rsid w:val="004973B3"/>
    <w:rsid w:val="004A4481"/>
    <w:rsid w:val="004A670B"/>
    <w:rsid w:val="004B2839"/>
    <w:rsid w:val="004C037C"/>
    <w:rsid w:val="004C6601"/>
    <w:rsid w:val="004E3F40"/>
    <w:rsid w:val="004F422F"/>
    <w:rsid w:val="0050720D"/>
    <w:rsid w:val="00512539"/>
    <w:rsid w:val="0051288D"/>
    <w:rsid w:val="00514663"/>
    <w:rsid w:val="005369E7"/>
    <w:rsid w:val="00542736"/>
    <w:rsid w:val="0054585D"/>
    <w:rsid w:val="00560BF1"/>
    <w:rsid w:val="005639BF"/>
    <w:rsid w:val="005772CB"/>
    <w:rsid w:val="0059100F"/>
    <w:rsid w:val="005A1723"/>
    <w:rsid w:val="005A287A"/>
    <w:rsid w:val="005B5D70"/>
    <w:rsid w:val="005C3B21"/>
    <w:rsid w:val="005C5C74"/>
    <w:rsid w:val="005D17C5"/>
    <w:rsid w:val="005D7F21"/>
    <w:rsid w:val="005F011F"/>
    <w:rsid w:val="005F254E"/>
    <w:rsid w:val="006026B6"/>
    <w:rsid w:val="006035EB"/>
    <w:rsid w:val="00653E61"/>
    <w:rsid w:val="0065513A"/>
    <w:rsid w:val="00660CFB"/>
    <w:rsid w:val="00661AEA"/>
    <w:rsid w:val="006707D3"/>
    <w:rsid w:val="00687116"/>
    <w:rsid w:val="00691F97"/>
    <w:rsid w:val="006A11DF"/>
    <w:rsid w:val="006A4CA4"/>
    <w:rsid w:val="006C0408"/>
    <w:rsid w:val="006C2351"/>
    <w:rsid w:val="006D6BC4"/>
    <w:rsid w:val="006E77FE"/>
    <w:rsid w:val="006F1F6C"/>
    <w:rsid w:val="007037CF"/>
    <w:rsid w:val="00716D36"/>
    <w:rsid w:val="007230CE"/>
    <w:rsid w:val="00767C09"/>
    <w:rsid w:val="00770301"/>
    <w:rsid w:val="007D19BB"/>
    <w:rsid w:val="007D233A"/>
    <w:rsid w:val="007E730F"/>
    <w:rsid w:val="007F1544"/>
    <w:rsid w:val="007F7849"/>
    <w:rsid w:val="008115E7"/>
    <w:rsid w:val="00814077"/>
    <w:rsid w:val="0082548F"/>
    <w:rsid w:val="008331A0"/>
    <w:rsid w:val="00836538"/>
    <w:rsid w:val="00844046"/>
    <w:rsid w:val="008565BD"/>
    <w:rsid w:val="008704DC"/>
    <w:rsid w:val="00876400"/>
    <w:rsid w:val="00890408"/>
    <w:rsid w:val="008B18DD"/>
    <w:rsid w:val="008B32BE"/>
    <w:rsid w:val="008C6CBA"/>
    <w:rsid w:val="00901598"/>
    <w:rsid w:val="009159B7"/>
    <w:rsid w:val="00921787"/>
    <w:rsid w:val="00924AD8"/>
    <w:rsid w:val="009300E5"/>
    <w:rsid w:val="0094057B"/>
    <w:rsid w:val="009509AA"/>
    <w:rsid w:val="009655C9"/>
    <w:rsid w:val="009722A0"/>
    <w:rsid w:val="00975AFA"/>
    <w:rsid w:val="00981436"/>
    <w:rsid w:val="00984929"/>
    <w:rsid w:val="00995479"/>
    <w:rsid w:val="009D3065"/>
    <w:rsid w:val="009F2B9B"/>
    <w:rsid w:val="00A1464D"/>
    <w:rsid w:val="00A25CEA"/>
    <w:rsid w:val="00A377C2"/>
    <w:rsid w:val="00A86598"/>
    <w:rsid w:val="00A869B7"/>
    <w:rsid w:val="00A963A4"/>
    <w:rsid w:val="00A969D5"/>
    <w:rsid w:val="00AA1909"/>
    <w:rsid w:val="00AA2A0E"/>
    <w:rsid w:val="00AC3026"/>
    <w:rsid w:val="00AF2618"/>
    <w:rsid w:val="00B03BE5"/>
    <w:rsid w:val="00B04B77"/>
    <w:rsid w:val="00B06004"/>
    <w:rsid w:val="00B17903"/>
    <w:rsid w:val="00B3711F"/>
    <w:rsid w:val="00B377D1"/>
    <w:rsid w:val="00B42A48"/>
    <w:rsid w:val="00B46BD7"/>
    <w:rsid w:val="00B75EC1"/>
    <w:rsid w:val="00B77DBB"/>
    <w:rsid w:val="00B84CF3"/>
    <w:rsid w:val="00B9516D"/>
    <w:rsid w:val="00BF018D"/>
    <w:rsid w:val="00BF710C"/>
    <w:rsid w:val="00C356EF"/>
    <w:rsid w:val="00C36A0A"/>
    <w:rsid w:val="00C54447"/>
    <w:rsid w:val="00C558EC"/>
    <w:rsid w:val="00C628E0"/>
    <w:rsid w:val="00C8047D"/>
    <w:rsid w:val="00C849E7"/>
    <w:rsid w:val="00CB521F"/>
    <w:rsid w:val="00CB769D"/>
    <w:rsid w:val="00CC1ADC"/>
    <w:rsid w:val="00CC5619"/>
    <w:rsid w:val="00CD032C"/>
    <w:rsid w:val="00CE4CD1"/>
    <w:rsid w:val="00CF55E5"/>
    <w:rsid w:val="00D163B0"/>
    <w:rsid w:val="00D220B6"/>
    <w:rsid w:val="00D3680E"/>
    <w:rsid w:val="00D40599"/>
    <w:rsid w:val="00D41771"/>
    <w:rsid w:val="00D4331A"/>
    <w:rsid w:val="00D4639C"/>
    <w:rsid w:val="00D53C2C"/>
    <w:rsid w:val="00D62964"/>
    <w:rsid w:val="00D63114"/>
    <w:rsid w:val="00D75410"/>
    <w:rsid w:val="00D7620A"/>
    <w:rsid w:val="00D87BD6"/>
    <w:rsid w:val="00D918DC"/>
    <w:rsid w:val="00D9704C"/>
    <w:rsid w:val="00DB4899"/>
    <w:rsid w:val="00DE2469"/>
    <w:rsid w:val="00DF33F6"/>
    <w:rsid w:val="00DF6748"/>
    <w:rsid w:val="00E05601"/>
    <w:rsid w:val="00E15259"/>
    <w:rsid w:val="00E170B2"/>
    <w:rsid w:val="00E22699"/>
    <w:rsid w:val="00E22C41"/>
    <w:rsid w:val="00E25456"/>
    <w:rsid w:val="00E54C54"/>
    <w:rsid w:val="00E64346"/>
    <w:rsid w:val="00E8718A"/>
    <w:rsid w:val="00E912D4"/>
    <w:rsid w:val="00EB246E"/>
    <w:rsid w:val="00ED067A"/>
    <w:rsid w:val="00F0067E"/>
    <w:rsid w:val="00F14852"/>
    <w:rsid w:val="00F37769"/>
    <w:rsid w:val="00F439EE"/>
    <w:rsid w:val="00F53FD9"/>
    <w:rsid w:val="00F803B4"/>
    <w:rsid w:val="00F970BA"/>
    <w:rsid w:val="00FA6E24"/>
    <w:rsid w:val="00FC0718"/>
    <w:rsid w:val="00FC2E10"/>
    <w:rsid w:val="00FE514D"/>
    <w:rsid w:val="00FF3C58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A0394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869B7"/>
  </w:style>
  <w:style w:type="paragraph" w:styleId="10">
    <w:name w:val="heading 1"/>
    <w:basedOn w:val="a0"/>
    <w:next w:val="a0"/>
    <w:link w:val="11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0"/>
    <w:next w:val="a0"/>
    <w:link w:val="20"/>
    <w:uiPriority w:val="99"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uiPriority w:val="99"/>
    <w:qFormat/>
    <w:rsid w:val="00876400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9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qFormat/>
    <w:rsid w:val="00876400"/>
    <w:pPr>
      <w:spacing w:before="240" w:after="60" w:line="240" w:lineRule="auto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0"/>
    <w:link w:val="70"/>
    <w:uiPriority w:val="9"/>
    <w:unhideWhenUsed/>
    <w:qFormat/>
    <w:rsid w:val="00876400"/>
    <w:pPr>
      <w:keepNext/>
      <w:keepLines/>
      <w:spacing w:before="200" w:after="0" w:line="240" w:lineRule="auto"/>
      <w:outlineLvl w:val="6"/>
    </w:pPr>
    <w:rPr>
      <w:rFonts w:ascii="Cambria" w:hAnsi="Cambria" w:cs="Times New Roman"/>
      <w:i/>
      <w:iCs/>
      <w:color w:val="404040"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876400"/>
    <w:pPr>
      <w:spacing w:before="240" w:after="60"/>
      <w:outlineLvl w:val="7"/>
    </w:pPr>
    <w:rPr>
      <w:rFonts w:ascii="Calibri" w:hAnsi="Calibri" w:cs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uiPriority w:val="9"/>
    <w:qFormat/>
    <w:rsid w:val="00876400"/>
    <w:p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rsid w:val="00481ADE"/>
    <w:rPr>
      <w:rFonts w:ascii="Tahoma" w:hAnsi="Tahoma" w:cs="Tahoma"/>
      <w:sz w:val="16"/>
      <w:szCs w:val="16"/>
    </w:rPr>
  </w:style>
  <w:style w:type="paragraph" w:styleId="a">
    <w:name w:val="footer"/>
    <w:aliases w:val="Нижний колонтитул Знак Знак Знак,Нижний колонтитул1,Нижний колонтитул Знак Знак"/>
    <w:basedOn w:val="a0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1"/>
    <w:rsid w:val="00481ADE"/>
  </w:style>
  <w:style w:type="character" w:customStyle="1" w:styleId="11">
    <w:name w:val="Заголовок 1 Знак"/>
    <w:basedOn w:val="a1"/>
    <w:link w:val="10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uiPriority w:val="99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2">
    <w:name w:val="Нет списка1"/>
    <w:next w:val="a3"/>
    <w:semiHidden/>
    <w:rsid w:val="005C3B21"/>
  </w:style>
  <w:style w:type="paragraph" w:styleId="a8">
    <w:name w:val="Normal (Web)"/>
    <w:basedOn w:val="a0"/>
    <w:uiPriority w:val="99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0"/>
    <w:uiPriority w:val="99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0"/>
    <w:link w:val="23"/>
    <w:uiPriority w:val="99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uiPriority w:val="22"/>
    <w:qFormat/>
    <w:rsid w:val="005C3B21"/>
    <w:rPr>
      <w:b/>
      <w:bCs/>
    </w:rPr>
  </w:style>
  <w:style w:type="paragraph" w:styleId="aa">
    <w:name w:val="footnote text"/>
    <w:basedOn w:val="a0"/>
    <w:link w:val="ab"/>
    <w:uiPriority w:val="99"/>
    <w:qFormat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uiPriority w:val="99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uiPriority w:val="99"/>
    <w:rsid w:val="005C3B21"/>
    <w:rPr>
      <w:vertAlign w:val="superscript"/>
    </w:rPr>
  </w:style>
  <w:style w:type="paragraph" w:styleId="24">
    <w:name w:val="Body Text 2"/>
    <w:basedOn w:val="a0"/>
    <w:link w:val="25"/>
    <w:uiPriority w:val="99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0"/>
    <w:link w:val="ae"/>
    <w:uiPriority w:val="99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1"/>
    <w:link w:val="ad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0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3">
    <w:name w:val="Table Grid 1"/>
    <w:basedOn w:val="a2"/>
    <w:uiPriority w:val="99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0"/>
    <w:link w:val="af1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1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0"/>
    <w:link w:val="af3"/>
    <w:uiPriority w:val="99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1"/>
    <w:link w:val="af2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0"/>
    <w:link w:val="af5"/>
    <w:uiPriority w:val="10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1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0"/>
    <w:uiPriority w:val="99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0"/>
    <w:link w:val="HTML0"/>
    <w:uiPriority w:val="99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4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5">
    <w:name w:val="Обычный (веб)1"/>
    <w:basedOn w:val="a0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6">
    <w:name w:val="Абзац списка1"/>
    <w:basedOn w:val="a0"/>
    <w:link w:val="ListParagraphChar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0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0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2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0"/>
    <w:next w:val="a0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0"/>
    <w:next w:val="a0"/>
    <w:autoRedefine/>
    <w:uiPriority w:val="39"/>
    <w:unhideWhenUsed/>
    <w:rsid w:val="00B84CF3"/>
    <w:pPr>
      <w:spacing w:after="100"/>
      <w:ind w:left="220"/>
    </w:pPr>
  </w:style>
  <w:style w:type="paragraph" w:styleId="17">
    <w:name w:val="toc 1"/>
    <w:basedOn w:val="a0"/>
    <w:next w:val="a0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1"/>
    <w:uiPriority w:val="99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1"/>
    <w:uiPriority w:val="99"/>
    <w:unhideWhenUsed/>
    <w:rsid w:val="005C5C74"/>
    <w:rPr>
      <w:color w:val="800080" w:themeColor="followedHyperlink"/>
      <w:u w:val="single"/>
    </w:rPr>
  </w:style>
  <w:style w:type="character" w:customStyle="1" w:styleId="af8">
    <w:name w:val="Абзац списка Знак"/>
    <w:aliases w:val="Содержание. 2 уровень Знак"/>
    <w:link w:val="af7"/>
    <w:uiPriority w:val="99"/>
    <w:qFormat/>
    <w:locked/>
    <w:rsid w:val="00C54447"/>
    <w:rPr>
      <w:rFonts w:ascii="Calibri" w:eastAsia="Calibri" w:hAnsi="Calibri" w:cs="Times New Roman"/>
    </w:rPr>
  </w:style>
  <w:style w:type="paragraph" w:styleId="aff1">
    <w:name w:val="No Spacing"/>
    <w:link w:val="aff2"/>
    <w:uiPriority w:val="1"/>
    <w:qFormat/>
    <w:rsid w:val="00B377D1"/>
    <w:pPr>
      <w:spacing w:after="0" w:line="240" w:lineRule="auto"/>
    </w:pPr>
    <w:rPr>
      <w:rFonts w:eastAsiaTheme="minorHAnsi"/>
      <w:lang w:eastAsia="en-US"/>
    </w:rPr>
  </w:style>
  <w:style w:type="character" w:customStyle="1" w:styleId="aff2">
    <w:name w:val="Без интервала Знак"/>
    <w:link w:val="aff1"/>
    <w:uiPriority w:val="1"/>
    <w:locked/>
    <w:rsid w:val="00B377D1"/>
    <w:rPr>
      <w:rFonts w:eastAsiaTheme="minorHAnsi"/>
      <w:lang w:eastAsia="en-US"/>
    </w:rPr>
  </w:style>
  <w:style w:type="paragraph" w:customStyle="1" w:styleId="aff3">
    <w:name w:val="?ижний колонтитул"/>
    <w:basedOn w:val="a0"/>
    <w:uiPriority w:val="99"/>
    <w:rsid w:val="005B5D70"/>
    <w:pPr>
      <w:widowControl w:val="0"/>
      <w:tabs>
        <w:tab w:val="center" w:pos="4675"/>
        <w:tab w:val="center" w:pos="9353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1"/>
    <w:link w:val="3"/>
    <w:uiPriority w:val="99"/>
    <w:rsid w:val="00876400"/>
    <w:rPr>
      <w:rFonts w:ascii="Arial" w:hAnsi="Arial" w:cs="Times New Roman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sid w:val="0087640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1"/>
    <w:link w:val="7"/>
    <w:uiPriority w:val="9"/>
    <w:rsid w:val="00876400"/>
    <w:rPr>
      <w:rFonts w:ascii="Cambria" w:hAnsi="Cambria" w:cs="Times New Roman"/>
      <w:i/>
      <w:iCs/>
      <w:color w:val="404040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semiHidden/>
    <w:rsid w:val="00876400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uiPriority w:val="9"/>
    <w:rsid w:val="00876400"/>
    <w:rPr>
      <w:rFonts w:ascii="Arial" w:hAnsi="Arial" w:cs="Arial"/>
    </w:rPr>
  </w:style>
  <w:style w:type="character" w:customStyle="1" w:styleId="blk">
    <w:name w:val="blk"/>
    <w:rsid w:val="00876400"/>
  </w:style>
  <w:style w:type="paragraph" w:styleId="31">
    <w:name w:val="toc 3"/>
    <w:basedOn w:val="a0"/>
    <w:next w:val="a0"/>
    <w:autoRedefine/>
    <w:uiPriority w:val="39"/>
    <w:rsid w:val="00876400"/>
    <w:pPr>
      <w:spacing w:after="0" w:line="240" w:lineRule="auto"/>
      <w:ind w:left="480"/>
    </w:pPr>
    <w:rPr>
      <w:rFonts w:ascii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876400"/>
    <w:rPr>
      <w:rFonts w:ascii="Times New Roman" w:hAnsi="Times New Roman"/>
      <w:sz w:val="20"/>
      <w:lang w:eastAsia="ru-RU"/>
    </w:rPr>
  </w:style>
  <w:style w:type="character" w:styleId="aff4">
    <w:name w:val="Emphasis"/>
    <w:basedOn w:val="a1"/>
    <w:uiPriority w:val="20"/>
    <w:qFormat/>
    <w:rsid w:val="00876400"/>
    <w:rPr>
      <w:rFonts w:cs="Times New Roman"/>
      <w:i/>
    </w:rPr>
  </w:style>
  <w:style w:type="character" w:customStyle="1" w:styleId="aff5">
    <w:name w:val="Текст примечания Знак"/>
    <w:link w:val="aff6"/>
    <w:uiPriority w:val="99"/>
    <w:locked/>
    <w:rsid w:val="00876400"/>
    <w:rPr>
      <w:rFonts w:ascii="Times New Roman" w:hAnsi="Times New Roman"/>
      <w:sz w:val="20"/>
    </w:rPr>
  </w:style>
  <w:style w:type="paragraph" w:styleId="aff6">
    <w:name w:val="annotation text"/>
    <w:basedOn w:val="a0"/>
    <w:link w:val="aff5"/>
    <w:uiPriority w:val="99"/>
    <w:unhideWhenUsed/>
    <w:rsid w:val="0087640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18">
    <w:name w:val="Текст примечания Знак1"/>
    <w:basedOn w:val="a1"/>
    <w:uiPriority w:val="99"/>
    <w:semiHidden/>
    <w:rsid w:val="00876400"/>
    <w:rPr>
      <w:sz w:val="20"/>
      <w:szCs w:val="20"/>
    </w:rPr>
  </w:style>
  <w:style w:type="character" w:customStyle="1" w:styleId="110">
    <w:name w:val="Текст примечания Знак11"/>
    <w:basedOn w:val="a1"/>
    <w:uiPriority w:val="99"/>
    <w:rsid w:val="00876400"/>
    <w:rPr>
      <w:rFonts w:cs="Times New Roman"/>
      <w:sz w:val="20"/>
      <w:szCs w:val="20"/>
    </w:rPr>
  </w:style>
  <w:style w:type="character" w:customStyle="1" w:styleId="aff7">
    <w:name w:val="Тема примечания Знак"/>
    <w:link w:val="aff8"/>
    <w:uiPriority w:val="99"/>
    <w:locked/>
    <w:rsid w:val="00876400"/>
    <w:rPr>
      <w:b/>
    </w:rPr>
  </w:style>
  <w:style w:type="paragraph" w:styleId="aff8">
    <w:name w:val="annotation subject"/>
    <w:basedOn w:val="aff6"/>
    <w:next w:val="aff6"/>
    <w:link w:val="aff7"/>
    <w:uiPriority w:val="99"/>
    <w:unhideWhenUsed/>
    <w:rsid w:val="00876400"/>
    <w:rPr>
      <w:rFonts w:asciiTheme="minorHAnsi" w:hAnsiTheme="minorHAnsi"/>
      <w:b/>
      <w:sz w:val="22"/>
    </w:rPr>
  </w:style>
  <w:style w:type="character" w:customStyle="1" w:styleId="19">
    <w:name w:val="Тема примечания Знак1"/>
    <w:basedOn w:val="18"/>
    <w:uiPriority w:val="99"/>
    <w:semiHidden/>
    <w:rsid w:val="00876400"/>
    <w:rPr>
      <w:b/>
      <w:bCs/>
      <w:sz w:val="20"/>
      <w:szCs w:val="20"/>
    </w:rPr>
  </w:style>
  <w:style w:type="character" w:customStyle="1" w:styleId="111">
    <w:name w:val="Тема примечания Знак11"/>
    <w:basedOn w:val="110"/>
    <w:uiPriority w:val="99"/>
    <w:rsid w:val="00876400"/>
    <w:rPr>
      <w:rFonts w:cs="Times New Roman"/>
      <w:b/>
      <w:bCs/>
      <w:sz w:val="20"/>
      <w:szCs w:val="20"/>
    </w:rPr>
  </w:style>
  <w:style w:type="character" w:customStyle="1" w:styleId="apple-converted-space">
    <w:name w:val="apple-converted-space"/>
    <w:rsid w:val="00876400"/>
  </w:style>
  <w:style w:type="character" w:customStyle="1" w:styleId="aff9">
    <w:name w:val="Цветовое выделение"/>
    <w:uiPriority w:val="99"/>
    <w:rsid w:val="00876400"/>
    <w:rPr>
      <w:b/>
      <w:color w:val="26282F"/>
    </w:rPr>
  </w:style>
  <w:style w:type="character" w:customStyle="1" w:styleId="affa">
    <w:name w:val="Гипертекстовая ссылка"/>
    <w:uiPriority w:val="99"/>
    <w:rsid w:val="00876400"/>
    <w:rPr>
      <w:b/>
      <w:color w:val="106BBE"/>
    </w:rPr>
  </w:style>
  <w:style w:type="character" w:customStyle="1" w:styleId="affb">
    <w:name w:val="Активная гипертекстовая ссылка"/>
    <w:uiPriority w:val="99"/>
    <w:rsid w:val="00876400"/>
    <w:rPr>
      <w:b/>
      <w:color w:val="106BBE"/>
      <w:u w:val="single"/>
    </w:rPr>
  </w:style>
  <w:style w:type="paragraph" w:customStyle="1" w:styleId="affc">
    <w:name w:val="Внимание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fd">
    <w:name w:val="Внимание: криминал!!"/>
    <w:basedOn w:val="affc"/>
    <w:next w:val="a0"/>
    <w:uiPriority w:val="99"/>
    <w:rsid w:val="00876400"/>
  </w:style>
  <w:style w:type="paragraph" w:customStyle="1" w:styleId="affe">
    <w:name w:val="Внимание: недобросовестность!"/>
    <w:basedOn w:val="affc"/>
    <w:next w:val="a0"/>
    <w:uiPriority w:val="99"/>
    <w:rsid w:val="00876400"/>
  </w:style>
  <w:style w:type="character" w:customStyle="1" w:styleId="afff">
    <w:name w:val="Выделение для Базового Поиска"/>
    <w:uiPriority w:val="99"/>
    <w:rsid w:val="00876400"/>
    <w:rPr>
      <w:b/>
      <w:color w:val="0058A9"/>
    </w:rPr>
  </w:style>
  <w:style w:type="character" w:customStyle="1" w:styleId="afff0">
    <w:name w:val="Выделение для Базового Поиска (курсив)"/>
    <w:uiPriority w:val="99"/>
    <w:rsid w:val="00876400"/>
    <w:rPr>
      <w:b/>
      <w:i/>
      <w:color w:val="0058A9"/>
    </w:rPr>
  </w:style>
  <w:style w:type="paragraph" w:customStyle="1" w:styleId="afff1">
    <w:name w:val="Дочерний элемент списка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color w:val="868381"/>
      <w:sz w:val="20"/>
      <w:szCs w:val="20"/>
    </w:rPr>
  </w:style>
  <w:style w:type="paragraph" w:customStyle="1" w:styleId="afff2">
    <w:name w:val="Основное меню (преемственное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hAnsi="Verdana" w:cs="Verdana"/>
    </w:rPr>
  </w:style>
  <w:style w:type="paragraph" w:customStyle="1" w:styleId="1a">
    <w:name w:val="Заголовок1"/>
    <w:basedOn w:val="afff2"/>
    <w:next w:val="a0"/>
    <w:uiPriority w:val="99"/>
    <w:rsid w:val="00876400"/>
    <w:rPr>
      <w:b/>
      <w:bCs/>
      <w:color w:val="0058A9"/>
      <w:shd w:val="clear" w:color="auto" w:fill="ECE9D8"/>
    </w:rPr>
  </w:style>
  <w:style w:type="paragraph" w:customStyle="1" w:styleId="afff3">
    <w:name w:val="Заголовок группы контролов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afff4">
    <w:name w:val="Заголовок для информации об изменениях"/>
    <w:basedOn w:val="10"/>
    <w:next w:val="a0"/>
    <w:uiPriority w:val="99"/>
    <w:rsid w:val="00876400"/>
    <w:pPr>
      <w:keepLines/>
      <w:adjustRightInd w:val="0"/>
      <w:spacing w:after="240" w:line="360" w:lineRule="auto"/>
      <w:ind w:firstLine="0"/>
      <w:jc w:val="center"/>
      <w:outlineLvl w:val="9"/>
    </w:pPr>
    <w:rPr>
      <w:rFonts w:eastAsiaTheme="minorEastAsia"/>
      <w:sz w:val="18"/>
      <w:szCs w:val="18"/>
      <w:shd w:val="clear" w:color="auto" w:fill="FFFFFF"/>
    </w:rPr>
  </w:style>
  <w:style w:type="paragraph" w:customStyle="1" w:styleId="afff5">
    <w:name w:val="Заголовок распахивающейся части диалога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i/>
      <w:iCs/>
      <w:color w:val="000080"/>
    </w:rPr>
  </w:style>
  <w:style w:type="character" w:customStyle="1" w:styleId="afff6">
    <w:name w:val="Заголовок своего сообщения"/>
    <w:uiPriority w:val="99"/>
    <w:rsid w:val="00876400"/>
    <w:rPr>
      <w:b/>
      <w:color w:val="26282F"/>
    </w:rPr>
  </w:style>
  <w:style w:type="paragraph" w:customStyle="1" w:styleId="afff7">
    <w:name w:val="Заголовок статьи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8">
    <w:name w:val="Заголовок чужого сообщения"/>
    <w:uiPriority w:val="99"/>
    <w:rsid w:val="00876400"/>
    <w:rPr>
      <w:b/>
      <w:color w:val="FF0000"/>
    </w:rPr>
  </w:style>
  <w:style w:type="paragraph" w:customStyle="1" w:styleId="afff9">
    <w:name w:val="Заголовок ЭР (левое окно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hAnsi="Times New Roman" w:cs="Times New Roman"/>
      <w:b/>
      <w:bCs/>
      <w:color w:val="26282F"/>
      <w:sz w:val="26"/>
      <w:szCs w:val="26"/>
    </w:rPr>
  </w:style>
  <w:style w:type="paragraph" w:customStyle="1" w:styleId="afffa">
    <w:name w:val="Заголовок ЭР (правое окно)"/>
    <w:basedOn w:val="afff9"/>
    <w:next w:val="a0"/>
    <w:uiPriority w:val="99"/>
    <w:rsid w:val="00876400"/>
    <w:pPr>
      <w:spacing w:after="0"/>
      <w:jc w:val="left"/>
    </w:pPr>
  </w:style>
  <w:style w:type="paragraph" w:customStyle="1" w:styleId="afffb">
    <w:name w:val="Интерактивный заголовок"/>
    <w:basedOn w:val="1a"/>
    <w:next w:val="a0"/>
    <w:uiPriority w:val="99"/>
    <w:rsid w:val="00876400"/>
    <w:rPr>
      <w:u w:val="single"/>
    </w:rPr>
  </w:style>
  <w:style w:type="paragraph" w:customStyle="1" w:styleId="afffc">
    <w:name w:val="Текст информации об изменениях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color w:val="353842"/>
      <w:sz w:val="18"/>
      <w:szCs w:val="18"/>
    </w:rPr>
  </w:style>
  <w:style w:type="paragraph" w:customStyle="1" w:styleId="afffd">
    <w:name w:val="Информация об изменениях"/>
    <w:basedOn w:val="afffc"/>
    <w:next w:val="a0"/>
    <w:uiPriority w:val="99"/>
    <w:rsid w:val="00876400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e">
    <w:name w:val="Текст (справка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hAnsi="Times New Roman" w:cs="Times New Roman"/>
      <w:sz w:val="24"/>
      <w:szCs w:val="24"/>
    </w:rPr>
  </w:style>
  <w:style w:type="paragraph" w:customStyle="1" w:styleId="affff">
    <w:name w:val="Комментарий"/>
    <w:basedOn w:val="afffe"/>
    <w:next w:val="a0"/>
    <w:uiPriority w:val="99"/>
    <w:rsid w:val="00876400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f0">
    <w:name w:val="Информация об изменениях документа"/>
    <w:basedOn w:val="affff"/>
    <w:next w:val="a0"/>
    <w:uiPriority w:val="99"/>
    <w:rsid w:val="00876400"/>
    <w:rPr>
      <w:i/>
      <w:iCs/>
    </w:rPr>
  </w:style>
  <w:style w:type="paragraph" w:customStyle="1" w:styleId="affff1">
    <w:name w:val="Текст (лев. подпись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2">
    <w:name w:val="Колонтитул (левый)"/>
    <w:basedOn w:val="affff1"/>
    <w:next w:val="a0"/>
    <w:uiPriority w:val="99"/>
    <w:rsid w:val="00876400"/>
    <w:rPr>
      <w:sz w:val="14"/>
      <w:szCs w:val="14"/>
    </w:rPr>
  </w:style>
  <w:style w:type="paragraph" w:customStyle="1" w:styleId="affff3">
    <w:name w:val="Текст (прав. подпись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affff4">
    <w:name w:val="Колонтитул (правый)"/>
    <w:basedOn w:val="affff3"/>
    <w:next w:val="a0"/>
    <w:uiPriority w:val="99"/>
    <w:rsid w:val="00876400"/>
    <w:rPr>
      <w:sz w:val="14"/>
      <w:szCs w:val="14"/>
    </w:rPr>
  </w:style>
  <w:style w:type="paragraph" w:customStyle="1" w:styleId="affff5">
    <w:name w:val="Комментарий пользователя"/>
    <w:basedOn w:val="affff"/>
    <w:next w:val="a0"/>
    <w:uiPriority w:val="99"/>
    <w:rsid w:val="00876400"/>
    <w:pPr>
      <w:jc w:val="left"/>
    </w:pPr>
    <w:rPr>
      <w:shd w:val="clear" w:color="auto" w:fill="FFDFE0"/>
    </w:rPr>
  </w:style>
  <w:style w:type="paragraph" w:customStyle="1" w:styleId="affff6">
    <w:name w:val="Куда обратиться?"/>
    <w:basedOn w:val="affc"/>
    <w:next w:val="a0"/>
    <w:uiPriority w:val="99"/>
    <w:rsid w:val="00876400"/>
  </w:style>
  <w:style w:type="paragraph" w:customStyle="1" w:styleId="affff7">
    <w:name w:val="Моноширинный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character" w:customStyle="1" w:styleId="affff8">
    <w:name w:val="Найденные слова"/>
    <w:uiPriority w:val="99"/>
    <w:rsid w:val="00876400"/>
    <w:rPr>
      <w:b/>
      <w:color w:val="26282F"/>
      <w:shd w:val="clear" w:color="auto" w:fill="FFF580"/>
    </w:rPr>
  </w:style>
  <w:style w:type="paragraph" w:customStyle="1" w:styleId="affff9">
    <w:name w:val="Напишите нам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hAnsi="Times New Roman" w:cs="Times New Roman"/>
      <w:sz w:val="20"/>
      <w:szCs w:val="20"/>
      <w:shd w:val="clear" w:color="auto" w:fill="EFFFAD"/>
    </w:rPr>
  </w:style>
  <w:style w:type="character" w:customStyle="1" w:styleId="affffa">
    <w:name w:val="Не вступил в силу"/>
    <w:uiPriority w:val="99"/>
    <w:rsid w:val="00876400"/>
    <w:rPr>
      <w:b/>
      <w:color w:val="000000"/>
      <w:shd w:val="clear" w:color="auto" w:fill="D8EDE8"/>
    </w:rPr>
  </w:style>
  <w:style w:type="paragraph" w:customStyle="1" w:styleId="affffb">
    <w:name w:val="Необходимые документы"/>
    <w:basedOn w:val="affc"/>
    <w:next w:val="a0"/>
    <w:uiPriority w:val="99"/>
    <w:rsid w:val="00876400"/>
    <w:pPr>
      <w:ind w:firstLine="118"/>
    </w:pPr>
  </w:style>
  <w:style w:type="paragraph" w:customStyle="1" w:styleId="affffc">
    <w:name w:val="Нормальный (таблица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fd">
    <w:name w:val="Таблицы (моноширинный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</w:pPr>
    <w:rPr>
      <w:rFonts w:ascii="Courier New" w:hAnsi="Courier New" w:cs="Courier New"/>
      <w:sz w:val="24"/>
      <w:szCs w:val="24"/>
    </w:rPr>
  </w:style>
  <w:style w:type="paragraph" w:customStyle="1" w:styleId="affffe">
    <w:name w:val="Оглавление"/>
    <w:basedOn w:val="affffd"/>
    <w:next w:val="a0"/>
    <w:uiPriority w:val="99"/>
    <w:rsid w:val="00876400"/>
    <w:pPr>
      <w:ind w:left="140"/>
    </w:pPr>
  </w:style>
  <w:style w:type="character" w:customStyle="1" w:styleId="afffff">
    <w:name w:val="Опечатки"/>
    <w:uiPriority w:val="99"/>
    <w:rsid w:val="00876400"/>
    <w:rPr>
      <w:color w:val="FF0000"/>
    </w:rPr>
  </w:style>
  <w:style w:type="paragraph" w:customStyle="1" w:styleId="afffff0">
    <w:name w:val="Переменная часть"/>
    <w:basedOn w:val="afff2"/>
    <w:next w:val="a0"/>
    <w:uiPriority w:val="99"/>
    <w:rsid w:val="00876400"/>
    <w:rPr>
      <w:sz w:val="18"/>
      <w:szCs w:val="18"/>
    </w:rPr>
  </w:style>
  <w:style w:type="paragraph" w:customStyle="1" w:styleId="afffff1">
    <w:name w:val="Подвал для информации об изменениях"/>
    <w:basedOn w:val="10"/>
    <w:next w:val="a0"/>
    <w:uiPriority w:val="99"/>
    <w:rsid w:val="00876400"/>
    <w:pPr>
      <w:keepLines/>
      <w:adjustRightInd w:val="0"/>
      <w:spacing w:before="480" w:after="240" w:line="360" w:lineRule="auto"/>
      <w:ind w:firstLine="0"/>
      <w:jc w:val="center"/>
      <w:outlineLvl w:val="9"/>
    </w:pPr>
    <w:rPr>
      <w:rFonts w:eastAsiaTheme="minorEastAsia"/>
      <w:sz w:val="18"/>
      <w:szCs w:val="18"/>
    </w:rPr>
  </w:style>
  <w:style w:type="paragraph" w:customStyle="1" w:styleId="afffff2">
    <w:name w:val="Подзаголовок для информации об изменениях"/>
    <w:basedOn w:val="afffc"/>
    <w:next w:val="a0"/>
    <w:uiPriority w:val="99"/>
    <w:rsid w:val="00876400"/>
    <w:rPr>
      <w:b/>
      <w:bCs/>
    </w:rPr>
  </w:style>
  <w:style w:type="paragraph" w:customStyle="1" w:styleId="afffff3">
    <w:name w:val="Подчёркнуный текст"/>
    <w:basedOn w:val="a0"/>
    <w:next w:val="a0"/>
    <w:uiPriority w:val="99"/>
    <w:rsid w:val="00876400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fffff4">
    <w:name w:val="Постоянная часть"/>
    <w:basedOn w:val="afff2"/>
    <w:next w:val="a0"/>
    <w:uiPriority w:val="99"/>
    <w:rsid w:val="00876400"/>
    <w:rPr>
      <w:sz w:val="20"/>
      <w:szCs w:val="20"/>
    </w:rPr>
  </w:style>
  <w:style w:type="paragraph" w:customStyle="1" w:styleId="afffff5">
    <w:name w:val="Прижатый влево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f6">
    <w:name w:val="Пример."/>
    <w:basedOn w:val="affc"/>
    <w:next w:val="a0"/>
    <w:uiPriority w:val="99"/>
    <w:rsid w:val="00876400"/>
  </w:style>
  <w:style w:type="paragraph" w:customStyle="1" w:styleId="afffff7">
    <w:name w:val="Примечание."/>
    <w:basedOn w:val="affc"/>
    <w:next w:val="a0"/>
    <w:uiPriority w:val="99"/>
    <w:rsid w:val="00876400"/>
  </w:style>
  <w:style w:type="character" w:customStyle="1" w:styleId="afffff8">
    <w:name w:val="Продолжение ссылки"/>
    <w:uiPriority w:val="99"/>
    <w:rsid w:val="00876400"/>
  </w:style>
  <w:style w:type="paragraph" w:customStyle="1" w:styleId="afffff9">
    <w:name w:val="Словарная статья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fa">
    <w:name w:val="Сравнение редакций"/>
    <w:uiPriority w:val="99"/>
    <w:rsid w:val="00876400"/>
    <w:rPr>
      <w:b/>
      <w:color w:val="26282F"/>
    </w:rPr>
  </w:style>
  <w:style w:type="character" w:customStyle="1" w:styleId="afffffb">
    <w:name w:val="Сравнение редакций. Добавленный фрагмент"/>
    <w:uiPriority w:val="99"/>
    <w:rsid w:val="00876400"/>
    <w:rPr>
      <w:color w:val="000000"/>
      <w:shd w:val="clear" w:color="auto" w:fill="C1D7FF"/>
    </w:rPr>
  </w:style>
  <w:style w:type="character" w:customStyle="1" w:styleId="afffffc">
    <w:name w:val="Сравнение редакций. Удаленный фрагмент"/>
    <w:uiPriority w:val="99"/>
    <w:rsid w:val="00876400"/>
    <w:rPr>
      <w:color w:val="000000"/>
      <w:shd w:val="clear" w:color="auto" w:fill="C4C413"/>
    </w:rPr>
  </w:style>
  <w:style w:type="paragraph" w:customStyle="1" w:styleId="afffffd">
    <w:name w:val="Ссылка на официальную публикацию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fe">
    <w:name w:val="Ссылка на утративший силу документ"/>
    <w:uiPriority w:val="99"/>
    <w:rsid w:val="00876400"/>
    <w:rPr>
      <w:b/>
      <w:color w:val="749232"/>
    </w:rPr>
  </w:style>
  <w:style w:type="paragraph" w:customStyle="1" w:styleId="affffff">
    <w:name w:val="Текст в таблице"/>
    <w:basedOn w:val="affffc"/>
    <w:next w:val="a0"/>
    <w:uiPriority w:val="99"/>
    <w:rsid w:val="00876400"/>
    <w:pPr>
      <w:ind w:firstLine="500"/>
    </w:pPr>
  </w:style>
  <w:style w:type="paragraph" w:customStyle="1" w:styleId="affffff0">
    <w:name w:val="Текст ЭР (см. также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hAnsi="Times New Roman" w:cs="Times New Roman"/>
      <w:sz w:val="20"/>
      <w:szCs w:val="20"/>
    </w:rPr>
  </w:style>
  <w:style w:type="paragraph" w:customStyle="1" w:styleId="affffff1">
    <w:name w:val="Технический комментарий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f2">
    <w:name w:val="Утратил силу"/>
    <w:uiPriority w:val="99"/>
    <w:rsid w:val="00876400"/>
    <w:rPr>
      <w:b/>
      <w:strike/>
      <w:color w:val="666600"/>
    </w:rPr>
  </w:style>
  <w:style w:type="paragraph" w:customStyle="1" w:styleId="affffff3">
    <w:name w:val="Формула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hAnsi="Times New Roman" w:cs="Times New Roman"/>
      <w:sz w:val="24"/>
      <w:szCs w:val="24"/>
      <w:shd w:val="clear" w:color="auto" w:fill="F5F3DA"/>
    </w:rPr>
  </w:style>
  <w:style w:type="paragraph" w:customStyle="1" w:styleId="affffff4">
    <w:name w:val="Центрированный (таблица)"/>
    <w:basedOn w:val="affffc"/>
    <w:next w:val="a0"/>
    <w:uiPriority w:val="99"/>
    <w:rsid w:val="00876400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876400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8764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styleId="affffff5">
    <w:name w:val="annotation reference"/>
    <w:basedOn w:val="a1"/>
    <w:uiPriority w:val="99"/>
    <w:unhideWhenUsed/>
    <w:rsid w:val="00876400"/>
    <w:rPr>
      <w:rFonts w:cs="Times New Roman"/>
      <w:sz w:val="16"/>
    </w:rPr>
  </w:style>
  <w:style w:type="paragraph" w:styleId="42">
    <w:name w:val="toc 4"/>
    <w:basedOn w:val="a0"/>
    <w:next w:val="a0"/>
    <w:autoRedefine/>
    <w:uiPriority w:val="39"/>
    <w:rsid w:val="00876400"/>
    <w:pPr>
      <w:spacing w:after="0" w:line="240" w:lineRule="auto"/>
      <w:ind w:left="720"/>
    </w:pPr>
    <w:rPr>
      <w:rFonts w:ascii="Calibri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876400"/>
    <w:pPr>
      <w:spacing w:after="0" w:line="240" w:lineRule="auto"/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0"/>
    <w:next w:val="a0"/>
    <w:autoRedefine/>
    <w:uiPriority w:val="39"/>
    <w:rsid w:val="00876400"/>
    <w:pPr>
      <w:spacing w:after="0" w:line="240" w:lineRule="auto"/>
      <w:ind w:left="1200"/>
    </w:pPr>
    <w:rPr>
      <w:rFonts w:ascii="Calibri" w:hAnsi="Calibri" w:cs="Calibri"/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876400"/>
    <w:pPr>
      <w:spacing w:after="0" w:line="240" w:lineRule="auto"/>
      <w:ind w:left="1440"/>
    </w:pPr>
    <w:rPr>
      <w:rFonts w:ascii="Calibri" w:hAnsi="Calibri" w:cs="Calibri"/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876400"/>
    <w:pPr>
      <w:spacing w:after="0" w:line="240" w:lineRule="auto"/>
      <w:ind w:left="1680"/>
    </w:pPr>
    <w:rPr>
      <w:rFonts w:ascii="Calibri" w:hAnsi="Calibri" w:cs="Calibri"/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876400"/>
    <w:pPr>
      <w:spacing w:after="0" w:line="240" w:lineRule="auto"/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ffffff6">
    <w:name w:val="endnote text"/>
    <w:basedOn w:val="a0"/>
    <w:link w:val="affffff7"/>
    <w:uiPriority w:val="99"/>
    <w:unhideWhenUsed/>
    <w:rsid w:val="00876400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affffff7">
    <w:name w:val="Текст концевой сноски Знак"/>
    <w:basedOn w:val="a1"/>
    <w:link w:val="affffff6"/>
    <w:uiPriority w:val="99"/>
    <w:rsid w:val="00876400"/>
    <w:rPr>
      <w:rFonts w:cs="Times New Roman"/>
      <w:sz w:val="20"/>
      <w:szCs w:val="20"/>
    </w:rPr>
  </w:style>
  <w:style w:type="character" w:styleId="affffff8">
    <w:name w:val="endnote reference"/>
    <w:basedOn w:val="a1"/>
    <w:uiPriority w:val="99"/>
    <w:unhideWhenUsed/>
    <w:rsid w:val="00876400"/>
    <w:rPr>
      <w:rFonts w:cs="Times New Roman"/>
      <w:vertAlign w:val="superscript"/>
    </w:rPr>
  </w:style>
  <w:style w:type="character" w:customStyle="1" w:styleId="FontStyle44">
    <w:name w:val="Font Style44"/>
    <w:rsid w:val="00876400"/>
    <w:rPr>
      <w:rFonts w:ascii="Times New Roman" w:hAnsi="Times New Roman"/>
      <w:sz w:val="26"/>
    </w:rPr>
  </w:style>
  <w:style w:type="character" w:customStyle="1" w:styleId="28">
    <w:name w:val="Основной текст (2) + Курсив"/>
    <w:rsid w:val="00876400"/>
    <w:rPr>
      <w:rFonts w:ascii="Times New Roman" w:hAnsi="Times New Roman"/>
      <w:i/>
      <w:color w:val="000000"/>
      <w:spacing w:val="0"/>
      <w:w w:val="100"/>
      <w:position w:val="0"/>
      <w:sz w:val="24"/>
      <w:u w:val="none"/>
      <w:shd w:val="clear" w:color="auto" w:fill="FFFFFF"/>
      <w:lang w:val="ru-RU" w:eastAsia="ru-RU"/>
    </w:rPr>
  </w:style>
  <w:style w:type="character" w:customStyle="1" w:styleId="w">
    <w:name w:val="w"/>
    <w:rsid w:val="00876400"/>
  </w:style>
  <w:style w:type="paragraph" w:styleId="affffff9">
    <w:name w:val="Plain Text"/>
    <w:basedOn w:val="a0"/>
    <w:link w:val="affffffa"/>
    <w:uiPriority w:val="99"/>
    <w:rsid w:val="00876400"/>
    <w:pPr>
      <w:spacing w:after="0" w:line="240" w:lineRule="auto"/>
      <w:ind w:firstLine="567"/>
      <w:jc w:val="both"/>
    </w:pPr>
    <w:rPr>
      <w:rFonts w:ascii="Times New Roman" w:hAnsi="Times New Roman" w:cs="Courier New"/>
      <w:sz w:val="28"/>
      <w:szCs w:val="20"/>
    </w:rPr>
  </w:style>
  <w:style w:type="character" w:customStyle="1" w:styleId="affffffa">
    <w:name w:val="Текст Знак"/>
    <w:basedOn w:val="a1"/>
    <w:link w:val="affffff9"/>
    <w:uiPriority w:val="99"/>
    <w:rsid w:val="00876400"/>
    <w:rPr>
      <w:rFonts w:ascii="Times New Roman" w:hAnsi="Times New Roman" w:cs="Courier New"/>
      <w:sz w:val="28"/>
      <w:szCs w:val="20"/>
    </w:rPr>
  </w:style>
  <w:style w:type="character" w:styleId="affffffb">
    <w:name w:val="Subtle Emphasis"/>
    <w:basedOn w:val="a1"/>
    <w:uiPriority w:val="19"/>
    <w:qFormat/>
    <w:rsid w:val="00876400"/>
    <w:rPr>
      <w:rFonts w:cs="Times New Roman"/>
      <w:i/>
      <w:color w:val="808080"/>
    </w:rPr>
  </w:style>
  <w:style w:type="paragraph" w:customStyle="1" w:styleId="c22">
    <w:name w:val="c22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2">
    <w:name w:val="c12"/>
    <w:rsid w:val="00876400"/>
  </w:style>
  <w:style w:type="paragraph" w:styleId="32">
    <w:name w:val="Body Text 3"/>
    <w:basedOn w:val="a0"/>
    <w:link w:val="33"/>
    <w:uiPriority w:val="99"/>
    <w:unhideWhenUsed/>
    <w:rsid w:val="00876400"/>
    <w:pPr>
      <w:spacing w:after="120"/>
    </w:pPr>
    <w:rPr>
      <w:rFonts w:ascii="Calibri" w:hAnsi="Calibri" w:cs="Times New Roman"/>
      <w:sz w:val="16"/>
      <w:szCs w:val="16"/>
    </w:rPr>
  </w:style>
  <w:style w:type="character" w:customStyle="1" w:styleId="33">
    <w:name w:val="Основной текст 3 Знак"/>
    <w:basedOn w:val="a1"/>
    <w:link w:val="32"/>
    <w:uiPriority w:val="99"/>
    <w:rsid w:val="00876400"/>
    <w:rPr>
      <w:rFonts w:ascii="Calibri" w:hAnsi="Calibri" w:cs="Times New Roman"/>
      <w:sz w:val="16"/>
      <w:szCs w:val="16"/>
    </w:rPr>
  </w:style>
  <w:style w:type="paragraph" w:customStyle="1" w:styleId="1b">
    <w:name w:val="Обычный1"/>
    <w:link w:val="Normal"/>
    <w:rsid w:val="00876400"/>
    <w:pPr>
      <w:widowControl w:val="0"/>
      <w:spacing w:after="0" w:line="240" w:lineRule="auto"/>
      <w:ind w:left="200"/>
      <w:jc w:val="both"/>
    </w:pPr>
    <w:rPr>
      <w:rFonts w:ascii="Times New Roman" w:hAnsi="Times New Roman" w:cs="Times New Roman"/>
      <w:b/>
      <w:sz w:val="24"/>
      <w:szCs w:val="20"/>
    </w:rPr>
  </w:style>
  <w:style w:type="character" w:styleId="HTML1">
    <w:name w:val="HTML Cite"/>
    <w:basedOn w:val="a1"/>
    <w:uiPriority w:val="99"/>
    <w:unhideWhenUsed/>
    <w:rsid w:val="00876400"/>
    <w:rPr>
      <w:rFonts w:cs="Times New Roman"/>
      <w:i/>
    </w:rPr>
  </w:style>
  <w:style w:type="character" w:customStyle="1" w:styleId="1c">
    <w:name w:val="Основной текст1"/>
    <w:qFormat/>
    <w:rsid w:val="00876400"/>
    <w:rPr>
      <w:rFonts w:ascii="Times New Roman" w:hAnsi="Times New Roman"/>
      <w:spacing w:val="0"/>
      <w:sz w:val="27"/>
    </w:rPr>
  </w:style>
  <w:style w:type="character" w:customStyle="1" w:styleId="310">
    <w:name w:val="Основной текст 3 Знак1"/>
    <w:link w:val="34"/>
    <w:qFormat/>
    <w:locked/>
    <w:rsid w:val="00876400"/>
    <w:rPr>
      <w:sz w:val="16"/>
      <w:shd w:val="clear" w:color="auto" w:fill="FFFFFF"/>
    </w:rPr>
  </w:style>
  <w:style w:type="paragraph" w:customStyle="1" w:styleId="34">
    <w:name w:val="Основной текст3"/>
    <w:basedOn w:val="a0"/>
    <w:link w:val="310"/>
    <w:qFormat/>
    <w:rsid w:val="00876400"/>
    <w:pPr>
      <w:widowControl w:val="0"/>
      <w:shd w:val="clear" w:color="auto" w:fill="FFFFFF"/>
      <w:suppressAutoHyphens/>
      <w:spacing w:before="1500" w:after="60"/>
      <w:ind w:hanging="420"/>
    </w:pPr>
    <w:rPr>
      <w:sz w:val="16"/>
    </w:rPr>
  </w:style>
  <w:style w:type="paragraph" w:customStyle="1" w:styleId="29">
    <w:name w:val="Заголовок2"/>
    <w:basedOn w:val="afff2"/>
    <w:next w:val="a0"/>
    <w:uiPriority w:val="99"/>
    <w:rsid w:val="00876400"/>
    <w:rPr>
      <w:b/>
      <w:bCs/>
      <w:color w:val="0058A9"/>
      <w:shd w:val="clear" w:color="auto" w:fill="ECE9D8"/>
    </w:rPr>
  </w:style>
  <w:style w:type="paragraph" w:styleId="affffffc">
    <w:name w:val="Revision"/>
    <w:hidden/>
    <w:uiPriority w:val="99"/>
    <w:semiHidden/>
    <w:rsid w:val="0087640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47">
    <w:name w:val="Font Style47"/>
    <w:rsid w:val="00876400"/>
    <w:rPr>
      <w:rFonts w:ascii="Times New Roman" w:hAnsi="Times New Roman"/>
      <w:sz w:val="22"/>
    </w:rPr>
  </w:style>
  <w:style w:type="paragraph" w:customStyle="1" w:styleId="Style17">
    <w:name w:val="Style17"/>
    <w:basedOn w:val="a0"/>
    <w:rsid w:val="00876400"/>
    <w:pPr>
      <w:widowControl w:val="0"/>
      <w:autoSpaceDE w:val="0"/>
      <w:autoSpaceDN w:val="0"/>
      <w:adjustRightInd w:val="0"/>
      <w:spacing w:after="0" w:line="270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52">
    <w:name w:val="Основной текст (5)_"/>
    <w:link w:val="53"/>
    <w:locked/>
    <w:rsid w:val="00876400"/>
    <w:rPr>
      <w:sz w:val="23"/>
      <w:shd w:val="clear" w:color="auto" w:fill="FFFFFF"/>
    </w:rPr>
  </w:style>
  <w:style w:type="paragraph" w:customStyle="1" w:styleId="53">
    <w:name w:val="Основной текст (5)"/>
    <w:basedOn w:val="a0"/>
    <w:link w:val="52"/>
    <w:rsid w:val="00876400"/>
    <w:pPr>
      <w:shd w:val="clear" w:color="auto" w:fill="FFFFFF"/>
      <w:spacing w:after="0" w:line="269" w:lineRule="exact"/>
      <w:jc w:val="center"/>
    </w:pPr>
    <w:rPr>
      <w:sz w:val="23"/>
    </w:rPr>
  </w:style>
  <w:style w:type="paragraph" w:customStyle="1" w:styleId="510">
    <w:name w:val="Основной текст (5)1"/>
    <w:basedOn w:val="a0"/>
    <w:rsid w:val="00876400"/>
    <w:pPr>
      <w:shd w:val="clear" w:color="auto" w:fill="FFFFFF"/>
      <w:spacing w:after="0" w:line="269" w:lineRule="exact"/>
      <w:jc w:val="center"/>
    </w:pPr>
    <w:rPr>
      <w:rFonts w:ascii="Times New Roman" w:hAnsi="Times New Roman" w:cs="Times New Roman"/>
      <w:sz w:val="23"/>
      <w:szCs w:val="23"/>
    </w:rPr>
  </w:style>
  <w:style w:type="character" w:customStyle="1" w:styleId="1d">
    <w:name w:val="Название Знак1"/>
    <w:basedOn w:val="a1"/>
    <w:uiPriority w:val="10"/>
    <w:locked/>
    <w:rsid w:val="00876400"/>
    <w:rPr>
      <w:rFonts w:ascii="Cambria" w:eastAsiaTheme="minorEastAsia" w:hAnsi="Cambria" w:cs="Times New Roman"/>
      <w:spacing w:val="5"/>
      <w:sz w:val="52"/>
      <w:szCs w:val="52"/>
      <w:lang w:eastAsia="ru-RU"/>
    </w:rPr>
  </w:style>
  <w:style w:type="character" w:customStyle="1" w:styleId="FontStyle34">
    <w:name w:val="Font Style34"/>
    <w:uiPriority w:val="99"/>
    <w:rsid w:val="00876400"/>
    <w:rPr>
      <w:rFonts w:ascii="Times New Roman" w:hAnsi="Times New Roman"/>
      <w:sz w:val="22"/>
    </w:rPr>
  </w:style>
  <w:style w:type="paragraph" w:customStyle="1" w:styleId="Style6">
    <w:name w:val="Style6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81" w:lineRule="exact"/>
      <w:ind w:hanging="349"/>
    </w:pPr>
    <w:rPr>
      <w:rFonts w:ascii="Times New Roman" w:hAnsi="Times New Roman" w:cs="Times New Roman"/>
      <w:sz w:val="24"/>
      <w:szCs w:val="24"/>
    </w:rPr>
  </w:style>
  <w:style w:type="character" w:styleId="HTML2">
    <w:name w:val="HTML Definition"/>
    <w:basedOn w:val="a1"/>
    <w:uiPriority w:val="99"/>
    <w:semiHidden/>
    <w:unhideWhenUsed/>
    <w:rsid w:val="00876400"/>
    <w:rPr>
      <w:rFonts w:cs="Times New Roman"/>
      <w:i/>
    </w:rPr>
  </w:style>
  <w:style w:type="character" w:customStyle="1" w:styleId="130">
    <w:name w:val="Основной текст + 13"/>
    <w:aliases w:val="5 pt"/>
    <w:rsid w:val="00876400"/>
    <w:rPr>
      <w:rFonts w:ascii="Times New Roman" w:hAnsi="Times New Roman"/>
      <w:sz w:val="27"/>
      <w:shd w:val="clear" w:color="auto" w:fill="FFFFFF"/>
    </w:rPr>
  </w:style>
  <w:style w:type="character" w:customStyle="1" w:styleId="Normal">
    <w:name w:val="Normal Знак"/>
    <w:link w:val="1b"/>
    <w:locked/>
    <w:rsid w:val="00876400"/>
    <w:rPr>
      <w:rFonts w:ascii="Times New Roman" w:hAnsi="Times New Roman" w:cs="Times New Roman"/>
      <w:b/>
      <w:sz w:val="24"/>
      <w:szCs w:val="20"/>
    </w:rPr>
  </w:style>
  <w:style w:type="character" w:customStyle="1" w:styleId="54">
    <w:name w:val="Основной текст (5) + Полужирный"/>
    <w:basedOn w:val="52"/>
    <w:rsid w:val="0087640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translation-chunk">
    <w:name w:val="translation-chunk"/>
    <w:basedOn w:val="a1"/>
    <w:rsid w:val="00876400"/>
    <w:rPr>
      <w:rFonts w:cs="Times New Roman"/>
    </w:rPr>
  </w:style>
  <w:style w:type="character" w:customStyle="1" w:styleId="72">
    <w:name w:val="Основной текст (7)_"/>
    <w:basedOn w:val="a1"/>
    <w:link w:val="73"/>
    <w:uiPriority w:val="99"/>
    <w:qFormat/>
    <w:locked/>
    <w:rsid w:val="00876400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73">
    <w:name w:val="Основной текст (7)"/>
    <w:basedOn w:val="a0"/>
    <w:link w:val="72"/>
    <w:uiPriority w:val="99"/>
    <w:qFormat/>
    <w:rsid w:val="00876400"/>
    <w:pPr>
      <w:shd w:val="clear" w:color="auto" w:fill="FFFFFF"/>
      <w:suppressAutoHyphens/>
      <w:spacing w:after="0" w:line="317" w:lineRule="exact"/>
      <w:jc w:val="center"/>
    </w:pPr>
    <w:rPr>
      <w:rFonts w:ascii="Times New Roman" w:hAnsi="Times New Roman"/>
      <w:sz w:val="27"/>
      <w:szCs w:val="27"/>
    </w:rPr>
  </w:style>
  <w:style w:type="character" w:customStyle="1" w:styleId="affffffd">
    <w:name w:val="Колонтитул_"/>
    <w:basedOn w:val="a1"/>
    <w:link w:val="affffffe"/>
    <w:locked/>
    <w:rsid w:val="00876400"/>
    <w:rPr>
      <w:rFonts w:ascii="Times New Roman" w:hAnsi="Times New Roman"/>
      <w:spacing w:val="4"/>
      <w:sz w:val="20"/>
      <w:szCs w:val="20"/>
      <w:shd w:val="clear" w:color="auto" w:fill="FFFFFF"/>
    </w:rPr>
  </w:style>
  <w:style w:type="paragraph" w:customStyle="1" w:styleId="affffffe">
    <w:name w:val="Колонтитул"/>
    <w:basedOn w:val="a0"/>
    <w:link w:val="affffffd"/>
    <w:rsid w:val="0087640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pacing w:val="4"/>
      <w:sz w:val="20"/>
      <w:szCs w:val="20"/>
    </w:rPr>
  </w:style>
  <w:style w:type="character" w:customStyle="1" w:styleId="afffffff">
    <w:name w:val="Основной текст_"/>
    <w:basedOn w:val="a1"/>
    <w:rsid w:val="00876400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character" w:customStyle="1" w:styleId="xp">
    <w:name w:val="xp"/>
    <w:basedOn w:val="a1"/>
    <w:rsid w:val="00876400"/>
    <w:rPr>
      <w:rFonts w:cs="Times New Roman"/>
    </w:rPr>
  </w:style>
  <w:style w:type="character" w:customStyle="1" w:styleId="2a">
    <w:name w:val="Основной текст2"/>
    <w:basedOn w:val="a1"/>
    <w:rsid w:val="00876400"/>
    <w:rPr>
      <w:rFonts w:ascii="Times New Roman" w:hAnsi="Times New Roman" w:cs="Times New Roman"/>
      <w:color w:val="000000"/>
      <w:spacing w:val="2"/>
      <w:w w:val="100"/>
      <w:position w:val="0"/>
      <w:sz w:val="20"/>
      <w:szCs w:val="20"/>
      <w:u w:val="none"/>
      <w:lang w:val="ru-RU" w:eastAsia="ru-RU"/>
    </w:rPr>
  </w:style>
  <w:style w:type="character" w:customStyle="1" w:styleId="2b">
    <w:name w:val="Сноска (2)_"/>
    <w:basedOn w:val="a1"/>
    <w:link w:val="2c"/>
    <w:locked/>
    <w:rsid w:val="00876400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c">
    <w:name w:val="Сноска (2)"/>
    <w:basedOn w:val="a0"/>
    <w:link w:val="2b"/>
    <w:rsid w:val="00876400"/>
    <w:pPr>
      <w:shd w:val="clear" w:color="auto" w:fill="FFFFFF"/>
      <w:spacing w:after="0" w:line="250" w:lineRule="exact"/>
      <w:jc w:val="both"/>
    </w:pPr>
    <w:rPr>
      <w:rFonts w:ascii="Times New Roman" w:hAnsi="Times New Roman"/>
      <w:sz w:val="23"/>
      <w:szCs w:val="23"/>
    </w:rPr>
  </w:style>
  <w:style w:type="character" w:customStyle="1" w:styleId="2d">
    <w:name w:val="Заголовок №2_"/>
    <w:basedOn w:val="a1"/>
    <w:link w:val="2e"/>
    <w:locked/>
    <w:rsid w:val="00876400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2e">
    <w:name w:val="Заголовок №2"/>
    <w:basedOn w:val="a0"/>
    <w:link w:val="2d"/>
    <w:rsid w:val="00876400"/>
    <w:pPr>
      <w:shd w:val="clear" w:color="auto" w:fill="FFFFFF"/>
      <w:spacing w:after="60" w:line="240" w:lineRule="atLeast"/>
      <w:jc w:val="center"/>
      <w:outlineLvl w:val="1"/>
    </w:pPr>
    <w:rPr>
      <w:rFonts w:ascii="Times New Roman" w:hAnsi="Times New Roman"/>
      <w:sz w:val="27"/>
      <w:szCs w:val="27"/>
    </w:rPr>
  </w:style>
  <w:style w:type="paragraph" w:customStyle="1" w:styleId="TableSpisok">
    <w:name w:val="_TableSpisok"/>
    <w:basedOn w:val="a0"/>
    <w:uiPriority w:val="99"/>
    <w:rsid w:val="00876400"/>
    <w:pPr>
      <w:tabs>
        <w:tab w:val="num" w:pos="227"/>
      </w:tabs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ffffff0">
    <w:name w:val="Подпись к таблице_"/>
    <w:basedOn w:val="a1"/>
    <w:link w:val="afffffff1"/>
    <w:locked/>
    <w:rsid w:val="00876400"/>
    <w:rPr>
      <w:rFonts w:ascii="Times New Roman" w:hAnsi="Times New Roman"/>
      <w:spacing w:val="2"/>
      <w:sz w:val="20"/>
      <w:szCs w:val="20"/>
      <w:shd w:val="clear" w:color="auto" w:fill="FFFFFF"/>
    </w:rPr>
  </w:style>
  <w:style w:type="paragraph" w:customStyle="1" w:styleId="afffffff1">
    <w:name w:val="Подпись к таблице"/>
    <w:basedOn w:val="a0"/>
    <w:link w:val="afffffff0"/>
    <w:rsid w:val="0087640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pacing w:val="2"/>
      <w:sz w:val="20"/>
      <w:szCs w:val="20"/>
    </w:rPr>
  </w:style>
  <w:style w:type="character" w:customStyle="1" w:styleId="1e">
    <w:name w:val="Заголовок №1_"/>
    <w:basedOn w:val="a1"/>
    <w:link w:val="1f"/>
    <w:locked/>
    <w:rsid w:val="00876400"/>
    <w:rPr>
      <w:rFonts w:ascii="Times New Roman" w:hAnsi="Times New Roman"/>
      <w:spacing w:val="2"/>
      <w:sz w:val="20"/>
      <w:szCs w:val="20"/>
      <w:shd w:val="clear" w:color="auto" w:fill="FFFFFF"/>
    </w:rPr>
  </w:style>
  <w:style w:type="paragraph" w:customStyle="1" w:styleId="1f">
    <w:name w:val="Заголовок №1"/>
    <w:basedOn w:val="a0"/>
    <w:link w:val="1e"/>
    <w:rsid w:val="00876400"/>
    <w:pPr>
      <w:widowControl w:val="0"/>
      <w:shd w:val="clear" w:color="auto" w:fill="FFFFFF"/>
      <w:spacing w:after="2280" w:line="240" w:lineRule="atLeast"/>
      <w:jc w:val="right"/>
      <w:outlineLvl w:val="0"/>
    </w:pPr>
    <w:rPr>
      <w:rFonts w:ascii="Times New Roman" w:hAnsi="Times New Roman"/>
      <w:spacing w:val="2"/>
      <w:sz w:val="20"/>
      <w:szCs w:val="20"/>
    </w:rPr>
  </w:style>
  <w:style w:type="character" w:customStyle="1" w:styleId="afffffff2">
    <w:name w:val="Основной текст + Полужирный"/>
    <w:basedOn w:val="afffffff"/>
    <w:rsid w:val="00876400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afffffff3">
    <w:name w:val="Сноска_"/>
    <w:basedOn w:val="a1"/>
    <w:link w:val="afffffff4"/>
    <w:locked/>
    <w:rsid w:val="00876400"/>
    <w:rPr>
      <w:rFonts w:ascii="Times New Roman" w:hAnsi="Times New Roman"/>
      <w:sz w:val="18"/>
      <w:szCs w:val="18"/>
      <w:shd w:val="clear" w:color="auto" w:fill="FFFFFF"/>
    </w:rPr>
  </w:style>
  <w:style w:type="character" w:customStyle="1" w:styleId="74">
    <w:name w:val="Колонтитул + 7"/>
    <w:aliases w:val="5 pt3,Полужирный"/>
    <w:basedOn w:val="affffffd"/>
    <w:rsid w:val="00876400"/>
    <w:rPr>
      <w:rFonts w:ascii="Times New Roman" w:hAnsi="Times New Roman"/>
      <w:b/>
      <w:bCs/>
      <w:spacing w:val="0"/>
      <w:sz w:val="15"/>
      <w:szCs w:val="15"/>
      <w:shd w:val="clear" w:color="auto" w:fill="FFFFFF"/>
    </w:rPr>
  </w:style>
  <w:style w:type="character" w:customStyle="1" w:styleId="92">
    <w:name w:val="Основной текст (9)_"/>
    <w:basedOn w:val="a1"/>
    <w:link w:val="93"/>
    <w:locked/>
    <w:rsid w:val="00876400"/>
    <w:rPr>
      <w:rFonts w:ascii="Times New Roman" w:hAnsi="Times New Roman"/>
      <w:sz w:val="19"/>
      <w:szCs w:val="19"/>
      <w:shd w:val="clear" w:color="auto" w:fill="FFFFFF"/>
    </w:rPr>
  </w:style>
  <w:style w:type="character" w:customStyle="1" w:styleId="-1pt">
    <w:name w:val="Основной текст + Интервал -1 pt"/>
    <w:basedOn w:val="afffffff"/>
    <w:rsid w:val="00876400"/>
    <w:rPr>
      <w:rFonts w:ascii="Times New Roman" w:hAnsi="Times New Roman" w:cs="Times New Roman"/>
      <w:spacing w:val="-20"/>
      <w:sz w:val="27"/>
      <w:szCs w:val="27"/>
      <w:shd w:val="clear" w:color="auto" w:fill="FFFFFF"/>
    </w:rPr>
  </w:style>
  <w:style w:type="character" w:customStyle="1" w:styleId="75">
    <w:name w:val="Основной текст (7) + Не полужирный"/>
    <w:basedOn w:val="72"/>
    <w:uiPriority w:val="99"/>
    <w:rsid w:val="00876400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afffffff4">
    <w:name w:val="Сноска"/>
    <w:basedOn w:val="a0"/>
    <w:link w:val="afffffff3"/>
    <w:rsid w:val="00876400"/>
    <w:pPr>
      <w:shd w:val="clear" w:color="auto" w:fill="FFFFFF"/>
      <w:spacing w:after="0" w:line="235" w:lineRule="exact"/>
      <w:jc w:val="both"/>
    </w:pPr>
    <w:rPr>
      <w:rFonts w:ascii="Times New Roman" w:hAnsi="Times New Roman"/>
      <w:sz w:val="18"/>
      <w:szCs w:val="18"/>
    </w:rPr>
  </w:style>
  <w:style w:type="paragraph" w:customStyle="1" w:styleId="93">
    <w:name w:val="Основной текст (9)"/>
    <w:basedOn w:val="a0"/>
    <w:link w:val="92"/>
    <w:rsid w:val="00876400"/>
    <w:pPr>
      <w:shd w:val="clear" w:color="auto" w:fill="FFFFFF"/>
      <w:spacing w:after="0" w:line="240" w:lineRule="atLeast"/>
    </w:pPr>
    <w:rPr>
      <w:rFonts w:ascii="Times New Roman" w:hAnsi="Times New Roman"/>
      <w:sz w:val="19"/>
      <w:szCs w:val="19"/>
    </w:rPr>
  </w:style>
  <w:style w:type="character" w:customStyle="1" w:styleId="2f">
    <w:name w:val="Основной текст (2)"/>
    <w:basedOn w:val="a1"/>
    <w:rsid w:val="00876400"/>
    <w:rPr>
      <w:rFonts w:ascii="Times New Roman" w:hAnsi="Times New Roman" w:cs="Times New Roman"/>
      <w:spacing w:val="0"/>
      <w:sz w:val="23"/>
      <w:szCs w:val="23"/>
    </w:rPr>
  </w:style>
  <w:style w:type="character" w:customStyle="1" w:styleId="detail">
    <w:name w:val="detail"/>
    <w:basedOn w:val="a1"/>
    <w:rsid w:val="00876400"/>
    <w:rPr>
      <w:rFonts w:cs="Times New Roman"/>
    </w:rPr>
  </w:style>
  <w:style w:type="character" w:customStyle="1" w:styleId="smallblack">
    <w:name w:val="smallblack"/>
    <w:basedOn w:val="a1"/>
    <w:rsid w:val="00876400"/>
    <w:rPr>
      <w:rFonts w:cs="Times New Roman"/>
    </w:rPr>
  </w:style>
  <w:style w:type="character" w:customStyle="1" w:styleId="afffffff5">
    <w:name w:val="кадры"/>
    <w:basedOn w:val="a1"/>
    <w:rsid w:val="00876400"/>
    <w:rPr>
      <w:rFonts w:cs="Times New Roman"/>
    </w:rPr>
  </w:style>
  <w:style w:type="character" w:customStyle="1" w:styleId="afffffff6">
    <w:name w:val="выделение"/>
    <w:basedOn w:val="a1"/>
    <w:rsid w:val="00876400"/>
    <w:rPr>
      <w:rFonts w:cs="Times New Roman"/>
    </w:rPr>
  </w:style>
  <w:style w:type="paragraph" w:customStyle="1" w:styleId="2f0">
    <w:name w:val="Абзац списка2"/>
    <w:basedOn w:val="a0"/>
    <w:rsid w:val="0087640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customStyle="1" w:styleId="rrr">
    <w:name w:val="rrr"/>
    <w:basedOn w:val="a1"/>
    <w:rsid w:val="00876400"/>
    <w:rPr>
      <w:rFonts w:cs="Times New Roman"/>
    </w:rPr>
  </w:style>
  <w:style w:type="character" w:customStyle="1" w:styleId="1f0">
    <w:name w:val="Основной текст Знак1"/>
    <w:basedOn w:val="a1"/>
    <w:rsid w:val="00876400"/>
    <w:rPr>
      <w:rFonts w:cs="Times New Roman"/>
      <w:sz w:val="24"/>
      <w:szCs w:val="24"/>
      <w:lang w:val="ru-RU" w:eastAsia="ru-RU" w:bidi="ar-SA"/>
    </w:rPr>
  </w:style>
  <w:style w:type="paragraph" w:customStyle="1" w:styleId="book-author">
    <w:name w:val="book-author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35">
    <w:name w:val="Body Text Indent 3"/>
    <w:basedOn w:val="a0"/>
    <w:link w:val="36"/>
    <w:uiPriority w:val="99"/>
    <w:rsid w:val="00876400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6">
    <w:name w:val="Основной текст с отступом 3 Знак"/>
    <w:basedOn w:val="a1"/>
    <w:link w:val="35"/>
    <w:uiPriority w:val="99"/>
    <w:rsid w:val="00876400"/>
    <w:rPr>
      <w:rFonts w:ascii="Times New Roman" w:hAnsi="Times New Roman" w:cs="Times New Roman"/>
      <w:sz w:val="16"/>
      <w:szCs w:val="16"/>
    </w:rPr>
  </w:style>
  <w:style w:type="paragraph" w:customStyle="1" w:styleId="1f1">
    <w:name w:val="Знак1 Знак Знак Знак"/>
    <w:basedOn w:val="a0"/>
    <w:rsid w:val="00876400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customStyle="1" w:styleId="37">
    <w:name w:val="Абзац списка3"/>
    <w:basedOn w:val="a0"/>
    <w:rsid w:val="0087640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paragraph" w:customStyle="1" w:styleId="uni">
    <w:name w:val="uni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b-serp-urlitem2">
    <w:name w:val="b-serp-url__item2"/>
    <w:basedOn w:val="a1"/>
    <w:rsid w:val="00876400"/>
    <w:rPr>
      <w:rFonts w:cs="Times New Roman"/>
    </w:rPr>
  </w:style>
  <w:style w:type="paragraph" w:customStyle="1" w:styleId="white">
    <w:name w:val="white"/>
    <w:basedOn w:val="a0"/>
    <w:rsid w:val="00876400"/>
    <w:pPr>
      <w:pBdr>
        <w:top w:val="single" w:sz="6" w:space="3" w:color="000000"/>
        <w:left w:val="single" w:sz="6" w:space="3" w:color="000000"/>
        <w:bottom w:val="single" w:sz="6" w:space="3" w:color="000000"/>
        <w:right w:val="single" w:sz="6" w:space="3" w:color="000000"/>
      </w:pBdr>
      <w:shd w:val="clear" w:color="auto" w:fill="FFFFFF"/>
      <w:spacing w:before="89" w:after="89" w:line="240" w:lineRule="auto"/>
      <w:ind w:left="89" w:right="89"/>
    </w:pPr>
    <w:rPr>
      <w:rFonts w:ascii="Arial" w:hAnsi="Arial" w:cs="Arial"/>
      <w:color w:val="000000"/>
      <w:sz w:val="21"/>
      <w:szCs w:val="21"/>
    </w:rPr>
  </w:style>
  <w:style w:type="character" w:customStyle="1" w:styleId="59">
    <w:name w:val="Основной текст (5) + Полужирный9"/>
    <w:basedOn w:val="a1"/>
    <w:rsid w:val="00876400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112">
    <w:name w:val="Заголовок №11"/>
    <w:basedOn w:val="a0"/>
    <w:rsid w:val="00876400"/>
    <w:pPr>
      <w:shd w:val="clear" w:color="auto" w:fill="FFFFFF"/>
      <w:spacing w:after="60" w:line="240" w:lineRule="atLeast"/>
      <w:jc w:val="center"/>
      <w:outlineLvl w:val="0"/>
    </w:pPr>
    <w:rPr>
      <w:rFonts w:cs="Times New Roman"/>
      <w:sz w:val="27"/>
      <w:szCs w:val="27"/>
    </w:rPr>
  </w:style>
  <w:style w:type="character" w:customStyle="1" w:styleId="PlainTextChar">
    <w:name w:val="Plain Text Char"/>
    <w:basedOn w:val="a1"/>
    <w:locked/>
    <w:rsid w:val="00876400"/>
    <w:rPr>
      <w:rFonts w:ascii="Courier New" w:hAnsi="Courier New" w:cs="Courier New"/>
    </w:rPr>
  </w:style>
  <w:style w:type="paragraph" w:customStyle="1" w:styleId="55">
    <w:name w:val="Знак5 Знак"/>
    <w:basedOn w:val="a0"/>
    <w:rsid w:val="0087640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customStyle="1" w:styleId="513">
    <w:name w:val="Основной текст (5) + 13"/>
    <w:aliases w:val="5 pt2,Полужирный1"/>
    <w:basedOn w:val="52"/>
    <w:rsid w:val="00876400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  <w:lang w:val="en-US" w:bidi="ar-SA"/>
    </w:rPr>
  </w:style>
  <w:style w:type="paragraph" w:customStyle="1" w:styleId="2f1">
    <w:name w:val="Знак2 Знак Знак"/>
    <w:basedOn w:val="a0"/>
    <w:rsid w:val="0087640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ffffff7">
    <w:name w:val="Subtitle"/>
    <w:basedOn w:val="a0"/>
    <w:next w:val="a0"/>
    <w:link w:val="afffffff8"/>
    <w:uiPriority w:val="11"/>
    <w:qFormat/>
    <w:rsid w:val="00876400"/>
    <w:pPr>
      <w:spacing w:after="60" w:line="240" w:lineRule="auto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afffffff8">
    <w:name w:val="Подзаголовок Знак"/>
    <w:basedOn w:val="a1"/>
    <w:link w:val="afffffff7"/>
    <w:uiPriority w:val="11"/>
    <w:rsid w:val="00876400"/>
    <w:rPr>
      <w:rFonts w:ascii="Cambria" w:hAnsi="Cambria" w:cs="Times New Roman"/>
      <w:sz w:val="24"/>
      <w:szCs w:val="24"/>
    </w:rPr>
  </w:style>
  <w:style w:type="paragraph" w:customStyle="1" w:styleId="1f2">
    <w:name w:val="Знак1"/>
    <w:basedOn w:val="a0"/>
    <w:rsid w:val="0087640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customStyle="1" w:styleId="113">
    <w:name w:val="Сетка таблицы 11"/>
    <w:basedOn w:val="a2"/>
    <w:next w:val="13"/>
    <w:rsid w:val="00876400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u">
    <w:name w:val="u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uv">
    <w:name w:val="uv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2f2">
    <w:name w:val="Основной текст (2)_"/>
    <w:basedOn w:val="a1"/>
    <w:rsid w:val="00876400"/>
    <w:rPr>
      <w:rFonts w:cs="Times New Roman"/>
      <w:sz w:val="27"/>
      <w:szCs w:val="27"/>
      <w:shd w:val="clear" w:color="auto" w:fill="FFFFFF"/>
    </w:rPr>
  </w:style>
  <w:style w:type="character" w:customStyle="1" w:styleId="60">
    <w:name w:val="Основной текст (6)"/>
    <w:basedOn w:val="a1"/>
    <w:rsid w:val="00876400"/>
    <w:rPr>
      <w:rFonts w:ascii="Times New Roman" w:hAnsi="Times New Roman" w:cs="Times New Roman"/>
      <w:spacing w:val="0"/>
      <w:sz w:val="23"/>
      <w:szCs w:val="23"/>
    </w:rPr>
  </w:style>
  <w:style w:type="character" w:customStyle="1" w:styleId="plitka3">
    <w:name w:val="plitka3"/>
    <w:basedOn w:val="a1"/>
    <w:rsid w:val="00876400"/>
    <w:rPr>
      <w:rFonts w:cs="Times New Roman"/>
    </w:rPr>
  </w:style>
  <w:style w:type="table" w:customStyle="1" w:styleId="1f3">
    <w:name w:val="Сетка таблицы1"/>
    <w:basedOn w:val="a2"/>
    <w:next w:val="afb"/>
    <w:uiPriority w:val="59"/>
    <w:rsid w:val="00876400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3">
    <w:name w:val="Сетка таблицы2"/>
    <w:basedOn w:val="a2"/>
    <w:next w:val="afb"/>
    <w:uiPriority w:val="59"/>
    <w:rsid w:val="00876400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basedOn w:val="a1"/>
    <w:link w:val="16"/>
    <w:locked/>
    <w:rsid w:val="00876400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4" w:lineRule="exact"/>
      <w:ind w:firstLine="72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39">
    <w:name w:val="Font Style39"/>
    <w:basedOn w:val="a1"/>
    <w:uiPriority w:val="99"/>
    <w:rsid w:val="00876400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0">
    <w:name w:val="Font Style40"/>
    <w:basedOn w:val="a1"/>
    <w:uiPriority w:val="99"/>
    <w:rsid w:val="00876400"/>
    <w:rPr>
      <w:rFonts w:ascii="Times New Roman" w:hAnsi="Times New Roman" w:cs="Times New Roman"/>
      <w:sz w:val="26"/>
      <w:szCs w:val="26"/>
    </w:rPr>
  </w:style>
  <w:style w:type="paragraph" w:customStyle="1" w:styleId="Style7">
    <w:name w:val="Style7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2" w:lineRule="exact"/>
      <w:ind w:firstLine="739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3" w:lineRule="exact"/>
      <w:ind w:firstLine="734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1"/>
    <w:uiPriority w:val="99"/>
    <w:rsid w:val="00876400"/>
    <w:rPr>
      <w:rFonts w:ascii="Times New Roman" w:hAnsi="Times New Roman" w:cs="Times New Roman"/>
      <w:sz w:val="26"/>
      <w:szCs w:val="26"/>
    </w:rPr>
  </w:style>
  <w:style w:type="paragraph" w:customStyle="1" w:styleId="footerleft">
    <w:name w:val="footer left"/>
    <w:basedOn w:val="af0"/>
    <w:link w:val="footerleftChar"/>
    <w:qFormat/>
    <w:locked/>
    <w:rsid w:val="00876400"/>
    <w:pPr>
      <w:tabs>
        <w:tab w:val="clear" w:pos="4677"/>
        <w:tab w:val="clear" w:pos="9355"/>
        <w:tab w:val="center" w:pos="4680"/>
        <w:tab w:val="right" w:pos="9360"/>
      </w:tabs>
    </w:pPr>
    <w:rPr>
      <w:rFonts w:ascii="Arial" w:eastAsiaTheme="minorEastAsia" w:hAnsi="Arial"/>
      <w:sz w:val="16"/>
      <w:szCs w:val="16"/>
      <w:lang w:val="en-GB" w:eastAsia="en-US"/>
    </w:rPr>
  </w:style>
  <w:style w:type="paragraph" w:customStyle="1" w:styleId="footercentre">
    <w:name w:val="footer centre"/>
    <w:basedOn w:val="af0"/>
    <w:link w:val="footercentreChar"/>
    <w:qFormat/>
    <w:locked/>
    <w:rsid w:val="00876400"/>
    <w:pPr>
      <w:tabs>
        <w:tab w:val="clear" w:pos="4677"/>
        <w:tab w:val="clear" w:pos="9355"/>
        <w:tab w:val="center" w:pos="4680"/>
        <w:tab w:val="right" w:pos="9360"/>
      </w:tabs>
      <w:jc w:val="center"/>
    </w:pPr>
    <w:rPr>
      <w:rFonts w:ascii="Arial" w:eastAsiaTheme="minorEastAsia" w:hAnsi="Arial"/>
      <w:sz w:val="16"/>
      <w:szCs w:val="16"/>
      <w:lang w:val="en-GB" w:eastAsia="en-US"/>
    </w:rPr>
  </w:style>
  <w:style w:type="character" w:customStyle="1" w:styleId="footerleftChar">
    <w:name w:val="footer left Char"/>
    <w:link w:val="footerleft"/>
    <w:locked/>
    <w:rsid w:val="00876400"/>
    <w:rPr>
      <w:rFonts w:ascii="Arial" w:hAnsi="Arial" w:cs="Times New Roman"/>
      <w:sz w:val="16"/>
      <w:szCs w:val="16"/>
      <w:lang w:val="en-GB" w:eastAsia="en-US"/>
    </w:rPr>
  </w:style>
  <w:style w:type="paragraph" w:customStyle="1" w:styleId="footerright">
    <w:name w:val="footer right"/>
    <w:basedOn w:val="a"/>
    <w:link w:val="footerrightChar"/>
    <w:qFormat/>
    <w:locked/>
    <w:rsid w:val="00876400"/>
    <w:pPr>
      <w:tabs>
        <w:tab w:val="clear" w:pos="4677"/>
        <w:tab w:val="clear" w:pos="9355"/>
        <w:tab w:val="center" w:pos="4680"/>
        <w:tab w:val="right" w:pos="9360"/>
      </w:tabs>
      <w:jc w:val="right"/>
    </w:pPr>
    <w:rPr>
      <w:rFonts w:ascii="Arial" w:eastAsiaTheme="minorEastAsia" w:hAnsi="Arial"/>
      <w:sz w:val="16"/>
      <w:szCs w:val="16"/>
      <w:lang w:val="en-GB" w:eastAsia="en-US"/>
    </w:rPr>
  </w:style>
  <w:style w:type="character" w:customStyle="1" w:styleId="footercentreChar">
    <w:name w:val="footer centre Char"/>
    <w:link w:val="footercentre"/>
    <w:locked/>
    <w:rsid w:val="00876400"/>
    <w:rPr>
      <w:rFonts w:ascii="Arial" w:hAnsi="Arial" w:cs="Times New Roman"/>
      <w:sz w:val="16"/>
      <w:szCs w:val="16"/>
      <w:lang w:val="en-GB" w:eastAsia="en-US"/>
    </w:rPr>
  </w:style>
  <w:style w:type="paragraph" w:customStyle="1" w:styleId="imagetext">
    <w:name w:val="image text"/>
    <w:basedOn w:val="a0"/>
    <w:link w:val="imagetextChar"/>
    <w:qFormat/>
    <w:locked/>
    <w:rsid w:val="00876400"/>
    <w:pPr>
      <w:spacing w:after="0" w:line="240" w:lineRule="auto"/>
    </w:pPr>
    <w:rPr>
      <w:rFonts w:ascii="Arial" w:hAnsi="Arial" w:cs="Times New Roman"/>
      <w:i/>
      <w:sz w:val="20"/>
      <w:lang w:val="en-GB" w:eastAsia="en-US"/>
    </w:rPr>
  </w:style>
  <w:style w:type="character" w:customStyle="1" w:styleId="footerrightChar">
    <w:name w:val="footer right Char"/>
    <w:link w:val="footerright"/>
    <w:locked/>
    <w:rsid w:val="00876400"/>
    <w:rPr>
      <w:rFonts w:ascii="Arial" w:hAnsi="Arial" w:cs="Times New Roman"/>
      <w:sz w:val="16"/>
      <w:szCs w:val="16"/>
      <w:lang w:val="en-GB" w:eastAsia="en-US"/>
    </w:rPr>
  </w:style>
  <w:style w:type="paragraph" w:customStyle="1" w:styleId="bullet">
    <w:name w:val="bullet"/>
    <w:basedOn w:val="a0"/>
    <w:link w:val="bulletChar"/>
    <w:qFormat/>
    <w:locked/>
    <w:rsid w:val="00876400"/>
    <w:pPr>
      <w:numPr>
        <w:numId w:val="11"/>
      </w:numPr>
      <w:spacing w:after="60" w:line="240" w:lineRule="auto"/>
      <w:ind w:left="568" w:hanging="284"/>
      <w:contextualSpacing/>
    </w:pPr>
    <w:rPr>
      <w:rFonts w:ascii="Arial" w:hAnsi="Arial" w:cs="Times New Roman"/>
      <w:sz w:val="20"/>
      <w:lang w:val="en-GB" w:eastAsia="en-US"/>
    </w:rPr>
  </w:style>
  <w:style w:type="paragraph" w:customStyle="1" w:styleId="bullet-sub">
    <w:name w:val="bullet-sub"/>
    <w:basedOn w:val="bullet"/>
    <w:link w:val="bullet-subChar"/>
    <w:qFormat/>
    <w:locked/>
    <w:rsid w:val="00876400"/>
    <w:pPr>
      <w:numPr>
        <w:ilvl w:val="1"/>
        <w:numId w:val="12"/>
      </w:numPr>
      <w:ind w:left="1135"/>
    </w:pPr>
  </w:style>
  <w:style w:type="paragraph" w:customStyle="1" w:styleId="letteredlist">
    <w:name w:val="lettered list"/>
    <w:basedOn w:val="a0"/>
    <w:link w:val="letteredlistChar"/>
    <w:qFormat/>
    <w:locked/>
    <w:rsid w:val="00876400"/>
    <w:pPr>
      <w:numPr>
        <w:numId w:val="14"/>
      </w:numPr>
      <w:spacing w:after="0" w:line="240" w:lineRule="auto"/>
      <w:ind w:left="568" w:hanging="284"/>
      <w:contextualSpacing/>
    </w:pPr>
    <w:rPr>
      <w:rFonts w:ascii="Arial" w:hAnsi="Arial" w:cs="Times New Roman"/>
      <w:sz w:val="20"/>
      <w:lang w:val="en-GB" w:eastAsia="en-US"/>
    </w:rPr>
  </w:style>
  <w:style w:type="character" w:customStyle="1" w:styleId="bulletChar">
    <w:name w:val="bullet Char"/>
    <w:link w:val="bullet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numberedlist">
    <w:name w:val="numbered list"/>
    <w:basedOn w:val="a0"/>
    <w:link w:val="numberedlistChar"/>
    <w:qFormat/>
    <w:locked/>
    <w:rsid w:val="00876400"/>
    <w:pPr>
      <w:numPr>
        <w:numId w:val="13"/>
      </w:numPr>
      <w:spacing w:after="0" w:line="240" w:lineRule="auto"/>
      <w:ind w:left="568" w:hanging="284"/>
      <w:contextualSpacing/>
    </w:pPr>
    <w:rPr>
      <w:rFonts w:ascii="Arial" w:hAnsi="Arial" w:cs="Times New Roman"/>
      <w:sz w:val="20"/>
      <w:lang w:val="en-GB" w:eastAsia="en-US"/>
    </w:rPr>
  </w:style>
  <w:style w:type="character" w:customStyle="1" w:styleId="bullet-subChar">
    <w:name w:val="bullet-sub Char"/>
    <w:basedOn w:val="bulletChar"/>
    <w:link w:val="bullet-sub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signaturetext">
    <w:name w:val="signature text"/>
    <w:basedOn w:val="imagetext"/>
    <w:link w:val="signaturetextChar"/>
    <w:qFormat/>
    <w:locked/>
    <w:rsid w:val="00876400"/>
  </w:style>
  <w:style w:type="character" w:customStyle="1" w:styleId="numberedlistChar">
    <w:name w:val="numbered list Char"/>
    <w:link w:val="numberedlist"/>
    <w:locked/>
    <w:rsid w:val="00876400"/>
    <w:rPr>
      <w:rFonts w:ascii="Arial" w:hAnsi="Arial" w:cs="Times New Roman"/>
      <w:sz w:val="20"/>
      <w:lang w:val="en-GB" w:eastAsia="en-US"/>
    </w:rPr>
  </w:style>
  <w:style w:type="character" w:customStyle="1" w:styleId="imagetextChar">
    <w:name w:val="image text Char"/>
    <w:link w:val="imagetext"/>
    <w:locked/>
    <w:rsid w:val="00876400"/>
    <w:rPr>
      <w:rFonts w:ascii="Arial" w:hAnsi="Arial" w:cs="Times New Roman"/>
      <w:i/>
      <w:sz w:val="20"/>
      <w:lang w:val="en-GB" w:eastAsia="en-US"/>
    </w:rPr>
  </w:style>
  <w:style w:type="character" w:customStyle="1" w:styleId="letteredlistChar">
    <w:name w:val="lettered list Char"/>
    <w:link w:val="letteredlist"/>
    <w:locked/>
    <w:rsid w:val="00876400"/>
    <w:rPr>
      <w:rFonts w:ascii="Arial" w:hAnsi="Arial" w:cs="Times New Roman"/>
      <w:sz w:val="20"/>
      <w:lang w:val="en-GB" w:eastAsia="en-US"/>
    </w:rPr>
  </w:style>
  <w:style w:type="character" w:customStyle="1" w:styleId="signaturetextChar">
    <w:name w:val="signature text Char"/>
    <w:basedOn w:val="imagetextChar"/>
    <w:link w:val="signaturetext"/>
    <w:locked/>
    <w:rsid w:val="00876400"/>
    <w:rPr>
      <w:rFonts w:ascii="Arial" w:hAnsi="Arial" w:cs="Times New Roman"/>
      <w:i/>
      <w:sz w:val="20"/>
      <w:lang w:val="en-GB" w:eastAsia="en-US"/>
    </w:rPr>
  </w:style>
  <w:style w:type="paragraph" w:customStyle="1" w:styleId="Subsectionheading">
    <w:name w:val="Subsection heading"/>
    <w:basedOn w:val="a0"/>
    <w:link w:val="SubsectionChar"/>
    <w:rsid w:val="00876400"/>
    <w:pPr>
      <w:numPr>
        <w:ilvl w:val="1"/>
        <w:numId w:val="15"/>
      </w:numPr>
      <w:spacing w:after="180" w:line="240" w:lineRule="auto"/>
    </w:pPr>
    <w:rPr>
      <w:rFonts w:ascii="Arial" w:hAnsi="Arial" w:cs="Times New Roman"/>
      <w:b/>
      <w:sz w:val="20"/>
      <w:lang w:val="en-GB" w:eastAsia="en-US"/>
    </w:rPr>
  </w:style>
  <w:style w:type="paragraph" w:customStyle="1" w:styleId="sub-subsectionheading">
    <w:name w:val="sub-subsection heading"/>
    <w:basedOn w:val="af7"/>
    <w:link w:val="sub-subsectionheadingChar"/>
    <w:rsid w:val="00876400"/>
    <w:pPr>
      <w:numPr>
        <w:ilvl w:val="2"/>
        <w:numId w:val="15"/>
      </w:numPr>
      <w:spacing w:after="60" w:line="240" w:lineRule="auto"/>
      <w:ind w:left="1248" w:hanging="794"/>
    </w:pPr>
    <w:rPr>
      <w:rFonts w:ascii="Times New Roman" w:hAnsi="Times New Roman"/>
      <w:sz w:val="24"/>
      <w:szCs w:val="24"/>
      <w:lang w:val="en-GB"/>
    </w:rPr>
  </w:style>
  <w:style w:type="character" w:customStyle="1" w:styleId="SubsectionChar">
    <w:name w:val="Subsection Char"/>
    <w:link w:val="Subsectionheading"/>
    <w:locked/>
    <w:rsid w:val="00876400"/>
    <w:rPr>
      <w:rFonts w:ascii="Arial" w:hAnsi="Arial" w:cs="Times New Roman"/>
      <w:b/>
      <w:sz w:val="20"/>
      <w:lang w:val="en-GB" w:eastAsia="en-US"/>
    </w:rPr>
  </w:style>
  <w:style w:type="paragraph" w:customStyle="1" w:styleId="sub-subsectiontext">
    <w:name w:val="sub-subsection text"/>
    <w:basedOn w:val="a0"/>
    <w:link w:val="sub-subsectiontextChar"/>
    <w:rsid w:val="00876400"/>
    <w:pPr>
      <w:spacing w:after="0" w:line="240" w:lineRule="auto"/>
      <w:ind w:left="1247"/>
    </w:pPr>
    <w:rPr>
      <w:rFonts w:ascii="Arial" w:hAnsi="Arial" w:cs="Times New Roman"/>
      <w:sz w:val="20"/>
      <w:lang w:val="en-GB" w:eastAsia="en-US"/>
    </w:rPr>
  </w:style>
  <w:style w:type="character" w:customStyle="1" w:styleId="sub-subsectionheadingChar">
    <w:name w:val="sub-subsection heading Char"/>
    <w:basedOn w:val="af8"/>
    <w:link w:val="sub-subsectionheading"/>
    <w:locked/>
    <w:rsid w:val="00876400"/>
    <w:rPr>
      <w:rFonts w:ascii="Times New Roman" w:eastAsia="Calibri" w:hAnsi="Times New Roman" w:cs="Times New Roman"/>
      <w:sz w:val="24"/>
      <w:szCs w:val="24"/>
      <w:lang w:val="en-GB"/>
    </w:rPr>
  </w:style>
  <w:style w:type="paragraph" w:customStyle="1" w:styleId="subsectiontext">
    <w:name w:val="subsection text"/>
    <w:basedOn w:val="a0"/>
    <w:link w:val="subsectiontextChar"/>
    <w:rsid w:val="00876400"/>
    <w:pPr>
      <w:spacing w:after="0" w:line="240" w:lineRule="auto"/>
      <w:ind w:left="454"/>
    </w:pPr>
    <w:rPr>
      <w:rFonts w:ascii="Arial" w:hAnsi="Arial" w:cs="Times New Roman"/>
      <w:sz w:val="20"/>
      <w:lang w:val="en-GB" w:eastAsia="en-US"/>
    </w:rPr>
  </w:style>
  <w:style w:type="character" w:customStyle="1" w:styleId="sub-subsectiontextChar">
    <w:name w:val="sub-subsection text Char"/>
    <w:link w:val="sub-subsectiontext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bulletsub-subsection">
    <w:name w:val="bullet sub-subsection"/>
    <w:basedOn w:val="bullet"/>
    <w:link w:val="bulletsub-subsectionChar"/>
    <w:rsid w:val="00876400"/>
    <w:pPr>
      <w:ind w:left="1531"/>
    </w:pPr>
  </w:style>
  <w:style w:type="character" w:customStyle="1" w:styleId="subsectiontextChar">
    <w:name w:val="subsection text Char"/>
    <w:link w:val="subsectiontext"/>
    <w:locked/>
    <w:rsid w:val="00876400"/>
    <w:rPr>
      <w:rFonts w:ascii="Arial" w:hAnsi="Arial" w:cs="Times New Roman"/>
      <w:sz w:val="20"/>
      <w:lang w:val="en-GB" w:eastAsia="en-US"/>
    </w:rPr>
  </w:style>
  <w:style w:type="character" w:customStyle="1" w:styleId="bulletsub-subsectionChar">
    <w:name w:val="bullet sub-subsection Char"/>
    <w:basedOn w:val="bulletChar"/>
    <w:link w:val="bulletsub-subsection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DocTitle">
    <w:name w:val="Doc Title"/>
    <w:basedOn w:val="a0"/>
    <w:link w:val="DocTitleChar"/>
    <w:qFormat/>
    <w:rsid w:val="00876400"/>
    <w:pPr>
      <w:spacing w:after="0" w:line="240" w:lineRule="auto"/>
    </w:pPr>
    <w:rPr>
      <w:rFonts w:ascii="Arial" w:hAnsi="Arial" w:cs="Times New Roman"/>
      <w:b/>
      <w:sz w:val="44"/>
      <w:szCs w:val="44"/>
      <w:lang w:val="en-GB" w:eastAsia="en-US"/>
    </w:rPr>
  </w:style>
  <w:style w:type="paragraph" w:customStyle="1" w:styleId="Docsubtitle1">
    <w:name w:val="Doc subtitle1"/>
    <w:basedOn w:val="a0"/>
    <w:link w:val="Docsubtitle1Char"/>
    <w:qFormat/>
    <w:rsid w:val="00876400"/>
    <w:pPr>
      <w:spacing w:after="0" w:line="240" w:lineRule="auto"/>
    </w:pPr>
    <w:rPr>
      <w:rFonts w:ascii="Arial" w:hAnsi="Arial" w:cs="Times New Roman"/>
      <w:b/>
      <w:sz w:val="28"/>
      <w:szCs w:val="28"/>
      <w:lang w:val="en-GB" w:eastAsia="en-US"/>
    </w:rPr>
  </w:style>
  <w:style w:type="character" w:customStyle="1" w:styleId="DocTitleChar">
    <w:name w:val="Doc Title Char"/>
    <w:link w:val="DocTitle"/>
    <w:locked/>
    <w:rsid w:val="00876400"/>
    <w:rPr>
      <w:rFonts w:ascii="Arial" w:hAnsi="Arial" w:cs="Times New Roman"/>
      <w:b/>
      <w:sz w:val="44"/>
      <w:szCs w:val="44"/>
      <w:lang w:val="en-GB" w:eastAsia="en-US"/>
    </w:rPr>
  </w:style>
  <w:style w:type="paragraph" w:customStyle="1" w:styleId="Docsubtitle2">
    <w:name w:val="Doc subtitle2"/>
    <w:basedOn w:val="a0"/>
    <w:link w:val="Docsubtitle2Char"/>
    <w:qFormat/>
    <w:rsid w:val="00876400"/>
    <w:pPr>
      <w:spacing w:after="0" w:line="240" w:lineRule="auto"/>
    </w:pPr>
    <w:rPr>
      <w:rFonts w:ascii="Arial" w:hAnsi="Arial" w:cs="Times New Roman"/>
      <w:sz w:val="28"/>
      <w:szCs w:val="28"/>
      <w:lang w:val="en-GB" w:eastAsia="en-US"/>
    </w:rPr>
  </w:style>
  <w:style w:type="character" w:customStyle="1" w:styleId="Docsubtitle1Char">
    <w:name w:val="Doc subtitle1 Char"/>
    <w:link w:val="Docsubtitle1"/>
    <w:locked/>
    <w:rsid w:val="00876400"/>
    <w:rPr>
      <w:rFonts w:ascii="Arial" w:hAnsi="Arial" w:cs="Times New Roman"/>
      <w:b/>
      <w:sz w:val="28"/>
      <w:szCs w:val="28"/>
      <w:lang w:val="en-GB" w:eastAsia="en-US"/>
    </w:rPr>
  </w:style>
  <w:style w:type="character" w:customStyle="1" w:styleId="Docsubtitle2Char">
    <w:name w:val="Doc subtitle2 Char"/>
    <w:link w:val="Docsubtitle2"/>
    <w:locked/>
    <w:rsid w:val="00876400"/>
    <w:rPr>
      <w:rFonts w:ascii="Arial" w:hAnsi="Arial" w:cs="Times New Roman"/>
      <w:sz w:val="28"/>
      <w:szCs w:val="28"/>
      <w:lang w:val="en-GB" w:eastAsia="en-US"/>
    </w:rPr>
  </w:style>
  <w:style w:type="table" w:customStyle="1" w:styleId="WSITable">
    <w:name w:val="WSI Table"/>
    <w:basedOn w:val="a2"/>
    <w:uiPriority w:val="61"/>
    <w:rsid w:val="00876400"/>
    <w:pPr>
      <w:spacing w:after="0" w:line="240" w:lineRule="auto"/>
    </w:pPr>
    <w:rPr>
      <w:rFonts w:ascii="Arial" w:hAnsi="Arial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D9D9D9"/>
      </w:tcPr>
    </w:tblStylePr>
    <w:tblStylePr w:type="lastRow">
      <w:pPr>
        <w:spacing w:before="0" w:after="0"/>
      </w:pPr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firstCol">
      <w:rPr>
        <w:rFonts w:cs="Times New Roman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rPr>
        <w:rFonts w:ascii="Arial" w:hAnsi="Arial" w:cs="Times New Roman"/>
        <w:sz w:val="20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cBorders>
        <w:shd w:val="clear" w:color="auto" w:fill="FFFFFF"/>
      </w:tcPr>
    </w:tblStylePr>
    <w:tblStylePr w:type="band2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cBorders>
      </w:tcPr>
    </w:tblStylePr>
  </w:style>
  <w:style w:type="table" w:customStyle="1" w:styleId="LightList1">
    <w:name w:val="Light List1"/>
    <w:basedOn w:val="a2"/>
    <w:uiPriority w:val="61"/>
    <w:rsid w:val="00876400"/>
    <w:pPr>
      <w:spacing w:after="0" w:line="240" w:lineRule="auto"/>
    </w:pPr>
    <w:rPr>
      <w:rFonts w:ascii="Arial" w:hAnsi="Arial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</w:rPr>
      <w:tblPr/>
      <w:tcPr>
        <w:shd w:val="clear" w:color="auto" w:fill="D9D9D9"/>
      </w:tcPr>
    </w:tblStylePr>
    <w:tblStylePr w:type="lastRow">
      <w:pPr>
        <w:spacing w:before="0" w:after="0"/>
      </w:pPr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firstCol">
      <w:rPr>
        <w:rFonts w:cs="Times New Roman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rPr>
        <w:rFonts w:ascii="Arial" w:hAnsi="Arial" w:cs="Times New Roman"/>
        <w:sz w:val="20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cBorders>
        <w:shd w:val="clear" w:color="auto" w:fill="FFFFFF"/>
      </w:tcPr>
    </w:tblStylePr>
    <w:tblStylePr w:type="band2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cBorders>
      </w:tcPr>
    </w:tblStylePr>
  </w:style>
  <w:style w:type="paragraph" w:customStyle="1" w:styleId="bullettext">
    <w:name w:val="bullet text"/>
    <w:basedOn w:val="bullet"/>
    <w:link w:val="bullettextChar"/>
    <w:qFormat/>
    <w:rsid w:val="00876400"/>
    <w:pPr>
      <w:numPr>
        <w:numId w:val="0"/>
      </w:numPr>
      <w:ind w:left="567"/>
    </w:pPr>
  </w:style>
  <w:style w:type="paragraph" w:customStyle="1" w:styleId="bullet-subtext">
    <w:name w:val="bullet-sub text"/>
    <w:basedOn w:val="bullettext"/>
    <w:link w:val="bullet-subtextChar"/>
    <w:qFormat/>
    <w:rsid w:val="00876400"/>
    <w:pPr>
      <w:ind w:left="1134"/>
    </w:pPr>
  </w:style>
  <w:style w:type="character" w:customStyle="1" w:styleId="bullettextChar">
    <w:name w:val="bullet text Char"/>
    <w:basedOn w:val="bulletChar"/>
    <w:link w:val="bullettext"/>
    <w:locked/>
    <w:rsid w:val="00876400"/>
    <w:rPr>
      <w:rFonts w:ascii="Arial" w:hAnsi="Arial" w:cs="Times New Roman"/>
      <w:sz w:val="20"/>
      <w:lang w:val="en-GB" w:eastAsia="en-US"/>
    </w:rPr>
  </w:style>
  <w:style w:type="character" w:customStyle="1" w:styleId="bullet-subtextChar">
    <w:name w:val="bullet-sub text Char"/>
    <w:basedOn w:val="bullettextChar"/>
    <w:link w:val="bullet-subtext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tablebullet">
    <w:name w:val="table bullet"/>
    <w:basedOn w:val="af7"/>
    <w:link w:val="tablebulletChar"/>
    <w:qFormat/>
    <w:rsid w:val="00876400"/>
    <w:pPr>
      <w:numPr>
        <w:numId w:val="16"/>
      </w:numPr>
      <w:spacing w:after="0" w:line="240" w:lineRule="auto"/>
      <w:ind w:left="284" w:hanging="284"/>
    </w:pPr>
    <w:rPr>
      <w:rFonts w:ascii="Arial" w:eastAsiaTheme="minorEastAsia" w:hAnsi="Arial"/>
      <w:color w:val="000000"/>
      <w:sz w:val="20"/>
      <w:lang w:val="en-GB" w:eastAsia="en-US"/>
    </w:rPr>
  </w:style>
  <w:style w:type="character" w:customStyle="1" w:styleId="tablebulletChar">
    <w:name w:val="table bullet Char"/>
    <w:link w:val="tablebullet"/>
    <w:locked/>
    <w:rsid w:val="00876400"/>
    <w:rPr>
      <w:rFonts w:ascii="Arial" w:hAnsi="Arial" w:cs="Times New Roman"/>
      <w:color w:val="000000"/>
      <w:sz w:val="20"/>
      <w:lang w:val="en-GB" w:eastAsia="en-US"/>
    </w:rPr>
  </w:style>
  <w:style w:type="paragraph" w:customStyle="1" w:styleId="bullet-sub-sub">
    <w:name w:val="bullet-sub-sub"/>
    <w:basedOn w:val="bullet-sub"/>
    <w:link w:val="bullet-sub-subChar"/>
    <w:qFormat/>
    <w:rsid w:val="00876400"/>
    <w:pPr>
      <w:numPr>
        <w:ilvl w:val="2"/>
      </w:numPr>
      <w:ind w:left="1702"/>
    </w:pPr>
  </w:style>
  <w:style w:type="paragraph" w:customStyle="1" w:styleId="bullet-sub-subtext">
    <w:name w:val="bullet-sub-sub text"/>
    <w:basedOn w:val="bullet-subtext"/>
    <w:link w:val="bullet-sub-subtextChar"/>
    <w:qFormat/>
    <w:rsid w:val="00876400"/>
    <w:pPr>
      <w:ind w:left="1701"/>
    </w:pPr>
  </w:style>
  <w:style w:type="character" w:customStyle="1" w:styleId="bullet-sub-subChar">
    <w:name w:val="bullet-sub-sub Char"/>
    <w:basedOn w:val="bullet-subChar"/>
    <w:link w:val="bullet-sub-sub"/>
    <w:locked/>
    <w:rsid w:val="00876400"/>
    <w:rPr>
      <w:rFonts w:ascii="Arial" w:hAnsi="Arial" w:cs="Times New Roman"/>
      <w:sz w:val="20"/>
      <w:lang w:val="en-GB" w:eastAsia="en-US"/>
    </w:rPr>
  </w:style>
  <w:style w:type="paragraph" w:customStyle="1" w:styleId="tablesub-bullet">
    <w:name w:val="table sub-bullet"/>
    <w:basedOn w:val="tablebullet"/>
    <w:link w:val="tablesub-bulletChar"/>
    <w:qFormat/>
    <w:rsid w:val="00876400"/>
    <w:pPr>
      <w:numPr>
        <w:numId w:val="17"/>
      </w:numPr>
      <w:ind w:left="568"/>
    </w:pPr>
  </w:style>
  <w:style w:type="character" w:customStyle="1" w:styleId="bullet-sub-subtextChar">
    <w:name w:val="bullet-sub-sub text Char"/>
    <w:basedOn w:val="bullet-subtextChar"/>
    <w:link w:val="bullet-sub-subtext"/>
    <w:locked/>
    <w:rsid w:val="00876400"/>
    <w:rPr>
      <w:rFonts w:ascii="Arial" w:hAnsi="Arial" w:cs="Times New Roman"/>
      <w:sz w:val="20"/>
      <w:lang w:val="en-GB" w:eastAsia="en-US"/>
    </w:rPr>
  </w:style>
  <w:style w:type="character" w:customStyle="1" w:styleId="tablesub-bulletChar">
    <w:name w:val="table sub-bullet Char"/>
    <w:basedOn w:val="tablebulletChar"/>
    <w:link w:val="tablesub-bullet"/>
    <w:locked/>
    <w:rsid w:val="00876400"/>
    <w:rPr>
      <w:rFonts w:ascii="Arial" w:hAnsi="Arial" w:cs="Times New Roman"/>
      <w:color w:val="000000"/>
      <w:sz w:val="20"/>
      <w:lang w:val="en-GB" w:eastAsia="en-US"/>
    </w:rPr>
  </w:style>
  <w:style w:type="paragraph" w:customStyle="1" w:styleId="Doctitle0">
    <w:name w:val="Doc title"/>
    <w:basedOn w:val="a0"/>
    <w:rsid w:val="00876400"/>
    <w:pPr>
      <w:spacing w:after="0" w:line="240" w:lineRule="auto"/>
    </w:pPr>
    <w:rPr>
      <w:rFonts w:ascii="Arial" w:hAnsi="Arial" w:cs="Times New Roman"/>
      <w:b/>
      <w:sz w:val="40"/>
      <w:szCs w:val="24"/>
      <w:lang w:val="en-GB" w:eastAsia="en-US"/>
    </w:rPr>
  </w:style>
  <w:style w:type="character" w:customStyle="1" w:styleId="tw4winMark">
    <w:name w:val="tw4winMark"/>
    <w:uiPriority w:val="99"/>
    <w:rsid w:val="00876400"/>
    <w:rPr>
      <w:rFonts w:ascii="Courier New" w:hAnsi="Courier New"/>
      <w:vanish/>
      <w:color w:val="800080"/>
      <w:vertAlign w:val="subscript"/>
    </w:rPr>
  </w:style>
  <w:style w:type="paragraph" w:customStyle="1" w:styleId="afffffff9">
    <w:name w:val="清單段落"/>
    <w:basedOn w:val="a0"/>
    <w:qFormat/>
    <w:rsid w:val="00876400"/>
    <w:pPr>
      <w:spacing w:after="0" w:line="240" w:lineRule="auto"/>
      <w:ind w:left="720"/>
      <w:contextualSpacing/>
    </w:pPr>
    <w:rPr>
      <w:rFonts w:ascii="Arial" w:eastAsia="PMingLiU" w:hAnsi="Arial" w:cs="Times New Roman"/>
      <w:sz w:val="20"/>
      <w:lang w:val="en-GB" w:eastAsia="en-US"/>
    </w:rPr>
  </w:style>
  <w:style w:type="paragraph" w:customStyle="1" w:styleId="43">
    <w:name w:val="Абзац списка4"/>
    <w:basedOn w:val="a0"/>
    <w:uiPriority w:val="99"/>
    <w:qFormat/>
    <w:rsid w:val="00876400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customStyle="1" w:styleId="afffffffa">
    <w:name w:val="Основной текст + Курсив"/>
    <w:aliases w:val="Интервал 0 pt"/>
    <w:basedOn w:val="afffffff"/>
    <w:rsid w:val="00876400"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/>
    </w:rPr>
  </w:style>
  <w:style w:type="character" w:customStyle="1" w:styleId="2f4">
    <w:name w:val="Подпись к таблице (2)_"/>
    <w:basedOn w:val="a1"/>
    <w:link w:val="2f5"/>
    <w:locked/>
    <w:rsid w:val="00876400"/>
    <w:rPr>
      <w:rFonts w:ascii="Times New Roman" w:hAnsi="Times New Roman"/>
      <w:i/>
      <w:iCs/>
      <w:sz w:val="20"/>
      <w:szCs w:val="20"/>
      <w:shd w:val="clear" w:color="auto" w:fill="FFFFFF"/>
    </w:rPr>
  </w:style>
  <w:style w:type="character" w:customStyle="1" w:styleId="2f6">
    <w:name w:val="Подпись к таблице (2) + Не курсив"/>
    <w:aliases w:val="Интервал 0 pt1"/>
    <w:basedOn w:val="2f4"/>
    <w:rsid w:val="00876400"/>
    <w:rPr>
      <w:rFonts w:ascii="Times New Roman" w:hAnsi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/>
    </w:rPr>
  </w:style>
  <w:style w:type="paragraph" w:customStyle="1" w:styleId="2f5">
    <w:name w:val="Подпись к таблице (2)"/>
    <w:basedOn w:val="a0"/>
    <w:link w:val="2f4"/>
    <w:rsid w:val="00876400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20"/>
      <w:szCs w:val="20"/>
    </w:rPr>
  </w:style>
  <w:style w:type="paragraph" w:customStyle="1" w:styleId="times14x15">
    <w:name w:val="_times14x1.5"/>
    <w:link w:val="times14x150"/>
    <w:qFormat/>
    <w:rsid w:val="00876400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4"/>
    </w:rPr>
  </w:style>
  <w:style w:type="character" w:customStyle="1" w:styleId="times14x150">
    <w:name w:val="_times14x1.5 Знак"/>
    <w:basedOn w:val="a1"/>
    <w:link w:val="times14x15"/>
    <w:locked/>
    <w:rsid w:val="00876400"/>
    <w:rPr>
      <w:rFonts w:ascii="Times New Roman" w:hAnsi="Times New Roman" w:cs="Times New Roman"/>
      <w:sz w:val="28"/>
      <w:szCs w:val="24"/>
    </w:rPr>
  </w:style>
  <w:style w:type="character" w:customStyle="1" w:styleId="5131">
    <w:name w:val="Основной текст (5) + 131"/>
    <w:aliases w:val="5 pt1,Полужирный2"/>
    <w:basedOn w:val="52"/>
    <w:rsid w:val="00876400"/>
    <w:rPr>
      <w:rFonts w:ascii="Times New Roman" w:hAnsi="Times New Roman" w:cs="Times New Roman"/>
      <w:b/>
      <w:bCs/>
      <w:sz w:val="27"/>
      <w:szCs w:val="27"/>
      <w:shd w:val="clear" w:color="auto" w:fill="FFFFFF"/>
      <w:lang w:val="en-US"/>
    </w:rPr>
  </w:style>
  <w:style w:type="character" w:customStyle="1" w:styleId="keyworddef1">
    <w:name w:val="keyword_def1"/>
    <w:basedOn w:val="a1"/>
    <w:rsid w:val="00876400"/>
    <w:rPr>
      <w:rFonts w:cs="Times New Roman"/>
      <w:b/>
      <w:bCs/>
      <w:i/>
      <w:iCs/>
    </w:rPr>
  </w:style>
  <w:style w:type="paragraph" w:customStyle="1" w:styleId="FR5">
    <w:name w:val="FR5"/>
    <w:rsid w:val="00876400"/>
    <w:pPr>
      <w:widowControl w:val="0"/>
      <w:overflowPunct w:val="0"/>
      <w:autoSpaceDE w:val="0"/>
      <w:autoSpaceDN w:val="0"/>
      <w:adjustRightInd w:val="0"/>
      <w:spacing w:after="0" w:line="440" w:lineRule="auto"/>
      <w:ind w:right="4800"/>
      <w:textAlignment w:val="baseline"/>
    </w:pPr>
    <w:rPr>
      <w:rFonts w:ascii="Arial" w:hAnsi="Arial" w:cs="Times New Roman"/>
      <w:noProof/>
      <w:sz w:val="12"/>
      <w:szCs w:val="20"/>
    </w:rPr>
  </w:style>
  <w:style w:type="paragraph" w:customStyle="1" w:styleId="msonormalrtecenter">
    <w:name w:val="msonormal rtecenter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horttext">
    <w:name w:val="short_text"/>
    <w:basedOn w:val="a1"/>
    <w:rsid w:val="00876400"/>
    <w:rPr>
      <w:rFonts w:cs="Times New Roman"/>
    </w:rPr>
  </w:style>
  <w:style w:type="paragraph" w:customStyle="1" w:styleId="rtecenter">
    <w:name w:val="rtecenter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bizkursi">
    <w:name w:val="bizkursi"/>
    <w:basedOn w:val="a1"/>
    <w:rsid w:val="00876400"/>
    <w:rPr>
      <w:rFonts w:cs="Times New Roman"/>
    </w:rPr>
  </w:style>
  <w:style w:type="paragraph" w:customStyle="1" w:styleId="311">
    <w:name w:val="Заголовок 31"/>
    <w:basedOn w:val="a0"/>
    <w:uiPriority w:val="1"/>
    <w:qFormat/>
    <w:rsid w:val="00876400"/>
    <w:pPr>
      <w:widowControl w:val="0"/>
      <w:autoSpaceDE w:val="0"/>
      <w:autoSpaceDN w:val="0"/>
      <w:adjustRightInd w:val="0"/>
      <w:spacing w:after="0" w:line="240" w:lineRule="auto"/>
      <w:ind w:left="424"/>
      <w:outlineLvl w:val="2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TableParagraph">
    <w:name w:val="Table Paragraph"/>
    <w:basedOn w:val="a0"/>
    <w:uiPriority w:val="1"/>
    <w:qFormat/>
    <w:rsid w:val="008764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56">
    <w:name w:val="5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nolink">
    <w:name w:val="nolink"/>
    <w:basedOn w:val="a1"/>
    <w:rsid w:val="00876400"/>
    <w:rPr>
      <w:rFonts w:cs="Times New Roman"/>
    </w:rPr>
  </w:style>
  <w:style w:type="paragraph" w:customStyle="1" w:styleId="1">
    <w:name w:val="1 Заголовок для оглавления"/>
    <w:basedOn w:val="10"/>
    <w:rsid w:val="00876400"/>
    <w:pPr>
      <w:numPr>
        <w:ilvl w:val="1"/>
        <w:numId w:val="18"/>
      </w:numPr>
      <w:spacing w:after="120"/>
    </w:pPr>
    <w:rPr>
      <w:rFonts w:eastAsiaTheme="minorEastAsia"/>
      <w:b/>
      <w:sz w:val="32"/>
    </w:rPr>
  </w:style>
  <w:style w:type="character" w:customStyle="1" w:styleId="serp-urlitem">
    <w:name w:val="serp-url__item"/>
    <w:basedOn w:val="a1"/>
    <w:rsid w:val="00876400"/>
    <w:rPr>
      <w:rFonts w:cs="Times New Roman"/>
    </w:rPr>
  </w:style>
  <w:style w:type="character" w:customStyle="1" w:styleId="serp-urlmark">
    <w:name w:val="serp-url__mark"/>
    <w:basedOn w:val="a1"/>
    <w:rsid w:val="00876400"/>
    <w:rPr>
      <w:rFonts w:cs="Times New Roman"/>
    </w:rPr>
  </w:style>
  <w:style w:type="paragraph" w:customStyle="1" w:styleId="140">
    <w:name w:val="Обычный с отст14"/>
    <w:basedOn w:val="a0"/>
    <w:rsid w:val="00876400"/>
    <w:pPr>
      <w:suppressAutoHyphens/>
      <w:spacing w:after="60" w:line="360" w:lineRule="auto"/>
      <w:ind w:firstLine="720"/>
      <w:jc w:val="both"/>
    </w:pPr>
    <w:rPr>
      <w:rFonts w:ascii="Times New Roman" w:hAnsi="Times New Roman" w:cs="Times New Roman"/>
      <w:sz w:val="28"/>
      <w:szCs w:val="24"/>
      <w:lang w:eastAsia="ar-SA"/>
    </w:rPr>
  </w:style>
  <w:style w:type="paragraph" w:customStyle="1" w:styleId="c6">
    <w:name w:val="c6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0">
    <w:name w:val="c0"/>
    <w:basedOn w:val="a1"/>
    <w:rsid w:val="00876400"/>
    <w:rPr>
      <w:rFonts w:cs="Times New Roman"/>
    </w:rPr>
  </w:style>
  <w:style w:type="paragraph" w:customStyle="1" w:styleId="c15">
    <w:name w:val="c15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8">
    <w:name w:val="c8"/>
    <w:basedOn w:val="a1"/>
    <w:rsid w:val="00876400"/>
    <w:rPr>
      <w:rFonts w:cs="Times New Roman"/>
    </w:rPr>
  </w:style>
  <w:style w:type="paragraph" w:customStyle="1" w:styleId="c13">
    <w:name w:val="c13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5">
    <w:name w:val="c25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63">
    <w:name w:val="c63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32">
    <w:name w:val="c32"/>
    <w:basedOn w:val="a1"/>
    <w:rsid w:val="00876400"/>
    <w:rPr>
      <w:rFonts w:cs="Times New Roman"/>
    </w:rPr>
  </w:style>
  <w:style w:type="paragraph" w:customStyle="1" w:styleId="c51">
    <w:name w:val="c51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1">
    <w:name w:val="c31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7">
    <w:name w:val="c37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9">
    <w:name w:val="c9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48">
    <w:name w:val="c48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5">
    <w:name w:val="c55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0">
    <w:name w:val="c30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2">
    <w:name w:val="c52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9">
    <w:name w:val="c59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42">
    <w:name w:val="c42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72">
    <w:name w:val="c72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68">
    <w:name w:val="c68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7">
    <w:name w:val="c17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4">
    <w:name w:val="c14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47">
    <w:name w:val="c47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oterChar">
    <w:name w:val="Footer Char"/>
    <w:locked/>
    <w:rsid w:val="00876400"/>
    <w:rPr>
      <w:rFonts w:ascii="Times New Roman" w:hAnsi="Times New Roman"/>
      <w:sz w:val="24"/>
      <w:lang w:eastAsia="ru-RU"/>
    </w:rPr>
  </w:style>
  <w:style w:type="paragraph" w:customStyle="1" w:styleId="FR1">
    <w:name w:val="FR1"/>
    <w:rsid w:val="00876400"/>
    <w:pPr>
      <w:widowControl w:val="0"/>
      <w:spacing w:after="0" w:line="240" w:lineRule="auto"/>
      <w:ind w:right="200"/>
      <w:jc w:val="center"/>
    </w:pPr>
    <w:rPr>
      <w:rFonts w:ascii="Arial" w:hAnsi="Arial" w:cs="Times New Roman"/>
      <w:b/>
      <w:i/>
      <w:sz w:val="48"/>
      <w:szCs w:val="20"/>
    </w:rPr>
  </w:style>
  <w:style w:type="paragraph" w:customStyle="1" w:styleId="url">
    <w:name w:val="url"/>
    <w:basedOn w:val="a0"/>
    <w:next w:val="a0"/>
    <w:rsid w:val="00876400"/>
    <w:pPr>
      <w:spacing w:after="0" w:line="240" w:lineRule="auto"/>
    </w:pPr>
    <w:rPr>
      <w:rFonts w:ascii="Times New Roman" w:hAnsi="Times New Roman" w:cs="Times New Roman"/>
      <w:color w:val="0000FF"/>
      <w:sz w:val="24"/>
      <w:szCs w:val="24"/>
      <w:lang w:eastAsia="en-US"/>
    </w:rPr>
  </w:style>
  <w:style w:type="paragraph" w:customStyle="1" w:styleId="1f4">
    <w:name w:val="Название1"/>
    <w:basedOn w:val="a0"/>
    <w:next w:val="url"/>
    <w:rsid w:val="00876400"/>
    <w:pPr>
      <w:spacing w:after="0" w:line="240" w:lineRule="auto"/>
    </w:pPr>
    <w:rPr>
      <w:rFonts w:ascii="Times New Roman" w:hAnsi="Times New Roman" w:cs="Times New Roman"/>
      <w:b/>
      <w:bCs/>
      <w:color w:val="000000"/>
      <w:sz w:val="24"/>
      <w:szCs w:val="24"/>
      <w:lang w:val="en-US" w:eastAsia="en-US"/>
    </w:rPr>
  </w:style>
  <w:style w:type="paragraph" w:customStyle="1" w:styleId="1f5">
    <w:name w:val="Текст1"/>
    <w:basedOn w:val="a0"/>
    <w:rsid w:val="00876400"/>
    <w:pPr>
      <w:suppressAutoHyphens/>
      <w:spacing w:after="0" w:line="240" w:lineRule="auto"/>
    </w:pPr>
    <w:rPr>
      <w:rFonts w:ascii="Courier New" w:hAnsi="Courier New" w:cs="Times New Roman"/>
      <w:sz w:val="20"/>
      <w:szCs w:val="20"/>
      <w:lang w:eastAsia="ar-SA"/>
    </w:rPr>
  </w:style>
  <w:style w:type="character" w:customStyle="1" w:styleId="afffffffb">
    <w:name w:val="Схема документа Знак"/>
    <w:basedOn w:val="a1"/>
    <w:link w:val="afffffffc"/>
    <w:uiPriority w:val="99"/>
    <w:semiHidden/>
    <w:locked/>
    <w:rsid w:val="00876400"/>
    <w:rPr>
      <w:rFonts w:ascii="Tahoma" w:hAnsi="Tahoma" w:cs="Tahoma"/>
      <w:sz w:val="16"/>
      <w:szCs w:val="16"/>
    </w:rPr>
  </w:style>
  <w:style w:type="paragraph" w:styleId="afffffffc">
    <w:name w:val="Document Map"/>
    <w:basedOn w:val="a0"/>
    <w:link w:val="afffffffb"/>
    <w:uiPriority w:val="99"/>
    <w:semiHidden/>
    <w:unhideWhenUsed/>
    <w:rsid w:val="00876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f6">
    <w:name w:val="Схема документа Знак1"/>
    <w:basedOn w:val="a1"/>
    <w:uiPriority w:val="99"/>
    <w:semiHidden/>
    <w:rsid w:val="00876400"/>
    <w:rPr>
      <w:rFonts w:ascii="Tahoma" w:hAnsi="Tahoma" w:cs="Tahoma"/>
      <w:sz w:val="16"/>
      <w:szCs w:val="16"/>
    </w:rPr>
  </w:style>
  <w:style w:type="character" w:customStyle="1" w:styleId="114">
    <w:name w:val="Схема документа Знак11"/>
    <w:basedOn w:val="a1"/>
    <w:uiPriority w:val="99"/>
    <w:semiHidden/>
    <w:rsid w:val="00876400"/>
    <w:rPr>
      <w:rFonts w:ascii="Tahoma" w:hAnsi="Tahoma" w:cs="Tahoma"/>
      <w:sz w:val="16"/>
      <w:szCs w:val="16"/>
    </w:rPr>
  </w:style>
  <w:style w:type="paragraph" w:customStyle="1" w:styleId="Style22">
    <w:name w:val="Style22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1">
    <w:name w:val="Style11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4" w:lineRule="exact"/>
      <w:ind w:firstLine="713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0"/>
    <w:uiPriority w:val="99"/>
    <w:rsid w:val="00876400"/>
    <w:pPr>
      <w:widowControl w:val="0"/>
      <w:autoSpaceDE w:val="0"/>
      <w:autoSpaceDN w:val="0"/>
      <w:adjustRightInd w:val="0"/>
      <w:spacing w:after="0" w:line="324" w:lineRule="exact"/>
      <w:ind w:firstLine="716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0"/>
    <w:uiPriority w:val="99"/>
    <w:rsid w:val="008764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3">
    <w:name w:val="s3"/>
    <w:basedOn w:val="a1"/>
    <w:rsid w:val="00876400"/>
    <w:rPr>
      <w:rFonts w:cs="Times New Roman"/>
    </w:rPr>
  </w:style>
  <w:style w:type="paragraph" w:customStyle="1" w:styleId="p31">
    <w:name w:val="p31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7">
    <w:name w:val="p7"/>
    <w:basedOn w:val="a0"/>
    <w:rsid w:val="0087640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Bodytext">
    <w:name w:val="Body text_"/>
    <w:basedOn w:val="a1"/>
    <w:rsid w:val="00876400"/>
    <w:rPr>
      <w:rFonts w:ascii="Times New Roman" w:hAnsi="Times New Roman" w:cs="Times New Roman"/>
      <w:spacing w:val="3"/>
      <w:sz w:val="25"/>
      <w:szCs w:val="25"/>
      <w:shd w:val="clear" w:color="auto" w:fill="FFFFFF"/>
    </w:rPr>
  </w:style>
  <w:style w:type="character" w:customStyle="1" w:styleId="Bodytext10pt">
    <w:name w:val="Body text + 10 pt"/>
    <w:aliases w:val="Spacing 0 pt"/>
    <w:basedOn w:val="Bodytext"/>
    <w:rsid w:val="00876400"/>
    <w:rPr>
      <w:rFonts w:ascii="Times New Roman" w:hAnsi="Times New Roman" w:cs="Times New Roman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afffffffd">
    <w:name w:val="..... ......"/>
    <w:basedOn w:val="a0"/>
    <w:next w:val="a0"/>
    <w:uiPriority w:val="99"/>
    <w:rsid w:val="008764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fffffffe">
    <w:name w:val="......."/>
    <w:basedOn w:val="a0"/>
    <w:next w:val="a0"/>
    <w:uiPriority w:val="99"/>
    <w:rsid w:val="008764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a1"/>
    <w:rsid w:val="00876400"/>
    <w:rPr>
      <w:rFonts w:cs="Times New Roman"/>
    </w:rPr>
  </w:style>
  <w:style w:type="paragraph" w:customStyle="1" w:styleId="212">
    <w:name w:val="Заголовок21"/>
    <w:basedOn w:val="afff2"/>
    <w:next w:val="a0"/>
    <w:uiPriority w:val="99"/>
    <w:rsid w:val="00876400"/>
    <w:rPr>
      <w:b/>
      <w:bCs/>
      <w:color w:val="0058A9"/>
      <w:shd w:val="clear" w:color="auto" w:fill="ECE9D8"/>
    </w:rPr>
  </w:style>
  <w:style w:type="paragraph" w:customStyle="1" w:styleId="affffffff">
    <w:name w:val="Îáû÷íûé"/>
    <w:rsid w:val="00876400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Iauiue">
    <w:name w:val="Iau.iue"/>
    <w:basedOn w:val="a0"/>
    <w:next w:val="a0"/>
    <w:rsid w:val="00876400"/>
    <w:pPr>
      <w:autoSpaceDE w:val="0"/>
      <w:autoSpaceDN w:val="0"/>
      <w:adjustRightInd w:val="0"/>
      <w:spacing w:after="0" w:line="240" w:lineRule="auto"/>
    </w:pPr>
    <w:rPr>
      <w:rFonts w:ascii="Arial" w:hAnsi="Arial" w:cs="Times New Roman"/>
      <w:sz w:val="24"/>
      <w:szCs w:val="24"/>
    </w:rPr>
  </w:style>
  <w:style w:type="character" w:customStyle="1" w:styleId="Aeiannueea">
    <w:name w:val="Aeia.nnueea"/>
    <w:rsid w:val="00876400"/>
    <w:rPr>
      <w:rFonts w:ascii="Arial" w:hAnsi="Arial"/>
      <w:color w:val="000000"/>
    </w:rPr>
  </w:style>
  <w:style w:type="character" w:customStyle="1" w:styleId="FontStyle55">
    <w:name w:val="Font Style55"/>
    <w:rsid w:val="00876400"/>
    <w:rPr>
      <w:rFonts w:ascii="Times New Roman" w:hAnsi="Times New Roman"/>
      <w:sz w:val="22"/>
    </w:rPr>
  </w:style>
  <w:style w:type="paragraph" w:customStyle="1" w:styleId="affffffff0">
    <w:name w:val="Знак Знак Знак Знак Знак Знак Знак"/>
    <w:basedOn w:val="a0"/>
    <w:rsid w:val="0087640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fffffff1">
    <w:name w:val="Block Text"/>
    <w:basedOn w:val="a0"/>
    <w:uiPriority w:val="99"/>
    <w:rsid w:val="00876400"/>
    <w:pPr>
      <w:spacing w:after="0" w:line="240" w:lineRule="auto"/>
      <w:ind w:left="360" w:right="497"/>
      <w:jc w:val="both"/>
    </w:pPr>
    <w:rPr>
      <w:rFonts w:ascii="Times New Roman" w:hAnsi="Times New Roman" w:cs="Times New Roman"/>
      <w:szCs w:val="24"/>
    </w:rPr>
  </w:style>
  <w:style w:type="paragraph" w:customStyle="1" w:styleId="1f7">
    <w:name w:val="Стиль1"/>
    <w:basedOn w:val="a0"/>
    <w:next w:val="af4"/>
    <w:link w:val="1f8"/>
    <w:qFormat/>
    <w:rsid w:val="00876400"/>
    <w:pPr>
      <w:spacing w:after="0" w:line="240" w:lineRule="auto"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29">
    <w:name w:val="c29"/>
    <w:basedOn w:val="a1"/>
    <w:rsid w:val="00876400"/>
    <w:rPr>
      <w:rFonts w:cs="Times New Roman"/>
    </w:rPr>
  </w:style>
  <w:style w:type="character" w:customStyle="1" w:styleId="c29c20">
    <w:name w:val="c29 c20"/>
    <w:basedOn w:val="a1"/>
    <w:rsid w:val="00876400"/>
    <w:rPr>
      <w:rFonts w:cs="Times New Roman"/>
    </w:rPr>
  </w:style>
  <w:style w:type="paragraph" w:customStyle="1" w:styleId="57">
    <w:name w:val="Абзац списка5"/>
    <w:basedOn w:val="a0"/>
    <w:rsid w:val="00876400"/>
    <w:pPr>
      <w:spacing w:after="0" w:line="240" w:lineRule="auto"/>
      <w:ind w:left="720" w:right="74"/>
      <w:jc w:val="center"/>
    </w:pPr>
    <w:rPr>
      <w:rFonts w:ascii="Calibri" w:hAnsi="Calibri" w:cs="Calibri"/>
      <w:lang w:eastAsia="en-US"/>
    </w:rPr>
  </w:style>
  <w:style w:type="character" w:customStyle="1" w:styleId="FontStyle33">
    <w:name w:val="Font Style33"/>
    <w:uiPriority w:val="99"/>
    <w:rsid w:val="00876400"/>
    <w:rPr>
      <w:rFonts w:ascii="Times New Roman" w:hAnsi="Times New Roman"/>
      <w:sz w:val="26"/>
    </w:rPr>
  </w:style>
  <w:style w:type="character" w:customStyle="1" w:styleId="norm">
    <w:name w:val="norm"/>
    <w:basedOn w:val="a1"/>
    <w:rsid w:val="00876400"/>
    <w:rPr>
      <w:rFonts w:cs="Times New Roman"/>
    </w:rPr>
  </w:style>
  <w:style w:type="character" w:customStyle="1" w:styleId="smaller1">
    <w:name w:val="smaller1"/>
    <w:basedOn w:val="a1"/>
    <w:rsid w:val="00876400"/>
    <w:rPr>
      <w:rFonts w:cs="Times New Roman"/>
    </w:rPr>
  </w:style>
  <w:style w:type="paragraph" w:customStyle="1" w:styleId="Standard">
    <w:name w:val="Standard"/>
    <w:rsid w:val="00CC5619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</w:rPr>
  </w:style>
  <w:style w:type="character" w:customStyle="1" w:styleId="FontStyle53">
    <w:name w:val="Font Style53"/>
    <w:uiPriority w:val="99"/>
    <w:rsid w:val="00CC5619"/>
    <w:rPr>
      <w:rFonts w:ascii="Times New Roman" w:hAnsi="Times New Roman"/>
      <w:sz w:val="20"/>
    </w:rPr>
  </w:style>
  <w:style w:type="paragraph" w:customStyle="1" w:styleId="61">
    <w:name w:val="Абзац списка6"/>
    <w:basedOn w:val="a0"/>
    <w:rsid w:val="003E7F7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49">
    <w:name w:val="Pa49"/>
    <w:basedOn w:val="a0"/>
    <w:next w:val="a0"/>
    <w:uiPriority w:val="99"/>
    <w:rsid w:val="003E7F7C"/>
    <w:pPr>
      <w:autoSpaceDE w:val="0"/>
      <w:autoSpaceDN w:val="0"/>
      <w:adjustRightInd w:val="0"/>
      <w:spacing w:after="0" w:line="201" w:lineRule="atLeast"/>
    </w:pPr>
    <w:rPr>
      <w:rFonts w:ascii="PragmaticaC" w:eastAsia="Times New Roman" w:hAnsi="PragmaticaC" w:cs="Times New Roman"/>
      <w:sz w:val="24"/>
      <w:szCs w:val="24"/>
    </w:rPr>
  </w:style>
  <w:style w:type="character" w:customStyle="1" w:styleId="1f8">
    <w:name w:val="Стиль1 Знак"/>
    <w:basedOn w:val="a1"/>
    <w:link w:val="1f7"/>
    <w:rsid w:val="00E8718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znanium.com/catalog/product/438189" TargetMode="External"/><Relationship Id="rId21" Type="http://schemas.openxmlformats.org/officeDocument/2006/relationships/footer" Target="footer3.xml"/><Relationship Id="rId42" Type="http://schemas.openxmlformats.org/officeDocument/2006/relationships/hyperlink" Target="http://znanium.com/catalog/product/493233" TargetMode="External"/><Relationship Id="rId47" Type="http://schemas.openxmlformats.org/officeDocument/2006/relationships/hyperlink" Target="http://znanium.com/catalog/product/1020230" TargetMode="External"/><Relationship Id="rId63" Type="http://schemas.openxmlformats.org/officeDocument/2006/relationships/footer" Target="footer13.xml"/><Relationship Id="rId68" Type="http://schemas.openxmlformats.org/officeDocument/2006/relationships/header" Target="header5.xml"/><Relationship Id="rId84" Type="http://schemas.openxmlformats.org/officeDocument/2006/relationships/footer" Target="footer22.xml"/><Relationship Id="rId89" Type="http://schemas.openxmlformats.org/officeDocument/2006/relationships/footer" Target="footer24.xml"/><Relationship Id="rId7" Type="http://schemas.openxmlformats.org/officeDocument/2006/relationships/footnotes" Target="footnotes.xml"/><Relationship Id="rId71" Type="http://schemas.openxmlformats.org/officeDocument/2006/relationships/header" Target="header6.xml"/><Relationship Id="rId92" Type="http://schemas.openxmlformats.org/officeDocument/2006/relationships/hyperlink" Target="http://ohrana-truda.ucoz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nanium.com/catalog/product/476455" TargetMode="External"/><Relationship Id="rId29" Type="http://schemas.openxmlformats.org/officeDocument/2006/relationships/hyperlink" Target="http://znanium.com/catalog/product/912689" TargetMode="External"/><Relationship Id="rId11" Type="http://schemas.openxmlformats.org/officeDocument/2006/relationships/hyperlink" Target="https://bumate.ru/files/2021-03-24/u_272124032803280.pdf" TargetMode="External"/><Relationship Id="rId24" Type="http://schemas.openxmlformats.org/officeDocument/2006/relationships/hyperlink" Target="http://www.academia-moscow.ru/reader/?id=47852" TargetMode="External"/><Relationship Id="rId32" Type="http://schemas.openxmlformats.org/officeDocument/2006/relationships/footer" Target="footer4.xml"/><Relationship Id="rId37" Type="http://schemas.openxmlformats.org/officeDocument/2006/relationships/footer" Target="footer6.xml"/><Relationship Id="rId40" Type="http://schemas.openxmlformats.org/officeDocument/2006/relationships/footer" Target="footer8.xml"/><Relationship Id="rId45" Type="http://schemas.openxmlformats.org/officeDocument/2006/relationships/hyperlink" Target="http://znanium.com/catalog/product/560216" TargetMode="External"/><Relationship Id="rId53" Type="http://schemas.openxmlformats.org/officeDocument/2006/relationships/header" Target="header3.xml"/><Relationship Id="rId58" Type="http://schemas.openxmlformats.org/officeDocument/2006/relationships/hyperlink" Target="http://znanium.com/catalog/product/961465" TargetMode="External"/><Relationship Id="rId66" Type="http://schemas.openxmlformats.org/officeDocument/2006/relationships/hyperlink" Target="http://znanium.com/catalog/product/430925" TargetMode="External"/><Relationship Id="rId74" Type="http://schemas.openxmlformats.org/officeDocument/2006/relationships/footer" Target="footer18.xml"/><Relationship Id="rId79" Type="http://schemas.openxmlformats.org/officeDocument/2006/relationships/hyperlink" Target="http://www.binkrm.ru/index.php?id_raz=672&amp;otdel1=1&amp;otdel2=15" TargetMode="External"/><Relationship Id="rId87" Type="http://schemas.openxmlformats.org/officeDocument/2006/relationships/hyperlink" Target="http://www.kodeks.ru/" TargetMode="External"/><Relationship Id="rId102" Type="http://schemas.openxmlformats.org/officeDocument/2006/relationships/hyperlink" Target="http://znanium.com/catalog/product/791717" TargetMode="External"/><Relationship Id="rId5" Type="http://schemas.openxmlformats.org/officeDocument/2006/relationships/settings" Target="settings.xml"/><Relationship Id="rId61" Type="http://schemas.openxmlformats.org/officeDocument/2006/relationships/header" Target="header4.xml"/><Relationship Id="rId82" Type="http://schemas.openxmlformats.org/officeDocument/2006/relationships/footer" Target="footer20.xml"/><Relationship Id="rId90" Type="http://schemas.openxmlformats.org/officeDocument/2006/relationships/hyperlink" Target="http://znanium.com/catalog/product/%201056002" TargetMode="External"/><Relationship Id="rId95" Type="http://schemas.openxmlformats.org/officeDocument/2006/relationships/hyperlink" Target="https://new.znanium.com/catalog/product/1053332" TargetMode="External"/><Relationship Id="rId19" Type="http://schemas.openxmlformats.org/officeDocument/2006/relationships/header" Target="header1.xml"/><Relationship Id="rId14" Type="http://schemas.openxmlformats.org/officeDocument/2006/relationships/hyperlink" Target="http://znanium.com/catalog/product/1056459" TargetMode="External"/><Relationship Id="rId22" Type="http://schemas.openxmlformats.org/officeDocument/2006/relationships/hyperlink" Target="http://znanium.com/catalog/product/503669" TargetMode="External"/><Relationship Id="rId27" Type="http://schemas.openxmlformats.org/officeDocument/2006/relationships/hyperlink" Target="http://znanium.com/catalog/product/363575" TargetMode="External"/><Relationship Id="rId30" Type="http://schemas.openxmlformats.org/officeDocument/2006/relationships/hyperlink" Target="http://znanium.com/catalog/product/961450" TargetMode="External"/><Relationship Id="rId35" Type="http://schemas.openxmlformats.org/officeDocument/2006/relationships/hyperlink" Target="https://znanium.com/catalog/product/967681" TargetMode="External"/><Relationship Id="rId43" Type="http://schemas.openxmlformats.org/officeDocument/2006/relationships/hyperlink" Target="http://znanium.com/catalog/product/792023" TargetMode="External"/><Relationship Id="rId48" Type="http://schemas.openxmlformats.org/officeDocument/2006/relationships/hyperlink" Target="http://znanium.com/catalog/product/544739" TargetMode="External"/><Relationship Id="rId56" Type="http://schemas.openxmlformats.org/officeDocument/2006/relationships/hyperlink" Target="http://znanium.com/catalog/product/961464" TargetMode="External"/><Relationship Id="rId64" Type="http://schemas.openxmlformats.org/officeDocument/2006/relationships/hyperlink" Target="http://znanium.com/catalog/product/429365" TargetMode="External"/><Relationship Id="rId69" Type="http://schemas.openxmlformats.org/officeDocument/2006/relationships/footer" Target="footer14.xml"/><Relationship Id="rId77" Type="http://schemas.openxmlformats.org/officeDocument/2006/relationships/hyperlink" Target="http://www.binkrm.ru/index.php?id_raz=672&amp;otdel1=1&amp;otdel2=13" TargetMode="External"/><Relationship Id="rId100" Type="http://schemas.openxmlformats.org/officeDocument/2006/relationships/hyperlink" Target="http://znanium.com/catalog/product/941907" TargetMode="External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znanium.com/catalog/product/961464" TargetMode="External"/><Relationship Id="rId72" Type="http://schemas.openxmlformats.org/officeDocument/2006/relationships/footer" Target="footer16.xml"/><Relationship Id="rId80" Type="http://schemas.openxmlformats.org/officeDocument/2006/relationships/hyperlink" Target="http://www.binkrm.ru/index.php?id_raz=672&amp;otdel1=1&amp;otdel2=16" TargetMode="External"/><Relationship Id="rId85" Type="http://schemas.openxmlformats.org/officeDocument/2006/relationships/hyperlink" Target="http://www.consultant.ru/" TargetMode="External"/><Relationship Id="rId93" Type="http://schemas.openxmlformats.org/officeDocument/2006/relationships/hyperlink" Target="http://trudohrana.ru" TargetMode="External"/><Relationship Id="rId98" Type="http://schemas.openxmlformats.org/officeDocument/2006/relationships/hyperlink" Target="http://constrf.ru/" TargetMode="External"/><Relationship Id="rId3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hyperlink" Target="http://znanium.com/catalog/product/429425" TargetMode="External"/><Relationship Id="rId25" Type="http://schemas.openxmlformats.org/officeDocument/2006/relationships/hyperlink" Target="http://znanium.com/catalog/product/429425" TargetMode="External"/><Relationship Id="rId33" Type="http://schemas.openxmlformats.org/officeDocument/2006/relationships/footer" Target="footer5.xml"/><Relationship Id="rId38" Type="http://schemas.openxmlformats.org/officeDocument/2006/relationships/footer" Target="footer7.xml"/><Relationship Id="rId46" Type="http://schemas.openxmlformats.org/officeDocument/2006/relationships/footer" Target="footer9.xml"/><Relationship Id="rId59" Type="http://schemas.openxmlformats.org/officeDocument/2006/relationships/hyperlink" Target="http://znanium.com/catalog/product/417654" TargetMode="External"/><Relationship Id="rId67" Type="http://schemas.openxmlformats.org/officeDocument/2006/relationships/hyperlink" Target="http://znanium.com/catalog/product/936011" TargetMode="External"/><Relationship Id="rId103" Type="http://schemas.openxmlformats.org/officeDocument/2006/relationships/hyperlink" Target="http://znanium.com/catalog/product/553180" TargetMode="External"/><Relationship Id="rId20" Type="http://schemas.openxmlformats.org/officeDocument/2006/relationships/footer" Target="footer2.xml"/><Relationship Id="rId41" Type="http://schemas.openxmlformats.org/officeDocument/2006/relationships/hyperlink" Target="http://znanium.com/catalog/product/961471" TargetMode="External"/><Relationship Id="rId54" Type="http://schemas.openxmlformats.org/officeDocument/2006/relationships/footer" Target="footer10.xml"/><Relationship Id="rId62" Type="http://schemas.openxmlformats.org/officeDocument/2006/relationships/footer" Target="footer12.xml"/><Relationship Id="rId70" Type="http://schemas.openxmlformats.org/officeDocument/2006/relationships/footer" Target="footer15.xml"/><Relationship Id="rId75" Type="http://schemas.openxmlformats.org/officeDocument/2006/relationships/footer" Target="footer19.xml"/><Relationship Id="rId83" Type="http://schemas.openxmlformats.org/officeDocument/2006/relationships/footer" Target="footer21.xml"/><Relationship Id="rId88" Type="http://schemas.openxmlformats.org/officeDocument/2006/relationships/footer" Target="footer23.xml"/><Relationship Id="rId91" Type="http://schemas.openxmlformats.org/officeDocument/2006/relationships/hyperlink" Target="http://znanium.com/catalog/product/767805" TargetMode="External"/><Relationship Id="rId96" Type="http://schemas.openxmlformats.org/officeDocument/2006/relationships/hyperlink" Target="http://znanium.com/catalog/product/924688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5nanium.com/catalog/product/1056318" TargetMode="External"/><Relationship Id="rId23" Type="http://schemas.openxmlformats.org/officeDocument/2006/relationships/hyperlink" Target="http://znanium.com/catalog/product/506051" TargetMode="External"/><Relationship Id="rId28" Type="http://schemas.openxmlformats.org/officeDocument/2006/relationships/hyperlink" Target="http://znanium.com/catalog/product/476455" TargetMode="External"/><Relationship Id="rId36" Type="http://schemas.openxmlformats.org/officeDocument/2006/relationships/hyperlink" Target="https://znanium.com/catalog/product/988129" TargetMode="External"/><Relationship Id="rId49" Type="http://schemas.openxmlformats.org/officeDocument/2006/relationships/hyperlink" Target="http://mash-xxl.info/" TargetMode="External"/><Relationship Id="rId57" Type="http://schemas.openxmlformats.org/officeDocument/2006/relationships/hyperlink" Target="http://znanium.com/catalog/product/961456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bumate.ru/files/2021-03-24/u_272124032803280.pdf" TargetMode="External"/><Relationship Id="rId31" Type="http://schemas.openxmlformats.org/officeDocument/2006/relationships/hyperlink" Target="http://znanium.com/catalog.php?bookinfo=507976" TargetMode="External"/><Relationship Id="rId44" Type="http://schemas.openxmlformats.org/officeDocument/2006/relationships/hyperlink" Target="http://www.stroyinf.ru/certification.html" TargetMode="External"/><Relationship Id="rId52" Type="http://schemas.openxmlformats.org/officeDocument/2006/relationships/hyperlink" Target="http://znanium.com/catalog/product/961465" TargetMode="External"/><Relationship Id="rId60" Type="http://schemas.openxmlformats.org/officeDocument/2006/relationships/hyperlink" Target="http://znanium.com/catalog/product/872090" TargetMode="External"/><Relationship Id="rId65" Type="http://schemas.openxmlformats.org/officeDocument/2006/relationships/hyperlink" Target="http://znanium.com/catalog/product/504931" TargetMode="External"/><Relationship Id="rId73" Type="http://schemas.openxmlformats.org/officeDocument/2006/relationships/footer" Target="footer17.xml"/><Relationship Id="rId78" Type="http://schemas.openxmlformats.org/officeDocument/2006/relationships/hyperlink" Target="http://www.binkrm.ru/index.php?id_raz=672&amp;otdel1=1&amp;otdel2=14" TargetMode="External"/><Relationship Id="rId81" Type="http://schemas.openxmlformats.org/officeDocument/2006/relationships/hyperlink" Target="http://www.binkrm.ru/index.php?id_raz=672&amp;otdel1=3" TargetMode="External"/><Relationship Id="rId86" Type="http://schemas.openxmlformats.org/officeDocument/2006/relationships/hyperlink" Target="http://www.edu.ru./db/portal/sites/res-pade.htm" TargetMode="External"/><Relationship Id="rId94" Type="http://schemas.openxmlformats.org/officeDocument/2006/relationships/hyperlink" Target="http://www.otipb.narod.ru/index.htm" TargetMode="External"/><Relationship Id="rId99" Type="http://schemas.openxmlformats.org/officeDocument/2006/relationships/footer" Target="footer26.xml"/><Relationship Id="rId101" Type="http://schemas.openxmlformats.org/officeDocument/2006/relationships/hyperlink" Target="http://znanium.com/catalog/product/94435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umate.ru/files/2021-03-24/u_272124032803280.pdf" TargetMode="External"/><Relationship Id="rId13" Type="http://schemas.openxmlformats.org/officeDocument/2006/relationships/hyperlink" Target="http://znanium.com/catalog/product/1006040" TargetMode="External"/><Relationship Id="rId18" Type="http://schemas.openxmlformats.org/officeDocument/2006/relationships/hyperlink" Target="http://znanium.com/catalog/product/438189" TargetMode="External"/><Relationship Id="rId39" Type="http://schemas.openxmlformats.org/officeDocument/2006/relationships/header" Target="header2.xml"/><Relationship Id="rId34" Type="http://schemas.openxmlformats.org/officeDocument/2006/relationships/hyperlink" Target="https://new.znanium.com/document?id=340268" TargetMode="External"/><Relationship Id="rId50" Type="http://schemas.openxmlformats.org/officeDocument/2006/relationships/hyperlink" Target="http://window.edu.ru" TargetMode="External"/><Relationship Id="rId55" Type="http://schemas.openxmlformats.org/officeDocument/2006/relationships/footer" Target="footer11.xml"/><Relationship Id="rId76" Type="http://schemas.openxmlformats.org/officeDocument/2006/relationships/hyperlink" Target="http://www.binkrm.ru/index.php?id_raz=672&amp;otdel1=1&amp;otdel2=2" TargetMode="External"/><Relationship Id="rId97" Type="http://schemas.openxmlformats.org/officeDocument/2006/relationships/footer" Target="footer25.xml"/><Relationship Id="rId104" Type="http://schemas.openxmlformats.org/officeDocument/2006/relationships/hyperlink" Target="http://znanium.com/catalog/product/7917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4C877-75C7-4F1D-9AEC-C3CB9126E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192</Pages>
  <Words>40710</Words>
  <Characters>232052</Characters>
  <Application>Microsoft Office Word</Application>
  <DocSecurity>0</DocSecurity>
  <Lines>1933</Lines>
  <Paragraphs>544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</cp:lastModifiedBy>
  <cp:revision>53</cp:revision>
  <cp:lastPrinted>2022-09-18T17:03:00Z</cp:lastPrinted>
  <dcterms:created xsi:type="dcterms:W3CDTF">2021-09-29T19:05:00Z</dcterms:created>
  <dcterms:modified xsi:type="dcterms:W3CDTF">2023-03-22T10:19:00Z</dcterms:modified>
</cp:coreProperties>
</file>